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57" w:rsidRDefault="00317557" w:rsidP="0031755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bookmarkStart w:id="0" w:name="_GoBack"/>
      <w:r w:rsidRPr="0031755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 1 марта свидетельство о рождении без штампа о гражданстве станет недействительным</w:t>
      </w:r>
      <w:bookmarkEnd w:id="0"/>
      <w:r w:rsidRPr="0031755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в некоторых случаях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:</w:t>
      </w:r>
    </w:p>
    <w:p w:rsidR="00317557" w:rsidRDefault="00317557" w:rsidP="0031755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317557" w:rsidRPr="00317557" w:rsidRDefault="00317557" w:rsidP="00317557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1755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Выезд закрыт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:</w:t>
      </w:r>
    </w:p>
    <w:p w:rsidR="00317557" w:rsidRDefault="00317557" w:rsidP="00317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57">
        <w:rPr>
          <w:rFonts w:ascii="Times New Roman" w:hAnsi="Times New Roman" w:cs="Times New Roman"/>
          <w:sz w:val="28"/>
          <w:szCs w:val="28"/>
          <w:shd w:val="clear" w:color="auto" w:fill="FFFFFF"/>
        </w:rPr>
        <w:t>С 1 марта вступает в силу указ президента, по которому дети до 14 лет не могут выезжать без такого штампа в страны, с которыми у России есть соглашение об упрощенном режиме въезда-выезда. Таких стран всего шесть: это Абхазия, Армения, Беларусь, Казахстан, Киргизия и Южная Осетия.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загранпаспорту могут въезжать, правила въезда не меняются. </w:t>
      </w:r>
    </w:p>
    <w:p w:rsidR="00317557" w:rsidRDefault="00317557" w:rsidP="00317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7557" w:rsidRPr="00317557" w:rsidRDefault="00317557" w:rsidP="0031755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5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паспорта в 14 лет:</w:t>
      </w:r>
    </w:p>
    <w:p w:rsidR="00317557" w:rsidRDefault="00317557" w:rsidP="0031755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57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паспорта в 14 лет штамп о гражданстве также потребуется. Но два раза в отдел миграции можно не приходить. Проставить отметку в гражданстве и подать документы на получение паспорта можно одновременно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7557" w:rsidRDefault="00317557" w:rsidP="0031755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7557" w:rsidRPr="00317557" w:rsidRDefault="00317557" w:rsidP="003175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Прописка:</w:t>
      </w:r>
    </w:p>
    <w:p w:rsidR="00317557" w:rsidRDefault="00317557" w:rsidP="0031755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57">
        <w:rPr>
          <w:rFonts w:ascii="Times New Roman" w:hAnsi="Times New Roman" w:cs="Times New Roman"/>
          <w:sz w:val="28"/>
          <w:szCs w:val="28"/>
          <w:shd w:val="clear" w:color="auto" w:fill="FFFFFF"/>
        </w:rPr>
        <w:t>Без штампа о гражданстве ребёнка не зарегистрируют по месту жительства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7557" w:rsidRDefault="00317557" w:rsidP="0031755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118" w:rsidRPr="00317557" w:rsidRDefault="00317557" w:rsidP="0031755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755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Чтобы поставить штамп о гражданстве детей, нужно обратиться в отдел миграции со свидетельством о рождении ребенка и паспортами обоих родителей.</w:t>
      </w:r>
    </w:p>
    <w:sectPr w:rsidR="00E44118" w:rsidRPr="0031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7322"/>
    <w:multiLevelType w:val="hybridMultilevel"/>
    <w:tmpl w:val="323C6F78"/>
    <w:lvl w:ilvl="0" w:tplc="7DE67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57"/>
    <w:rsid w:val="00317557"/>
    <w:rsid w:val="00E4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A9AB-8AAB-4534-A02F-D2284666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557"/>
    <w:rPr>
      <w:b/>
      <w:bCs/>
    </w:rPr>
  </w:style>
  <w:style w:type="character" w:styleId="a4">
    <w:name w:val="Emphasis"/>
    <w:basedOn w:val="a0"/>
    <w:uiPriority w:val="20"/>
    <w:qFormat/>
    <w:rsid w:val="00317557"/>
    <w:rPr>
      <w:i/>
      <w:iCs/>
    </w:rPr>
  </w:style>
  <w:style w:type="paragraph" w:styleId="a5">
    <w:name w:val="List Paragraph"/>
    <w:basedOn w:val="a"/>
    <w:uiPriority w:val="34"/>
    <w:qFormat/>
    <w:rsid w:val="0031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2024-03-20T15:47:00Z</dcterms:created>
  <dcterms:modified xsi:type="dcterms:W3CDTF">2024-03-20T15:54:00Z</dcterms:modified>
</cp:coreProperties>
</file>