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71" w:rsidRPr="006E75B2" w:rsidRDefault="00EE372E" w:rsidP="001332FC">
      <w:pPr>
        <w:jc w:val="center"/>
        <w:rPr>
          <w:b/>
          <w:sz w:val="28"/>
          <w:szCs w:val="28"/>
        </w:rPr>
      </w:pPr>
      <w:r w:rsidRPr="006E75B2">
        <w:rPr>
          <w:b/>
          <w:sz w:val="28"/>
          <w:szCs w:val="28"/>
        </w:rPr>
        <w:t xml:space="preserve">Навигатор внесудебного банкротства. </w:t>
      </w:r>
      <w:bookmarkStart w:id="0" w:name="_GoBack"/>
      <w:bookmarkEnd w:id="0"/>
      <w:r w:rsidR="001332FC" w:rsidRPr="006E75B2">
        <w:rPr>
          <w:b/>
          <w:sz w:val="28"/>
          <w:szCs w:val="28"/>
        </w:rPr>
        <w:t xml:space="preserve">Представляем </w:t>
      </w:r>
      <w:r w:rsidR="00A570DD" w:rsidRPr="006E75B2">
        <w:rPr>
          <w:b/>
          <w:sz w:val="28"/>
          <w:szCs w:val="28"/>
        </w:rPr>
        <w:t xml:space="preserve">новый </w:t>
      </w:r>
      <w:r w:rsidRPr="006E75B2">
        <w:rPr>
          <w:b/>
          <w:sz w:val="28"/>
          <w:szCs w:val="28"/>
        </w:rPr>
        <w:t xml:space="preserve">сервис </w:t>
      </w:r>
      <w:r w:rsidR="001332FC" w:rsidRPr="006E75B2">
        <w:rPr>
          <w:b/>
          <w:sz w:val="28"/>
          <w:szCs w:val="28"/>
        </w:rPr>
        <w:t>для жителей</w:t>
      </w:r>
      <w:r w:rsidRPr="006E75B2">
        <w:rPr>
          <w:b/>
          <w:sz w:val="28"/>
          <w:szCs w:val="28"/>
        </w:rPr>
        <w:t xml:space="preserve"> Воронежской области</w:t>
      </w:r>
    </w:p>
    <w:p w:rsidR="00150B55" w:rsidRDefault="00150B55">
      <w:pPr>
        <w:rPr>
          <w:sz w:val="28"/>
          <w:szCs w:val="28"/>
        </w:rPr>
      </w:pPr>
      <w:r>
        <w:rPr>
          <w:sz w:val="28"/>
          <w:szCs w:val="28"/>
        </w:rPr>
        <w:t xml:space="preserve">Зачастую гражданину бывает непросто разобраться, имеет ли он право на прохождение процедуры внесудебного банкротства. Теперь сделать это стало проще. </w:t>
      </w:r>
    </w:p>
    <w:p w:rsidR="00EE372E" w:rsidRDefault="00150B55">
      <w:pPr>
        <w:rPr>
          <w:sz w:val="28"/>
          <w:szCs w:val="28"/>
        </w:rPr>
      </w:pPr>
      <w:r>
        <w:rPr>
          <w:sz w:val="28"/>
          <w:szCs w:val="28"/>
        </w:rPr>
        <w:t xml:space="preserve">Достаточно </w:t>
      </w:r>
      <w:r w:rsidR="004F01C5">
        <w:rPr>
          <w:sz w:val="28"/>
          <w:szCs w:val="28"/>
        </w:rPr>
        <w:t>обратиться в сектор п</w:t>
      </w:r>
      <w:r w:rsidR="000131AA">
        <w:rPr>
          <w:sz w:val="28"/>
          <w:szCs w:val="28"/>
        </w:rPr>
        <w:t>ользовательского сопровождения любого</w:t>
      </w:r>
      <w:r w:rsidR="004F01C5">
        <w:rPr>
          <w:sz w:val="28"/>
          <w:szCs w:val="28"/>
        </w:rPr>
        <w:t xml:space="preserve"> центр</w:t>
      </w:r>
      <w:r w:rsidR="000131AA">
        <w:rPr>
          <w:sz w:val="28"/>
          <w:szCs w:val="28"/>
        </w:rPr>
        <w:t>а</w:t>
      </w:r>
      <w:r w:rsidR="004F01C5">
        <w:rPr>
          <w:sz w:val="28"/>
          <w:szCs w:val="28"/>
        </w:rPr>
        <w:t xml:space="preserve"> «Мои Документы» г. Воронежа и Воронежской области и воспользоваться </w:t>
      </w:r>
      <w:r w:rsidR="00A570DD">
        <w:rPr>
          <w:sz w:val="28"/>
          <w:szCs w:val="28"/>
        </w:rPr>
        <w:t>специальн</w:t>
      </w:r>
      <w:r w:rsidR="004F01C5">
        <w:rPr>
          <w:sz w:val="28"/>
          <w:szCs w:val="28"/>
        </w:rPr>
        <w:t>ым</w:t>
      </w:r>
      <w:r w:rsidR="00A570DD">
        <w:rPr>
          <w:sz w:val="28"/>
          <w:szCs w:val="28"/>
        </w:rPr>
        <w:t xml:space="preserve"> </w:t>
      </w:r>
      <w:r w:rsidR="004F01C5">
        <w:rPr>
          <w:sz w:val="28"/>
          <w:szCs w:val="28"/>
        </w:rPr>
        <w:t>сервисом</w:t>
      </w:r>
      <w:r w:rsidR="00A570DD">
        <w:rPr>
          <w:sz w:val="28"/>
          <w:szCs w:val="28"/>
        </w:rPr>
        <w:t xml:space="preserve"> </w:t>
      </w:r>
      <w:r w:rsidR="0027292A" w:rsidRPr="003D3DB6">
        <w:rPr>
          <w:sz w:val="28"/>
          <w:szCs w:val="28"/>
        </w:rPr>
        <w:t>«Навигатор внесудебного банкротства»</w:t>
      </w:r>
      <w:r w:rsidR="0027292A" w:rsidRPr="00BE1A0D">
        <w:rPr>
          <w:sz w:val="28"/>
          <w:szCs w:val="28"/>
        </w:rPr>
        <w:t>.</w:t>
      </w:r>
      <w:r w:rsidR="00F45B1E" w:rsidRPr="00BE1A0D">
        <w:rPr>
          <w:sz w:val="28"/>
          <w:szCs w:val="28"/>
        </w:rPr>
        <w:t xml:space="preserve"> Здесь в простой и удобной форме собрана вся необходимая информация для физических лиц, которые планируют </w:t>
      </w:r>
      <w:r w:rsidR="000D43E5">
        <w:rPr>
          <w:sz w:val="28"/>
          <w:szCs w:val="28"/>
        </w:rPr>
        <w:t>осуществить</w:t>
      </w:r>
      <w:r w:rsidR="00F45B1E" w:rsidRPr="00BE1A0D">
        <w:rPr>
          <w:sz w:val="28"/>
          <w:szCs w:val="28"/>
        </w:rPr>
        <w:t xml:space="preserve"> </w:t>
      </w:r>
      <w:r w:rsidR="001332FC" w:rsidRPr="00BE1A0D">
        <w:rPr>
          <w:sz w:val="28"/>
          <w:szCs w:val="28"/>
        </w:rPr>
        <w:t xml:space="preserve">данную </w:t>
      </w:r>
      <w:r w:rsidR="00F45B1E" w:rsidRPr="00BE1A0D">
        <w:rPr>
          <w:sz w:val="28"/>
          <w:szCs w:val="28"/>
        </w:rPr>
        <w:t>процедуру.</w:t>
      </w:r>
    </w:p>
    <w:p w:rsidR="005E7EDC" w:rsidRPr="00BE1A0D" w:rsidRDefault="009523AB" w:rsidP="005E7EDC">
      <w:pPr>
        <w:rPr>
          <w:sz w:val="28"/>
          <w:szCs w:val="28"/>
        </w:rPr>
      </w:pPr>
      <w:r>
        <w:rPr>
          <w:sz w:val="28"/>
          <w:szCs w:val="28"/>
        </w:rPr>
        <w:t>Сервис позволяет</w:t>
      </w:r>
      <w:r w:rsidR="005E7EDC" w:rsidRPr="00BE1A0D">
        <w:rPr>
          <w:sz w:val="28"/>
          <w:szCs w:val="28"/>
        </w:rPr>
        <w:t xml:space="preserve">: </w:t>
      </w:r>
    </w:p>
    <w:p w:rsidR="0043725A" w:rsidRPr="003D3DB6" w:rsidRDefault="005E7EDC" w:rsidP="003D3DB6">
      <w:pPr>
        <w:pStyle w:val="a5"/>
        <w:numPr>
          <w:ilvl w:val="0"/>
          <w:numId w:val="9"/>
        </w:numPr>
        <w:rPr>
          <w:sz w:val="28"/>
          <w:szCs w:val="28"/>
        </w:rPr>
      </w:pPr>
      <w:r w:rsidRPr="003D3DB6">
        <w:rPr>
          <w:sz w:val="28"/>
          <w:szCs w:val="28"/>
        </w:rPr>
        <w:t>пройти анкетирование, чтобы узнать, имеются ли основания для признания банкротом во внесудебном порядке</w:t>
      </w:r>
      <w:r w:rsidR="0043725A" w:rsidRPr="003D3DB6">
        <w:rPr>
          <w:sz w:val="28"/>
          <w:szCs w:val="28"/>
        </w:rPr>
        <w:t>;</w:t>
      </w:r>
    </w:p>
    <w:p w:rsidR="005E7EDC" w:rsidRPr="003D3DB6" w:rsidRDefault="0043725A" w:rsidP="003D3DB6">
      <w:pPr>
        <w:pStyle w:val="a5"/>
        <w:numPr>
          <w:ilvl w:val="0"/>
          <w:numId w:val="9"/>
        </w:numPr>
        <w:rPr>
          <w:sz w:val="28"/>
          <w:szCs w:val="28"/>
        </w:rPr>
      </w:pPr>
      <w:r w:rsidRPr="003D3DB6">
        <w:rPr>
          <w:sz w:val="28"/>
          <w:szCs w:val="28"/>
        </w:rPr>
        <w:t xml:space="preserve">уточнить, </w:t>
      </w:r>
      <w:r w:rsidR="005E7EDC" w:rsidRPr="003D3DB6">
        <w:rPr>
          <w:sz w:val="28"/>
          <w:szCs w:val="28"/>
        </w:rPr>
        <w:t xml:space="preserve">какие </w:t>
      </w:r>
      <w:r w:rsidR="006E75B2" w:rsidRPr="003D3DB6">
        <w:rPr>
          <w:sz w:val="28"/>
          <w:szCs w:val="28"/>
        </w:rPr>
        <w:t>документы необходимо собрать и представить в МФЦ</w:t>
      </w:r>
      <w:r w:rsidR="005E7EDC" w:rsidRPr="003D3DB6">
        <w:rPr>
          <w:sz w:val="28"/>
          <w:szCs w:val="28"/>
        </w:rPr>
        <w:t>;</w:t>
      </w:r>
    </w:p>
    <w:p w:rsidR="005E7EDC" w:rsidRPr="003D3DB6" w:rsidRDefault="005E7EDC" w:rsidP="003D3DB6">
      <w:pPr>
        <w:pStyle w:val="a5"/>
        <w:numPr>
          <w:ilvl w:val="0"/>
          <w:numId w:val="9"/>
        </w:numPr>
        <w:rPr>
          <w:sz w:val="28"/>
          <w:szCs w:val="28"/>
        </w:rPr>
      </w:pPr>
      <w:r w:rsidRPr="003D3DB6">
        <w:rPr>
          <w:sz w:val="28"/>
          <w:szCs w:val="28"/>
        </w:rPr>
        <w:t>ознакомиться с инструкцией по заполнению списка кредиторов и должников гражданина;</w:t>
      </w:r>
    </w:p>
    <w:p w:rsidR="00F45B1E" w:rsidRPr="003D3DB6" w:rsidRDefault="006E75B2" w:rsidP="003D3DB6">
      <w:pPr>
        <w:pStyle w:val="a5"/>
        <w:numPr>
          <w:ilvl w:val="0"/>
          <w:numId w:val="9"/>
        </w:numPr>
        <w:rPr>
          <w:sz w:val="28"/>
          <w:szCs w:val="28"/>
        </w:rPr>
      </w:pPr>
      <w:r w:rsidRPr="003D3DB6">
        <w:rPr>
          <w:sz w:val="28"/>
          <w:szCs w:val="28"/>
        </w:rPr>
        <w:t>скачать формы документов с образцами их заполнения</w:t>
      </w:r>
      <w:r w:rsidR="005E7EDC" w:rsidRPr="003D3DB6">
        <w:rPr>
          <w:sz w:val="28"/>
          <w:szCs w:val="28"/>
        </w:rPr>
        <w:t>.</w:t>
      </w:r>
    </w:p>
    <w:p w:rsidR="007816E6" w:rsidRPr="00BE1A0D" w:rsidRDefault="007816E6" w:rsidP="00502C5A">
      <w:pPr>
        <w:rPr>
          <w:sz w:val="28"/>
          <w:szCs w:val="28"/>
        </w:rPr>
      </w:pPr>
      <w:r w:rsidRPr="00BE1A0D">
        <w:rPr>
          <w:sz w:val="28"/>
          <w:szCs w:val="28"/>
        </w:rPr>
        <w:t>В помощь заявителям – различные инструкции. Например, по проверке соответствия должника условиям для возбуждения процедуры внесудебного банкротства,</w:t>
      </w:r>
      <w:r w:rsidR="006E75B2">
        <w:rPr>
          <w:sz w:val="28"/>
          <w:szCs w:val="28"/>
        </w:rPr>
        <w:t xml:space="preserve"> </w:t>
      </w:r>
      <w:r w:rsidR="006E75B2" w:rsidRPr="006E75B2">
        <w:rPr>
          <w:sz w:val="28"/>
          <w:szCs w:val="28"/>
        </w:rPr>
        <w:t>по получению информации об исполнительном производстве на сайте ФССП России.</w:t>
      </w:r>
      <w:r w:rsidRPr="00BE1A0D">
        <w:rPr>
          <w:sz w:val="28"/>
          <w:szCs w:val="28"/>
        </w:rPr>
        <w:t xml:space="preserve"> </w:t>
      </w:r>
    </w:p>
    <w:p w:rsidR="000131AA" w:rsidRDefault="007816E6" w:rsidP="00502C5A">
      <w:pPr>
        <w:rPr>
          <w:sz w:val="28"/>
          <w:szCs w:val="28"/>
        </w:rPr>
      </w:pPr>
      <w:r w:rsidRPr="00BE1A0D">
        <w:rPr>
          <w:sz w:val="28"/>
          <w:szCs w:val="28"/>
        </w:rPr>
        <w:t>Здесь же можно найти и другую полезную информацию</w:t>
      </w:r>
      <w:r w:rsidR="000131AA">
        <w:rPr>
          <w:sz w:val="28"/>
          <w:szCs w:val="28"/>
        </w:rPr>
        <w:t xml:space="preserve">: </w:t>
      </w:r>
    </w:p>
    <w:p w:rsidR="000131AA" w:rsidRDefault="007816E6" w:rsidP="000131AA">
      <w:pPr>
        <w:pStyle w:val="a5"/>
        <w:numPr>
          <w:ilvl w:val="0"/>
          <w:numId w:val="7"/>
        </w:numPr>
        <w:rPr>
          <w:sz w:val="28"/>
          <w:szCs w:val="28"/>
        </w:rPr>
      </w:pPr>
      <w:r w:rsidRPr="000131AA">
        <w:rPr>
          <w:sz w:val="28"/>
          <w:szCs w:val="28"/>
        </w:rPr>
        <w:t>контакты бюро кредитных историй, внес</w:t>
      </w:r>
      <w:r w:rsidR="000131AA">
        <w:rPr>
          <w:sz w:val="28"/>
          <w:szCs w:val="28"/>
        </w:rPr>
        <w:t>енных в государственный реестр;</w:t>
      </w:r>
    </w:p>
    <w:p w:rsidR="000131AA" w:rsidRDefault="007816E6" w:rsidP="000131AA">
      <w:pPr>
        <w:pStyle w:val="a5"/>
        <w:numPr>
          <w:ilvl w:val="0"/>
          <w:numId w:val="7"/>
        </w:numPr>
        <w:rPr>
          <w:sz w:val="28"/>
          <w:szCs w:val="28"/>
        </w:rPr>
      </w:pPr>
      <w:r w:rsidRPr="000131AA">
        <w:rPr>
          <w:sz w:val="28"/>
          <w:szCs w:val="28"/>
        </w:rPr>
        <w:t>информационную брош</w:t>
      </w:r>
      <w:r w:rsidR="000131AA">
        <w:rPr>
          <w:sz w:val="28"/>
          <w:szCs w:val="28"/>
        </w:rPr>
        <w:t>юру по внесудебному банкротству;</w:t>
      </w:r>
    </w:p>
    <w:p w:rsidR="007816E6" w:rsidRPr="000131AA" w:rsidRDefault="000D43E5" w:rsidP="000131AA">
      <w:pPr>
        <w:pStyle w:val="a5"/>
        <w:numPr>
          <w:ilvl w:val="0"/>
          <w:numId w:val="7"/>
        </w:numPr>
        <w:rPr>
          <w:sz w:val="28"/>
          <w:szCs w:val="28"/>
        </w:rPr>
      </w:pPr>
      <w:r w:rsidRPr="000131AA">
        <w:rPr>
          <w:sz w:val="28"/>
          <w:szCs w:val="28"/>
        </w:rPr>
        <w:t>данные о</w:t>
      </w:r>
      <w:r w:rsidR="0043725A" w:rsidRPr="000131AA">
        <w:rPr>
          <w:sz w:val="28"/>
          <w:szCs w:val="28"/>
        </w:rPr>
        <w:t xml:space="preserve"> работ</w:t>
      </w:r>
      <w:r w:rsidRPr="000131AA">
        <w:rPr>
          <w:sz w:val="28"/>
          <w:szCs w:val="28"/>
        </w:rPr>
        <w:t>е</w:t>
      </w:r>
      <w:r w:rsidR="0043725A" w:rsidRPr="000131AA">
        <w:rPr>
          <w:sz w:val="28"/>
          <w:szCs w:val="28"/>
        </w:rPr>
        <w:t xml:space="preserve"> многофункциональных центров </w:t>
      </w:r>
      <w:r w:rsidR="001332FC" w:rsidRPr="000131AA">
        <w:rPr>
          <w:sz w:val="28"/>
          <w:szCs w:val="28"/>
        </w:rPr>
        <w:t>и многое другое</w:t>
      </w:r>
      <w:r w:rsidR="007816E6" w:rsidRPr="000131AA">
        <w:rPr>
          <w:sz w:val="28"/>
          <w:szCs w:val="28"/>
        </w:rPr>
        <w:t>.</w:t>
      </w:r>
    </w:p>
    <w:p w:rsidR="004F0711" w:rsidRPr="00BE1A0D" w:rsidRDefault="004F0711" w:rsidP="004F0711">
      <w:pPr>
        <w:rPr>
          <w:sz w:val="28"/>
          <w:szCs w:val="28"/>
        </w:rPr>
      </w:pPr>
      <w:r w:rsidRPr="00BE1A0D">
        <w:rPr>
          <w:sz w:val="28"/>
          <w:szCs w:val="28"/>
        </w:rPr>
        <w:t>Напомним, подать заявление на внесудебное банкротство можно в 41 центре и в 2</w:t>
      </w:r>
      <w:r>
        <w:rPr>
          <w:sz w:val="28"/>
          <w:szCs w:val="28"/>
        </w:rPr>
        <w:t>4</w:t>
      </w:r>
      <w:r w:rsidRPr="00BE1A0D">
        <w:rPr>
          <w:sz w:val="28"/>
          <w:szCs w:val="28"/>
        </w:rPr>
        <w:t xml:space="preserve">3 офисах </w:t>
      </w:r>
      <w:r w:rsidR="000131AA" w:rsidRPr="00BE1A0D">
        <w:rPr>
          <w:sz w:val="28"/>
          <w:szCs w:val="28"/>
        </w:rPr>
        <w:t>«Мои Документы»</w:t>
      </w:r>
      <w:r w:rsidR="000131AA">
        <w:rPr>
          <w:sz w:val="28"/>
          <w:szCs w:val="28"/>
        </w:rPr>
        <w:t>, открытых преимуществ</w:t>
      </w:r>
      <w:r w:rsidR="00D7333F">
        <w:rPr>
          <w:sz w:val="28"/>
          <w:szCs w:val="28"/>
        </w:rPr>
        <w:t>енно</w:t>
      </w:r>
      <w:r w:rsidR="000131AA">
        <w:rPr>
          <w:sz w:val="28"/>
          <w:szCs w:val="28"/>
        </w:rPr>
        <w:t xml:space="preserve"> в сельских поселениях</w:t>
      </w:r>
      <w:r w:rsidRPr="00BE1A0D">
        <w:rPr>
          <w:sz w:val="28"/>
          <w:szCs w:val="28"/>
        </w:rPr>
        <w:t>.</w:t>
      </w:r>
    </w:p>
    <w:p w:rsidR="004F0711" w:rsidRDefault="004F0711" w:rsidP="004F0711">
      <w:pPr>
        <w:spacing w:before="0" w:after="0"/>
      </w:pPr>
      <w:r w:rsidRPr="00BE1A0D">
        <w:rPr>
          <w:sz w:val="28"/>
          <w:szCs w:val="28"/>
        </w:rPr>
        <w:t>Информацию о порядке оказания услуги</w:t>
      </w:r>
      <w:r w:rsidR="000131AA">
        <w:rPr>
          <w:sz w:val="28"/>
          <w:szCs w:val="28"/>
        </w:rPr>
        <w:t xml:space="preserve"> «Процедура внесудебного банкротства гражданина»</w:t>
      </w:r>
      <w:r w:rsidRPr="00BE1A0D">
        <w:rPr>
          <w:sz w:val="28"/>
          <w:szCs w:val="28"/>
        </w:rPr>
        <w:t>, полном перечне необходимых документ</w:t>
      </w:r>
      <w:r>
        <w:rPr>
          <w:sz w:val="28"/>
          <w:szCs w:val="28"/>
        </w:rPr>
        <w:t>ов</w:t>
      </w:r>
      <w:r w:rsidRPr="00BE1A0D">
        <w:rPr>
          <w:sz w:val="28"/>
          <w:szCs w:val="28"/>
        </w:rPr>
        <w:t xml:space="preserve"> можно </w:t>
      </w:r>
      <w:r>
        <w:rPr>
          <w:sz w:val="28"/>
          <w:szCs w:val="28"/>
        </w:rPr>
        <w:t xml:space="preserve">получить на </w:t>
      </w:r>
      <w:hyperlink r:id="rId5" w:history="1">
        <w:r w:rsidRPr="004F0711">
          <w:rPr>
            <w:rStyle w:val="a4"/>
            <w:sz w:val="28"/>
            <w:szCs w:val="28"/>
          </w:rPr>
          <w:t>сайте МФЦ</w:t>
        </w:r>
      </w:hyperlink>
      <w:hyperlink r:id="rId6" w:history="1"/>
      <w:r w:rsidRPr="00BE1A0D">
        <w:rPr>
          <w:sz w:val="28"/>
          <w:szCs w:val="28"/>
        </w:rPr>
        <w:t xml:space="preserve">, в центре телефонного обслуживания +7 (473) 226-99-99 или </w:t>
      </w:r>
      <w:r w:rsidR="00473273">
        <w:rPr>
          <w:sz w:val="28"/>
          <w:szCs w:val="28"/>
        </w:rPr>
        <w:t>при</w:t>
      </w:r>
      <w:r w:rsidRPr="00BE1A0D">
        <w:rPr>
          <w:sz w:val="28"/>
          <w:szCs w:val="28"/>
        </w:rPr>
        <w:t xml:space="preserve"> </w:t>
      </w:r>
      <w:r w:rsidR="00473273">
        <w:rPr>
          <w:sz w:val="28"/>
          <w:szCs w:val="28"/>
        </w:rPr>
        <w:t xml:space="preserve">личной </w:t>
      </w:r>
      <w:r w:rsidRPr="00BE1A0D">
        <w:rPr>
          <w:sz w:val="28"/>
          <w:szCs w:val="28"/>
        </w:rPr>
        <w:t>консультации в любом многофункциональном центре Воронежской области.</w:t>
      </w:r>
    </w:p>
    <w:p w:rsidR="00854E58" w:rsidRDefault="00854E58" w:rsidP="004F0711"/>
    <w:sectPr w:rsidR="00854E58" w:rsidSect="00BE1A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0BCB"/>
    <w:multiLevelType w:val="multilevel"/>
    <w:tmpl w:val="3D72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97C40"/>
    <w:multiLevelType w:val="multilevel"/>
    <w:tmpl w:val="ED3C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87514"/>
    <w:multiLevelType w:val="hybridMultilevel"/>
    <w:tmpl w:val="BF944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53AE7"/>
    <w:multiLevelType w:val="hybridMultilevel"/>
    <w:tmpl w:val="F476D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76387"/>
    <w:multiLevelType w:val="multilevel"/>
    <w:tmpl w:val="E63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B2490"/>
    <w:multiLevelType w:val="multilevel"/>
    <w:tmpl w:val="E694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C25BF"/>
    <w:multiLevelType w:val="hybridMultilevel"/>
    <w:tmpl w:val="E14EF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570FF"/>
    <w:multiLevelType w:val="hybridMultilevel"/>
    <w:tmpl w:val="69A66D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5E2921"/>
    <w:multiLevelType w:val="hybridMultilevel"/>
    <w:tmpl w:val="14F07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56"/>
    <w:rsid w:val="000131AA"/>
    <w:rsid w:val="000D43E5"/>
    <w:rsid w:val="001332FC"/>
    <w:rsid w:val="00150B55"/>
    <w:rsid w:val="0027292A"/>
    <w:rsid w:val="00300094"/>
    <w:rsid w:val="003D3DB6"/>
    <w:rsid w:val="0043725A"/>
    <w:rsid w:val="00473273"/>
    <w:rsid w:val="004F01C5"/>
    <w:rsid w:val="004F0711"/>
    <w:rsid w:val="00502C5A"/>
    <w:rsid w:val="005E7EDC"/>
    <w:rsid w:val="006E75B2"/>
    <w:rsid w:val="007020D1"/>
    <w:rsid w:val="007816E6"/>
    <w:rsid w:val="00854E58"/>
    <w:rsid w:val="009523AB"/>
    <w:rsid w:val="009B5048"/>
    <w:rsid w:val="009B5DB3"/>
    <w:rsid w:val="00A13A42"/>
    <w:rsid w:val="00A55458"/>
    <w:rsid w:val="00A570DD"/>
    <w:rsid w:val="00A73456"/>
    <w:rsid w:val="00B11DE7"/>
    <w:rsid w:val="00BE1A0D"/>
    <w:rsid w:val="00C35E05"/>
    <w:rsid w:val="00C7125A"/>
    <w:rsid w:val="00CD5046"/>
    <w:rsid w:val="00D7333F"/>
    <w:rsid w:val="00EE372E"/>
    <w:rsid w:val="00F45B1E"/>
    <w:rsid w:val="00F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219A5-5560-44B8-BC48-35C66394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DB3"/>
    <w:pPr>
      <w:spacing w:before="120" w:after="280" w:line="240" w:lineRule="auto"/>
      <w:jc w:val="both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EE372E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72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EE372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E37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5E7E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1A0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3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66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05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ot.mydocuments36.ru/" TargetMode="External"/><Relationship Id="rId5" Type="http://schemas.openxmlformats.org/officeDocument/2006/relationships/hyperlink" Target="https://mydocuments36.ru/providers/item/587-vklyuchenie-svedenij-o-vozbuzhdenii-protsedury-vnesudebnogo-bankrotstva-grazhdanina-v-edinyj-federalnyj-reestr-o-bankrotst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Меснянкина Светлана Сергеевна</dc:creator>
  <cp:keywords/>
  <dc:description/>
  <cp:lastModifiedBy>Казюлин Андрей Геннадиевич</cp:lastModifiedBy>
  <cp:revision>2</cp:revision>
  <cp:lastPrinted>2024-03-21T06:21:00Z</cp:lastPrinted>
  <dcterms:created xsi:type="dcterms:W3CDTF">2024-03-27T10:51:00Z</dcterms:created>
  <dcterms:modified xsi:type="dcterms:W3CDTF">2024-03-27T10:51:00Z</dcterms:modified>
</cp:coreProperties>
</file>