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00A62" w:rsidRDefault="001B2318" w:rsidP="0098632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98632C">
        <w:rPr>
          <w:sz w:val="28"/>
          <w:szCs w:val="28"/>
        </w:rPr>
        <w:t>дения параллельного контрольного мероприятия «Проверка</w:t>
      </w:r>
      <w:r w:rsidR="003447A6">
        <w:rPr>
          <w:sz w:val="28"/>
          <w:szCs w:val="28"/>
        </w:rPr>
        <w:t xml:space="preserve"> </w:t>
      </w:r>
      <w:r w:rsidR="0098632C">
        <w:rPr>
          <w:sz w:val="28"/>
          <w:szCs w:val="28"/>
        </w:rPr>
        <w:t>законности</w:t>
      </w:r>
      <w:r w:rsidR="00086587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и эффективно</w:t>
      </w:r>
      <w:r w:rsidR="0098632C">
        <w:rPr>
          <w:sz w:val="28"/>
          <w:szCs w:val="28"/>
        </w:rPr>
        <w:t>сти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98632C">
        <w:rPr>
          <w:sz w:val="28"/>
          <w:szCs w:val="28"/>
        </w:rPr>
        <w:t xml:space="preserve">бюджетных </w:t>
      </w:r>
      <w:r w:rsidR="003447A6">
        <w:rPr>
          <w:sz w:val="28"/>
          <w:szCs w:val="28"/>
        </w:rPr>
        <w:t>средств</w:t>
      </w:r>
      <w:r w:rsidR="0098632C">
        <w:rPr>
          <w:sz w:val="28"/>
          <w:szCs w:val="28"/>
        </w:rPr>
        <w:t>, выделенных в 2020-2021 годах и текущем периоде 2022 года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</w:r>
    </w:p>
    <w:p w:rsidR="00800A62" w:rsidRDefault="00800A62" w:rsidP="00800A62">
      <w:pPr>
        <w:rPr>
          <w:sz w:val="28"/>
          <w:szCs w:val="28"/>
        </w:rPr>
      </w:pPr>
    </w:p>
    <w:p w:rsidR="00F71403" w:rsidRDefault="00F71403" w:rsidP="00F7140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Основание для проведения </w:t>
      </w:r>
      <w:r w:rsidR="008E36CE">
        <w:rPr>
          <w:b/>
          <w:sz w:val="28"/>
          <w:szCs w:val="28"/>
        </w:rPr>
        <w:t>контрольного мероприятия</w:t>
      </w:r>
      <w:r>
        <w:rPr>
          <w:b/>
          <w:sz w:val="28"/>
          <w:szCs w:val="28"/>
        </w:rPr>
        <w:t>:</w:t>
      </w:r>
    </w:p>
    <w:p w:rsidR="00F71403" w:rsidRDefault="00F71403" w:rsidP="00F71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председателя КСП Воронежской области и исполняющего обязанности председателя ревизионной комиссии Бобровского муниципального района</w:t>
      </w:r>
      <w:r w:rsidR="00946E22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проведении параллельного контрольного мероприятия от 01.06.2022 года</w:t>
      </w:r>
      <w:r w:rsidR="00946E22">
        <w:rPr>
          <w:sz w:val="28"/>
          <w:szCs w:val="28"/>
        </w:rPr>
        <w:t>, план работы ревизионной комиссии Бобровского муниципального района на 2022 год.</w:t>
      </w:r>
      <w:r>
        <w:rPr>
          <w:sz w:val="28"/>
          <w:szCs w:val="28"/>
        </w:rPr>
        <w:t xml:space="preserve"> </w:t>
      </w:r>
      <w:r w:rsidR="00946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71403" w:rsidRDefault="00F71403" w:rsidP="00F71403">
      <w:pPr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Цели </w:t>
      </w:r>
      <w:r w:rsidR="008E36CE">
        <w:rPr>
          <w:rFonts w:eastAsia="Calibri"/>
          <w:b/>
          <w:bCs/>
          <w:sz w:val="28"/>
          <w:szCs w:val="28"/>
        </w:rPr>
        <w:t>мероприятия</w:t>
      </w:r>
      <w:r>
        <w:rPr>
          <w:rFonts w:eastAsia="Calibri"/>
          <w:b/>
          <w:bCs/>
          <w:sz w:val="28"/>
          <w:szCs w:val="28"/>
        </w:rPr>
        <w:t>:</w:t>
      </w:r>
    </w:p>
    <w:p w:rsidR="00F71403" w:rsidRDefault="00F71403" w:rsidP="00F71403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iCs/>
          <w:sz w:val="28"/>
          <w:szCs w:val="28"/>
        </w:rPr>
        <w:t xml:space="preserve">. </w:t>
      </w:r>
      <w:r>
        <w:rPr>
          <w:rFonts w:eastAsia="Calibri"/>
          <w:bCs/>
          <w:sz w:val="28"/>
          <w:szCs w:val="28"/>
        </w:rPr>
        <w:t>Проанализировать</w:t>
      </w:r>
      <w:r>
        <w:rPr>
          <w:rFonts w:eastAsia="Calibri"/>
          <w:bCs/>
          <w:iCs/>
          <w:sz w:val="28"/>
          <w:szCs w:val="28"/>
        </w:rPr>
        <w:t xml:space="preserve"> обоснованность формирования перечня объектов, находящихся в муниципальной собственности Бобровского муниципального района, для включения в областную адресную программу капитального ремонта.</w:t>
      </w:r>
    </w:p>
    <w:p w:rsidR="00F71403" w:rsidRDefault="00F71403" w:rsidP="00F71403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Проверить целевое и эффективное использование бюджетных средств, направленных на капитальный ремонт и материально-техническое оснащений объектов общего образования</w:t>
      </w:r>
      <w:r>
        <w:rPr>
          <w:rFonts w:eastAsia="Calibri"/>
          <w:b/>
          <w:sz w:val="28"/>
          <w:szCs w:val="28"/>
        </w:rPr>
        <w:t xml:space="preserve">. </w:t>
      </w:r>
    </w:p>
    <w:p w:rsidR="00F71403" w:rsidRDefault="00F71403" w:rsidP="00F71403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iCs/>
          <w:sz w:val="28"/>
          <w:szCs w:val="28"/>
        </w:rPr>
        <w:t xml:space="preserve"> Оценить результаты реализации мероприятий адресной программы капитального ремонта. </w:t>
      </w:r>
    </w:p>
    <w:p w:rsidR="00946E22" w:rsidRDefault="00F71403" w:rsidP="00F7140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Предмет </w:t>
      </w:r>
      <w:r w:rsidR="008E36CE">
        <w:rPr>
          <w:rFonts w:eastAsia="Calibri"/>
          <w:b/>
          <w:bCs/>
          <w:iCs/>
          <w:sz w:val="28"/>
          <w:szCs w:val="28"/>
        </w:rPr>
        <w:t>мероприятия</w:t>
      </w:r>
      <w:r>
        <w:rPr>
          <w:rFonts w:eastAsia="Calibri"/>
          <w:b/>
          <w:bCs/>
          <w:iCs/>
          <w:sz w:val="28"/>
          <w:szCs w:val="28"/>
        </w:rPr>
        <w:t>:</w:t>
      </w:r>
    </w:p>
    <w:p w:rsidR="00F71403" w:rsidRDefault="00F71403" w:rsidP="00F7140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и использование государственных средств, направленных в рамках реализации областной адресной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программы капитального ремонта на капитальный ремонт муниципальных объектов общего образования Бобровского муниципального района.</w:t>
      </w:r>
    </w:p>
    <w:p w:rsidR="00946E22" w:rsidRDefault="00F71403" w:rsidP="00F71403">
      <w:pPr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Объект</w:t>
      </w:r>
      <w:r w:rsidR="00946E22">
        <w:rPr>
          <w:rFonts w:eastAsia="Calibri"/>
          <w:b/>
          <w:bCs/>
          <w:iCs/>
          <w:sz w:val="28"/>
          <w:szCs w:val="28"/>
        </w:rPr>
        <w:t>ы</w:t>
      </w:r>
      <w:r>
        <w:rPr>
          <w:rFonts w:eastAsia="Calibri"/>
          <w:b/>
          <w:bCs/>
          <w:iCs/>
          <w:sz w:val="28"/>
          <w:szCs w:val="28"/>
        </w:rPr>
        <w:t xml:space="preserve"> </w:t>
      </w:r>
      <w:r w:rsidR="008E36CE">
        <w:rPr>
          <w:rFonts w:eastAsia="Calibri"/>
          <w:b/>
          <w:bCs/>
          <w:iCs/>
          <w:sz w:val="28"/>
          <w:szCs w:val="28"/>
        </w:rPr>
        <w:t>мероприятия</w:t>
      </w:r>
      <w:r>
        <w:rPr>
          <w:rFonts w:eastAsia="Calibri"/>
          <w:b/>
          <w:bCs/>
          <w:iCs/>
          <w:sz w:val="28"/>
          <w:szCs w:val="28"/>
        </w:rPr>
        <w:t>:</w:t>
      </w:r>
      <w:r>
        <w:rPr>
          <w:rFonts w:eastAsia="Calibri"/>
          <w:b/>
          <w:bCs/>
          <w:sz w:val="28"/>
          <w:szCs w:val="28"/>
        </w:rPr>
        <w:t xml:space="preserve"> </w:t>
      </w:r>
    </w:p>
    <w:p w:rsidR="00F71403" w:rsidRDefault="00946E22" w:rsidP="00946E22">
      <w:p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а</w:t>
      </w:r>
      <w:r w:rsidR="00F71403">
        <w:rPr>
          <w:rFonts w:eastAsia="Calibri"/>
          <w:bCs/>
          <w:sz w:val="28"/>
          <w:szCs w:val="28"/>
        </w:rPr>
        <w:t>дминистрация Бобровского муниципального района Воронежской области</w:t>
      </w:r>
      <w:r>
        <w:rPr>
          <w:rFonts w:eastAsia="Calibri"/>
          <w:bCs/>
          <w:sz w:val="28"/>
          <w:szCs w:val="28"/>
        </w:rPr>
        <w:t xml:space="preserve"> – акт от 13</w:t>
      </w:r>
      <w:r w:rsidR="00F71403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07.2022 года;</w:t>
      </w:r>
    </w:p>
    <w:p w:rsidR="00F71403" w:rsidRDefault="00946E22" w:rsidP="00946E22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Шестаковская</w:t>
      </w:r>
      <w:proofErr w:type="spellEnd"/>
      <w:r>
        <w:rPr>
          <w:sz w:val="28"/>
          <w:szCs w:val="28"/>
        </w:rPr>
        <w:t xml:space="preserve"> СОШ акт от </w:t>
      </w:r>
      <w:r w:rsidR="004D459C">
        <w:rPr>
          <w:sz w:val="28"/>
          <w:szCs w:val="28"/>
        </w:rPr>
        <w:t>16.06.2022 года;</w:t>
      </w:r>
    </w:p>
    <w:p w:rsidR="004D459C" w:rsidRDefault="004D459C" w:rsidP="004D459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</w:t>
      </w:r>
      <w:proofErr w:type="spellStart"/>
      <w:r>
        <w:rPr>
          <w:sz w:val="28"/>
          <w:szCs w:val="28"/>
        </w:rPr>
        <w:t>Шишовская</w:t>
      </w:r>
      <w:proofErr w:type="spellEnd"/>
      <w:r>
        <w:rPr>
          <w:sz w:val="28"/>
          <w:szCs w:val="28"/>
        </w:rPr>
        <w:t xml:space="preserve"> СОШ акт от 20.06.2022 года;</w:t>
      </w:r>
    </w:p>
    <w:p w:rsidR="004D459C" w:rsidRDefault="004D459C" w:rsidP="004D459C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МБОУ </w:t>
      </w:r>
      <w:proofErr w:type="spellStart"/>
      <w:r>
        <w:rPr>
          <w:sz w:val="28"/>
          <w:szCs w:val="28"/>
        </w:rPr>
        <w:t>Ясенковская</w:t>
      </w:r>
      <w:proofErr w:type="spellEnd"/>
      <w:r>
        <w:rPr>
          <w:sz w:val="28"/>
          <w:szCs w:val="28"/>
        </w:rPr>
        <w:t xml:space="preserve"> СОШ акт от 2</w:t>
      </w:r>
      <w:r w:rsidR="00A96B3E">
        <w:rPr>
          <w:sz w:val="28"/>
          <w:szCs w:val="28"/>
        </w:rPr>
        <w:t>2</w:t>
      </w:r>
      <w:r>
        <w:rPr>
          <w:sz w:val="28"/>
          <w:szCs w:val="28"/>
        </w:rPr>
        <w:t>.06.2022 года;</w:t>
      </w:r>
    </w:p>
    <w:p w:rsidR="00A96B3E" w:rsidRDefault="00A96B3E" w:rsidP="00A96B3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МБОУ Бобровская СОШ №2 акт от 24.06.2022 года;</w:t>
      </w:r>
    </w:p>
    <w:p w:rsidR="00A96B3E" w:rsidRDefault="00A96B3E" w:rsidP="00A96B3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Семено</w:t>
      </w:r>
      <w:proofErr w:type="spellEnd"/>
      <w:r>
        <w:rPr>
          <w:sz w:val="28"/>
          <w:szCs w:val="28"/>
        </w:rPr>
        <w:t>-Александровская СОШ акт от 29.06.2022 года;</w:t>
      </w:r>
    </w:p>
    <w:p w:rsidR="00A96B3E" w:rsidRDefault="00A96B3E" w:rsidP="00A96B3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МКОУ Чесменская СОШ акт от 01.07.2022 года;</w:t>
      </w:r>
    </w:p>
    <w:p w:rsidR="00A96B3E" w:rsidRDefault="00A96B3E" w:rsidP="00A96B3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МКОУ Никольская СОШ акт от 05.07.2022 года;</w:t>
      </w:r>
    </w:p>
    <w:p w:rsidR="00A96B3E" w:rsidRDefault="00A96B3E" w:rsidP="00A96B3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МБОУ Бобровская СОШ №1 акт от 08.07.2022 года;</w:t>
      </w:r>
    </w:p>
    <w:p w:rsidR="00A96B3E" w:rsidRDefault="00A96B3E" w:rsidP="00A96B3E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 w:rsidR="00BE3B72">
        <w:rPr>
          <w:sz w:val="28"/>
          <w:szCs w:val="28"/>
        </w:rPr>
        <w:t>Верхнеикорецкая</w:t>
      </w:r>
      <w:proofErr w:type="spellEnd"/>
      <w:r>
        <w:rPr>
          <w:sz w:val="28"/>
          <w:szCs w:val="28"/>
        </w:rPr>
        <w:t xml:space="preserve"> СОШ акт от </w:t>
      </w:r>
      <w:r w:rsidR="00BE3B72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BE3B72">
        <w:rPr>
          <w:sz w:val="28"/>
          <w:szCs w:val="28"/>
        </w:rPr>
        <w:t>7</w:t>
      </w:r>
      <w:r>
        <w:rPr>
          <w:sz w:val="28"/>
          <w:szCs w:val="28"/>
        </w:rPr>
        <w:t>.2022 года;</w:t>
      </w:r>
    </w:p>
    <w:p w:rsidR="00BE3B72" w:rsidRDefault="00BE3B72" w:rsidP="00BE3B72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gramStart"/>
      <w:r>
        <w:rPr>
          <w:sz w:val="28"/>
          <w:szCs w:val="28"/>
        </w:rPr>
        <w:t>Сухо-Березовская</w:t>
      </w:r>
      <w:proofErr w:type="gramEnd"/>
      <w:r>
        <w:rPr>
          <w:sz w:val="28"/>
          <w:szCs w:val="28"/>
        </w:rPr>
        <w:t xml:space="preserve"> СОШ акт от 11.07.2022 года;</w:t>
      </w:r>
    </w:p>
    <w:p w:rsidR="00BE3B72" w:rsidRDefault="00BE3B72" w:rsidP="00BE3B72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Липовская</w:t>
      </w:r>
      <w:proofErr w:type="spellEnd"/>
      <w:r>
        <w:rPr>
          <w:sz w:val="28"/>
          <w:szCs w:val="28"/>
        </w:rPr>
        <w:t xml:space="preserve"> СОШ акт от 12.07.2022 года;</w:t>
      </w:r>
    </w:p>
    <w:p w:rsidR="00BE3B72" w:rsidRDefault="00BE3B72" w:rsidP="00BE3B72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Юдановская</w:t>
      </w:r>
      <w:proofErr w:type="spellEnd"/>
      <w:r>
        <w:rPr>
          <w:sz w:val="28"/>
          <w:szCs w:val="28"/>
        </w:rPr>
        <w:t xml:space="preserve"> СОШ акт от 12.07.2022 года;</w:t>
      </w:r>
    </w:p>
    <w:p w:rsidR="00F71403" w:rsidRPr="00433CF8" w:rsidRDefault="00BE3B72" w:rsidP="00433CF8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</w:t>
      </w:r>
      <w:proofErr w:type="spellStart"/>
      <w:r>
        <w:rPr>
          <w:sz w:val="28"/>
          <w:szCs w:val="28"/>
        </w:rPr>
        <w:t>Пчелиновская</w:t>
      </w:r>
      <w:proofErr w:type="spellEnd"/>
      <w:r>
        <w:rPr>
          <w:sz w:val="28"/>
          <w:szCs w:val="28"/>
        </w:rPr>
        <w:t xml:space="preserve"> СОШ акт от 13.07</w:t>
      </w:r>
      <w:r w:rsidR="0090690D">
        <w:rPr>
          <w:sz w:val="28"/>
          <w:szCs w:val="28"/>
        </w:rPr>
        <w:t>.2022 года.</w:t>
      </w:r>
    </w:p>
    <w:p w:rsidR="00F71403" w:rsidRPr="00433CF8" w:rsidRDefault="00F71403" w:rsidP="00433CF8">
      <w:pPr>
        <w:ind w:firstLine="851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Срок проведения </w:t>
      </w:r>
      <w:r w:rsidR="00433CF8">
        <w:rPr>
          <w:rFonts w:eastAsia="Calibri"/>
          <w:b/>
          <w:bCs/>
          <w:iCs/>
          <w:sz w:val="28"/>
          <w:szCs w:val="28"/>
        </w:rPr>
        <w:t>мероприятия</w:t>
      </w:r>
      <w:r>
        <w:rPr>
          <w:rFonts w:eastAsia="Calibri"/>
          <w:b/>
          <w:bCs/>
          <w:iCs/>
          <w:sz w:val="28"/>
          <w:szCs w:val="28"/>
        </w:rPr>
        <w:t>: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03.06.2022 по 1</w:t>
      </w:r>
      <w:r w:rsidR="00433CF8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.07.2022.</w:t>
      </w:r>
    </w:p>
    <w:p w:rsidR="00F71403" w:rsidRDefault="00F71403" w:rsidP="00F71403">
      <w:pPr>
        <w:ind w:firstLine="851"/>
        <w:jc w:val="both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 xml:space="preserve">Вопросы </w:t>
      </w:r>
      <w:r w:rsidR="00433CF8">
        <w:rPr>
          <w:rFonts w:eastAsia="Calibri"/>
          <w:b/>
          <w:bCs/>
          <w:iCs/>
          <w:sz w:val="28"/>
          <w:szCs w:val="28"/>
        </w:rPr>
        <w:t>мероприятия</w:t>
      </w:r>
      <w:r>
        <w:rPr>
          <w:rFonts w:eastAsia="Calibri"/>
          <w:b/>
          <w:bCs/>
          <w:iCs/>
          <w:sz w:val="28"/>
          <w:szCs w:val="28"/>
        </w:rPr>
        <w:t>:</w:t>
      </w:r>
    </w:p>
    <w:p w:rsidR="00DC5ECD" w:rsidRPr="00DC5ECD" w:rsidRDefault="00DC5ECD" w:rsidP="00F71403">
      <w:pPr>
        <w:ind w:firstLine="851"/>
        <w:jc w:val="both"/>
        <w:rPr>
          <w:rFonts w:eastAsia="Calibri"/>
          <w:bCs/>
          <w:iCs/>
          <w:sz w:val="28"/>
          <w:szCs w:val="28"/>
          <w:u w:val="single"/>
        </w:rPr>
      </w:pPr>
      <w:r>
        <w:rPr>
          <w:rFonts w:eastAsia="Calibri"/>
          <w:bCs/>
          <w:iCs/>
          <w:sz w:val="28"/>
          <w:szCs w:val="28"/>
          <w:u w:val="single"/>
        </w:rPr>
        <w:lastRenderedPageBreak/>
        <w:t>При проверке администрации муниципального района: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Анализ формирования перечня объектов образования, находящихся в муниципальной собственности Бобровского муниципального района, для включения в областную адресную программу капитального ремонта.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Анализ обоснованности формирования потребности и распределения государственных средств между муниципальными учреждениями. Своевременность направления предложений в департамент образования, науки и молодежной политики Воронежской области, в том числе по корректировке объемов бюджетных ассигнований.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Анализ соблюдения условий заключенных соглашений о предоставлении бюджету Бобровского муниципального района субсидий из областного бюджета на реализацию областной адресной программы капитального ремонта в рамках государственной программы Воронежской области «Развитие образования».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Проверка полноты и своевременности поступления ассигнований в бюджет муниципального района.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Соблюдение требований нормативных правовых актов, определяющих порядок предоставления и расходования субсидий.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Полнота и своевременность перечисления государственных средств муниципальным учреждениям общего образования.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Проверка достоверности данных отчетов об использовании межбюджетных трансфертов, сроков их предоставления в департамент образования, науки и молодежной политики Воронежской области.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Анализ структуры расходов и освоения межбюджетных трансфертов. Анализ причин формирования неиспользованных остатков государственных средств (при наличии).</w:t>
      </w:r>
    </w:p>
    <w:p w:rsidR="00F71403" w:rsidRDefault="00F71403" w:rsidP="00F71403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 Организация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расходованием бюджетных средств.</w:t>
      </w:r>
    </w:p>
    <w:p w:rsidR="00DC5ECD" w:rsidRDefault="00DC5ECD" w:rsidP="00F71403">
      <w:pPr>
        <w:ind w:firstLine="567"/>
        <w:jc w:val="both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При проверке муниципальных учреждений общего образования: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Анализ соблюдения заключенных соглашений о предоставлении субсидий на иные цели.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Проверка полноты и своевременности поступления ассигнований в муниципальные учреждения образования.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Проверка законности и эффективности использования бюджетных средств.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Анализ причин формирования неиспользованных остатков государственных средств (при наличии).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Проверка соблюдения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012218" w:rsidRDefault="00012218" w:rsidP="0001221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- соответствия выполненных работ условиям контрактов;</w:t>
      </w:r>
    </w:p>
    <w:p w:rsidR="00012218" w:rsidRDefault="00012218" w:rsidP="0001221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- соблюдения сроков выполнения работ;</w:t>
      </w:r>
    </w:p>
    <w:p w:rsidR="00012218" w:rsidRDefault="00012218" w:rsidP="0001221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- ведения претензионной работы;</w:t>
      </w:r>
    </w:p>
    <w:p w:rsidR="00012218" w:rsidRDefault="00012218" w:rsidP="0001221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- своевременности расчетов с подрядными организациями.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Проверка достоверности данных отчетов об использовании субсидий, сроков их предоставления.</w:t>
      </w:r>
    </w:p>
    <w:p w:rsidR="00012218" w:rsidRDefault="00012218" w:rsidP="0001221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Проверка соблюдения требований антикоррупционного законодательства при использовании государственных средств.</w:t>
      </w:r>
    </w:p>
    <w:p w:rsidR="00256947" w:rsidRDefault="00256947" w:rsidP="00256947">
      <w:pPr>
        <w:jc w:val="both"/>
        <w:rPr>
          <w:rFonts w:eastAsia="Calibri"/>
          <w:sz w:val="28"/>
          <w:szCs w:val="28"/>
        </w:rPr>
      </w:pPr>
    </w:p>
    <w:p w:rsidR="00256947" w:rsidRDefault="00256947" w:rsidP="00256947">
      <w:pPr>
        <w:jc w:val="center"/>
        <w:rPr>
          <w:rFonts w:eastAsia="Calibri"/>
          <w:b/>
          <w:sz w:val="28"/>
          <w:szCs w:val="28"/>
        </w:rPr>
      </w:pPr>
      <w:r w:rsidRPr="00256947">
        <w:rPr>
          <w:rFonts w:eastAsia="Calibri"/>
          <w:b/>
          <w:sz w:val="28"/>
          <w:szCs w:val="28"/>
        </w:rPr>
        <w:t>Результаты контрольного мероприятия</w:t>
      </w:r>
    </w:p>
    <w:p w:rsidR="00256947" w:rsidRDefault="00256947" w:rsidP="00256947">
      <w:pPr>
        <w:rPr>
          <w:rFonts w:eastAsia="Calibri"/>
          <w:b/>
          <w:sz w:val="28"/>
          <w:szCs w:val="28"/>
        </w:rPr>
      </w:pPr>
    </w:p>
    <w:p w:rsidR="00222CF2" w:rsidRPr="00427E3E" w:rsidRDefault="00222CF2" w:rsidP="00222CF2">
      <w:pPr>
        <w:ind w:firstLine="851"/>
        <w:jc w:val="both"/>
        <w:rPr>
          <w:sz w:val="28"/>
          <w:szCs w:val="28"/>
        </w:rPr>
      </w:pPr>
      <w:r w:rsidRPr="00427E3E">
        <w:rPr>
          <w:sz w:val="28"/>
          <w:szCs w:val="28"/>
        </w:rPr>
        <w:lastRenderedPageBreak/>
        <w:t>На территории Воронежской области действует государственная программа Воронежской области «Развитие образования» утвержденная постановлением правительства Воронежской области от 17.12.2013 года № 1102.</w:t>
      </w:r>
    </w:p>
    <w:p w:rsidR="00222CF2" w:rsidRDefault="00222CF2" w:rsidP="00222CF2">
      <w:pPr>
        <w:ind w:firstLine="851"/>
        <w:rPr>
          <w:rFonts w:eastAsia="Calibri"/>
          <w:b/>
          <w:sz w:val="28"/>
          <w:szCs w:val="28"/>
        </w:rPr>
      </w:pPr>
      <w:r w:rsidRPr="00B94D25">
        <w:rPr>
          <w:sz w:val="28"/>
          <w:szCs w:val="28"/>
        </w:rPr>
        <w:t>В соответствии с данной программой в Бобровском муниципальном районе разработана и утверждена муниципальная целевая программа «Развитие образования, физической культуры и спорта» Бобровского муниципального района Воронежской области на 2019-2024 годы»</w:t>
      </w:r>
      <w:r>
        <w:rPr>
          <w:sz w:val="28"/>
          <w:szCs w:val="28"/>
        </w:rPr>
        <w:t>.</w:t>
      </w:r>
    </w:p>
    <w:p w:rsidR="00C272CA" w:rsidRPr="00C272CA" w:rsidRDefault="00C272CA" w:rsidP="00C272CA">
      <w:pPr>
        <w:ind w:firstLine="567"/>
        <w:jc w:val="both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Цель </w:t>
      </w:r>
      <w:r w:rsidRPr="00C272CA">
        <w:rPr>
          <w:rFonts w:eastAsia="Calibri"/>
          <w:b/>
          <w:bCs/>
          <w:sz w:val="28"/>
          <w:szCs w:val="28"/>
        </w:rPr>
        <w:t>1</w:t>
      </w:r>
      <w:r w:rsidRPr="00C272CA">
        <w:rPr>
          <w:rFonts w:eastAsia="Calibri"/>
          <w:b/>
          <w:bCs/>
          <w:iCs/>
          <w:sz w:val="28"/>
          <w:szCs w:val="28"/>
        </w:rPr>
        <w:t xml:space="preserve">. </w:t>
      </w:r>
      <w:r w:rsidRPr="00C272CA">
        <w:rPr>
          <w:rFonts w:eastAsia="Calibri"/>
          <w:b/>
          <w:bCs/>
          <w:sz w:val="28"/>
          <w:szCs w:val="28"/>
        </w:rPr>
        <w:t>Проанализировать</w:t>
      </w:r>
      <w:r w:rsidRPr="00C272CA">
        <w:rPr>
          <w:rFonts w:eastAsia="Calibri"/>
          <w:b/>
          <w:bCs/>
          <w:iCs/>
          <w:sz w:val="28"/>
          <w:szCs w:val="28"/>
        </w:rPr>
        <w:t xml:space="preserve"> обоснованность формирования перечня объектов, находящихся в муниципальной собственности Бобровского муниципального района, для включения в областную адресную программу капитального ремонта.</w:t>
      </w:r>
    </w:p>
    <w:p w:rsidR="00733EE4" w:rsidRDefault="003004C0" w:rsidP="007E2F2F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6385C">
        <w:rPr>
          <w:sz w:val="28"/>
          <w:szCs w:val="28"/>
        </w:rPr>
        <w:t>дминистрацией Бобровского муниципального района</w:t>
      </w:r>
      <w:r w:rsidR="007E2F2F">
        <w:rPr>
          <w:sz w:val="28"/>
          <w:szCs w:val="28"/>
        </w:rPr>
        <w:t xml:space="preserve"> в адрес департамента</w:t>
      </w:r>
      <w:r w:rsidRPr="0076385C">
        <w:rPr>
          <w:rFonts w:eastAsia="Calibri"/>
          <w:sz w:val="28"/>
          <w:szCs w:val="28"/>
        </w:rPr>
        <w:t xml:space="preserve"> образования, науки и молодежной политики Воронежской области, для предоставления субсидии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</w:t>
      </w:r>
      <w:r w:rsidRPr="0076385C">
        <w:rPr>
          <w:sz w:val="28"/>
          <w:szCs w:val="28"/>
        </w:rPr>
        <w:t>предоставлены заявки на</w:t>
      </w:r>
      <w:r>
        <w:rPr>
          <w:sz w:val="28"/>
          <w:szCs w:val="28"/>
        </w:rPr>
        <w:t xml:space="preserve"> </w:t>
      </w:r>
      <w:r w:rsidRPr="0070195E">
        <w:rPr>
          <w:sz w:val="28"/>
          <w:szCs w:val="28"/>
        </w:rPr>
        <w:t>капитальный ремонт помещений</w:t>
      </w:r>
      <w:r w:rsidR="00272B7C">
        <w:rPr>
          <w:sz w:val="28"/>
          <w:szCs w:val="28"/>
        </w:rPr>
        <w:t>, с учетом  корректировки</w:t>
      </w:r>
      <w:r w:rsidR="00733EE4">
        <w:rPr>
          <w:sz w:val="28"/>
          <w:szCs w:val="28"/>
        </w:rPr>
        <w:t>:</w:t>
      </w:r>
    </w:p>
    <w:p w:rsidR="00733EE4" w:rsidRDefault="00733EE4" w:rsidP="00733EE4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419" w:rsidRPr="0076385C">
        <w:rPr>
          <w:rFonts w:eastAsia="Calibri"/>
          <w:sz w:val="28"/>
          <w:szCs w:val="28"/>
        </w:rPr>
        <w:t>на 2020 год</w:t>
      </w:r>
      <w:r w:rsidR="003004C0" w:rsidRPr="0076385C">
        <w:rPr>
          <w:sz w:val="28"/>
          <w:szCs w:val="28"/>
        </w:rPr>
        <w:t xml:space="preserve"> </w:t>
      </w:r>
      <w:r w:rsidR="003004C0">
        <w:rPr>
          <w:sz w:val="28"/>
          <w:szCs w:val="28"/>
        </w:rPr>
        <w:t xml:space="preserve">по </w:t>
      </w:r>
      <w:r w:rsidR="003004C0" w:rsidRPr="0076385C">
        <w:rPr>
          <w:sz w:val="28"/>
          <w:szCs w:val="28"/>
        </w:rPr>
        <w:t>3 объект</w:t>
      </w:r>
      <w:r w:rsidR="003004C0">
        <w:rPr>
          <w:sz w:val="28"/>
          <w:szCs w:val="28"/>
        </w:rPr>
        <w:t>ам</w:t>
      </w:r>
      <w:r w:rsidR="003004C0" w:rsidRPr="0076385C">
        <w:rPr>
          <w:sz w:val="28"/>
          <w:szCs w:val="28"/>
        </w:rPr>
        <w:t xml:space="preserve"> </w:t>
      </w:r>
      <w:r w:rsidR="003004C0" w:rsidRPr="0070195E">
        <w:rPr>
          <w:sz w:val="28"/>
          <w:szCs w:val="28"/>
        </w:rPr>
        <w:t>участвующи</w:t>
      </w:r>
      <w:r w:rsidR="007E2F2F">
        <w:rPr>
          <w:sz w:val="28"/>
          <w:szCs w:val="28"/>
        </w:rPr>
        <w:t>е</w:t>
      </w:r>
      <w:r w:rsidR="003004C0" w:rsidRPr="0070195E">
        <w:rPr>
          <w:sz w:val="28"/>
          <w:szCs w:val="28"/>
        </w:rPr>
        <w:t xml:space="preserve"> в рег</w:t>
      </w:r>
      <w:r w:rsidR="003004C0">
        <w:rPr>
          <w:sz w:val="28"/>
          <w:szCs w:val="28"/>
        </w:rPr>
        <w:t>иональном проекте «Точка роста»</w:t>
      </w:r>
      <w:r w:rsidR="003004C0" w:rsidRPr="0076385C">
        <w:rPr>
          <w:sz w:val="28"/>
          <w:szCs w:val="28"/>
        </w:rPr>
        <w:t xml:space="preserve"> с заявленной суммой </w:t>
      </w:r>
      <w:r w:rsidR="003004C0">
        <w:rPr>
          <w:sz w:val="28"/>
          <w:szCs w:val="28"/>
        </w:rPr>
        <w:t>7</w:t>
      </w:r>
      <w:r w:rsidR="003004C0" w:rsidRPr="0076385C">
        <w:rPr>
          <w:sz w:val="28"/>
          <w:szCs w:val="28"/>
        </w:rPr>
        <w:t> </w:t>
      </w:r>
      <w:r w:rsidR="003004C0">
        <w:rPr>
          <w:sz w:val="28"/>
          <w:szCs w:val="28"/>
        </w:rPr>
        <w:t>983</w:t>
      </w:r>
      <w:r w:rsidR="003004C0" w:rsidRPr="0076385C">
        <w:rPr>
          <w:sz w:val="28"/>
          <w:szCs w:val="28"/>
        </w:rPr>
        <w:t>,</w:t>
      </w:r>
      <w:r w:rsidR="003004C0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рублей;</w:t>
      </w:r>
    </w:p>
    <w:p w:rsidR="00733EE4" w:rsidRDefault="00733EE4" w:rsidP="00733EE4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419" w:rsidRPr="0076385C">
        <w:rPr>
          <w:rFonts w:eastAsia="Calibri"/>
          <w:sz w:val="28"/>
          <w:szCs w:val="28"/>
        </w:rPr>
        <w:t>на 202</w:t>
      </w:r>
      <w:r w:rsidR="00BB2419">
        <w:rPr>
          <w:rFonts w:eastAsia="Calibri"/>
          <w:sz w:val="28"/>
          <w:szCs w:val="28"/>
        </w:rPr>
        <w:t>1</w:t>
      </w:r>
      <w:r w:rsidR="00BB2419" w:rsidRPr="0076385C">
        <w:rPr>
          <w:rFonts w:eastAsia="Calibri"/>
          <w:sz w:val="28"/>
          <w:szCs w:val="28"/>
        </w:rPr>
        <w:t xml:space="preserve"> год</w:t>
      </w:r>
      <w:r w:rsidR="00BB2419" w:rsidRPr="0076385C">
        <w:rPr>
          <w:sz w:val="28"/>
          <w:szCs w:val="28"/>
        </w:rPr>
        <w:t xml:space="preserve"> </w:t>
      </w:r>
      <w:r w:rsidR="00BB2419">
        <w:rPr>
          <w:sz w:val="28"/>
          <w:szCs w:val="28"/>
        </w:rPr>
        <w:t>по 5</w:t>
      </w:r>
      <w:r w:rsidR="00BB2419" w:rsidRPr="0076385C">
        <w:rPr>
          <w:sz w:val="28"/>
          <w:szCs w:val="28"/>
        </w:rPr>
        <w:t xml:space="preserve"> объект</w:t>
      </w:r>
      <w:r w:rsidR="00BB2419">
        <w:rPr>
          <w:sz w:val="28"/>
          <w:szCs w:val="28"/>
        </w:rPr>
        <w:t>ам</w:t>
      </w:r>
      <w:r w:rsidR="00BB2419" w:rsidRPr="0076385C">
        <w:rPr>
          <w:sz w:val="28"/>
          <w:szCs w:val="28"/>
        </w:rPr>
        <w:t xml:space="preserve"> </w:t>
      </w:r>
      <w:r w:rsidR="00BB2419" w:rsidRPr="0070195E">
        <w:rPr>
          <w:sz w:val="28"/>
          <w:szCs w:val="28"/>
        </w:rPr>
        <w:t>участвующи</w:t>
      </w:r>
      <w:r w:rsidR="00BB2419">
        <w:rPr>
          <w:sz w:val="28"/>
          <w:szCs w:val="28"/>
        </w:rPr>
        <w:t>е</w:t>
      </w:r>
      <w:r w:rsidR="00BB2419" w:rsidRPr="0070195E">
        <w:rPr>
          <w:sz w:val="28"/>
          <w:szCs w:val="28"/>
        </w:rPr>
        <w:t xml:space="preserve"> в рег</w:t>
      </w:r>
      <w:r w:rsidR="00BB2419">
        <w:rPr>
          <w:sz w:val="28"/>
          <w:szCs w:val="28"/>
        </w:rPr>
        <w:t>иональном проекте «Точка роста»</w:t>
      </w:r>
      <w:r w:rsidR="00BB2419" w:rsidRPr="0076385C">
        <w:rPr>
          <w:sz w:val="28"/>
          <w:szCs w:val="28"/>
        </w:rPr>
        <w:t xml:space="preserve"> с заявленной суммой </w:t>
      </w:r>
      <w:r w:rsidR="00BB2419">
        <w:rPr>
          <w:sz w:val="28"/>
          <w:szCs w:val="28"/>
        </w:rPr>
        <w:t>10</w:t>
      </w:r>
      <w:r w:rsidR="00BB2419" w:rsidRPr="0076385C">
        <w:rPr>
          <w:sz w:val="28"/>
          <w:szCs w:val="28"/>
        </w:rPr>
        <w:t> </w:t>
      </w:r>
      <w:r w:rsidR="00BB2419">
        <w:rPr>
          <w:sz w:val="28"/>
          <w:szCs w:val="28"/>
        </w:rPr>
        <w:t>700</w:t>
      </w:r>
      <w:r w:rsidR="00BB2419" w:rsidRPr="0076385C">
        <w:rPr>
          <w:sz w:val="28"/>
          <w:szCs w:val="28"/>
        </w:rPr>
        <w:t>,</w:t>
      </w:r>
      <w:r>
        <w:rPr>
          <w:sz w:val="28"/>
          <w:szCs w:val="28"/>
        </w:rPr>
        <w:t>0 тыс. рублей;</w:t>
      </w:r>
    </w:p>
    <w:p w:rsidR="00733EE4" w:rsidRDefault="00733EE4" w:rsidP="00733EE4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419" w:rsidRPr="0076385C">
        <w:rPr>
          <w:rFonts w:eastAsia="Calibri"/>
          <w:sz w:val="28"/>
          <w:szCs w:val="28"/>
        </w:rPr>
        <w:t>на 202</w:t>
      </w:r>
      <w:r w:rsidR="00BB2419">
        <w:rPr>
          <w:rFonts w:eastAsia="Calibri"/>
          <w:sz w:val="28"/>
          <w:szCs w:val="28"/>
        </w:rPr>
        <w:t>2</w:t>
      </w:r>
      <w:r w:rsidR="00BB2419" w:rsidRPr="0076385C">
        <w:rPr>
          <w:rFonts w:eastAsia="Calibri"/>
          <w:sz w:val="28"/>
          <w:szCs w:val="28"/>
        </w:rPr>
        <w:t xml:space="preserve"> год</w:t>
      </w:r>
      <w:r w:rsidR="00BB2419" w:rsidRPr="0076385C">
        <w:rPr>
          <w:sz w:val="28"/>
          <w:szCs w:val="28"/>
        </w:rPr>
        <w:t xml:space="preserve"> </w:t>
      </w:r>
      <w:r w:rsidR="00BB2419">
        <w:rPr>
          <w:sz w:val="28"/>
          <w:szCs w:val="28"/>
        </w:rPr>
        <w:t>по 6</w:t>
      </w:r>
      <w:r w:rsidR="00BB2419" w:rsidRPr="0076385C">
        <w:rPr>
          <w:sz w:val="28"/>
          <w:szCs w:val="28"/>
        </w:rPr>
        <w:t xml:space="preserve"> объект</w:t>
      </w:r>
      <w:r w:rsidR="00BB2419">
        <w:rPr>
          <w:sz w:val="28"/>
          <w:szCs w:val="28"/>
        </w:rPr>
        <w:t>ам</w:t>
      </w:r>
      <w:r w:rsidR="00BB2419" w:rsidRPr="0076385C">
        <w:rPr>
          <w:sz w:val="28"/>
          <w:szCs w:val="28"/>
        </w:rPr>
        <w:t xml:space="preserve"> </w:t>
      </w:r>
      <w:r w:rsidR="00BB2419" w:rsidRPr="0070195E">
        <w:rPr>
          <w:sz w:val="28"/>
          <w:szCs w:val="28"/>
        </w:rPr>
        <w:t>участвующи</w:t>
      </w:r>
      <w:r w:rsidR="00BB2419">
        <w:rPr>
          <w:sz w:val="28"/>
          <w:szCs w:val="28"/>
        </w:rPr>
        <w:t>е</w:t>
      </w:r>
      <w:r w:rsidR="00BB2419" w:rsidRPr="0070195E">
        <w:rPr>
          <w:sz w:val="28"/>
          <w:szCs w:val="28"/>
        </w:rPr>
        <w:t xml:space="preserve"> в рег</w:t>
      </w:r>
      <w:r w:rsidR="00BB2419">
        <w:rPr>
          <w:sz w:val="28"/>
          <w:szCs w:val="28"/>
        </w:rPr>
        <w:t>иональном проекте «Точка роста»</w:t>
      </w:r>
      <w:r w:rsidR="00BB2419" w:rsidRPr="0076385C">
        <w:rPr>
          <w:sz w:val="28"/>
          <w:szCs w:val="28"/>
        </w:rPr>
        <w:t xml:space="preserve"> с заявленной суммой </w:t>
      </w:r>
      <w:r w:rsidR="00BB2419">
        <w:rPr>
          <w:sz w:val="28"/>
          <w:szCs w:val="28"/>
        </w:rPr>
        <w:t>21</w:t>
      </w:r>
      <w:r w:rsidR="00BB2419" w:rsidRPr="0076385C">
        <w:rPr>
          <w:sz w:val="28"/>
          <w:szCs w:val="28"/>
        </w:rPr>
        <w:t> </w:t>
      </w:r>
      <w:r w:rsidR="00BB2419">
        <w:rPr>
          <w:sz w:val="28"/>
          <w:szCs w:val="28"/>
        </w:rPr>
        <w:t>707</w:t>
      </w:r>
      <w:r w:rsidR="00BB2419" w:rsidRPr="0076385C">
        <w:rPr>
          <w:sz w:val="28"/>
          <w:szCs w:val="28"/>
        </w:rPr>
        <w:t>,</w:t>
      </w:r>
      <w:r w:rsidR="00BB2419">
        <w:rPr>
          <w:sz w:val="28"/>
          <w:szCs w:val="28"/>
        </w:rPr>
        <w:t>0 тыс. рублей</w:t>
      </w:r>
      <w:r w:rsidR="000B38AE">
        <w:rPr>
          <w:sz w:val="28"/>
          <w:szCs w:val="28"/>
        </w:rPr>
        <w:t>.</w:t>
      </w:r>
    </w:p>
    <w:p w:rsidR="00720C98" w:rsidRDefault="00733EE4" w:rsidP="00733EE4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Заявки о предоставлении Субсидии, представлялись в Департамент в срок до 15 июля года предшествующего году предоставления Субсидии.</w:t>
      </w:r>
    </w:p>
    <w:p w:rsidR="00500663" w:rsidRDefault="00500663" w:rsidP="00E31AB5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выписки</w:t>
      </w:r>
      <w:proofErr w:type="gramEnd"/>
      <w:r>
        <w:rPr>
          <w:sz w:val="28"/>
          <w:szCs w:val="28"/>
        </w:rPr>
        <w:t xml:space="preserve"> из</w:t>
      </w:r>
      <w:r w:rsidR="00E31AB5" w:rsidRPr="006F4C4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E31AB5" w:rsidRPr="006F4C47">
        <w:rPr>
          <w:sz w:val="28"/>
          <w:szCs w:val="28"/>
        </w:rPr>
        <w:t xml:space="preserve"> Бобровского муниципального района</w:t>
      </w:r>
      <w:r w:rsidR="00E31AB5" w:rsidRPr="0067085F">
        <w:rPr>
          <w:sz w:val="28"/>
          <w:szCs w:val="28"/>
        </w:rPr>
        <w:t>, раздел - общее образование, по основному мероприятию «Развитие и модернизация дошкольного и общего образования» на реализацию мероприятий областной адресной программы капитального ремонта</w:t>
      </w:r>
      <w:r w:rsidR="00E31AB5">
        <w:rPr>
          <w:sz w:val="28"/>
          <w:szCs w:val="28"/>
        </w:rPr>
        <w:t xml:space="preserve"> предусмотрен объем финансовых средств</w:t>
      </w:r>
      <w:r>
        <w:rPr>
          <w:sz w:val="28"/>
          <w:szCs w:val="28"/>
        </w:rPr>
        <w:t>:</w:t>
      </w:r>
    </w:p>
    <w:p w:rsidR="00E31AB5" w:rsidRDefault="00500663" w:rsidP="00500663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C47">
        <w:rPr>
          <w:sz w:val="28"/>
          <w:szCs w:val="28"/>
        </w:rPr>
        <w:t>на 2020 год</w:t>
      </w:r>
      <w:r w:rsidR="00E31AB5">
        <w:rPr>
          <w:sz w:val="28"/>
          <w:szCs w:val="28"/>
        </w:rPr>
        <w:t xml:space="preserve"> в сумме 8 117,2 тыс. рублей (средства областного бюджета 7 983,4 тыс. рублей, средства бюджета муниципального</w:t>
      </w:r>
      <w:r w:rsidR="00DF784A">
        <w:rPr>
          <w:sz w:val="28"/>
          <w:szCs w:val="28"/>
        </w:rPr>
        <w:t xml:space="preserve"> образования 133,8 тыс. рублей);</w:t>
      </w:r>
    </w:p>
    <w:p w:rsidR="00DF784A" w:rsidRDefault="00DF784A" w:rsidP="00DF784A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C47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6F4C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11 071,9 тыс. рублей (средства областного бюджета 10 700,0 тыс. рублей, средства бюджета муниципального образования 371,9 тыс. рублей);</w:t>
      </w:r>
    </w:p>
    <w:p w:rsidR="00733EE4" w:rsidRDefault="00DF784A" w:rsidP="00733EE4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C4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6F4C4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23 205,6 тыс. рублей (средства областного бюджета 21 707,0 тыс. рублей, средства бюджета муниципального образования 1 498,6 тыс. рублей).</w:t>
      </w:r>
    </w:p>
    <w:p w:rsidR="00F53208" w:rsidRDefault="00F53208" w:rsidP="00F53208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Департамента получено уведомление о предоставлении субсидии:</w:t>
      </w:r>
    </w:p>
    <w:p w:rsidR="00F53208" w:rsidRDefault="00F53208" w:rsidP="00F53208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2020 год в сумме 7 </w:t>
      </w:r>
      <w:r w:rsidR="0076560B">
        <w:rPr>
          <w:sz w:val="28"/>
          <w:szCs w:val="28"/>
        </w:rPr>
        <w:t>983</w:t>
      </w:r>
      <w:r>
        <w:rPr>
          <w:sz w:val="28"/>
          <w:szCs w:val="28"/>
        </w:rPr>
        <w:t>,</w:t>
      </w:r>
      <w:r w:rsidR="0076560B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</w:t>
      </w:r>
      <w:r w:rsidR="0076560B">
        <w:rPr>
          <w:sz w:val="28"/>
          <w:szCs w:val="28"/>
        </w:rPr>
        <w:t>;</w:t>
      </w:r>
    </w:p>
    <w:p w:rsidR="0076560B" w:rsidRDefault="0076560B" w:rsidP="0076560B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2021 год в сумме 10 700,0 тыс. рублей;</w:t>
      </w:r>
    </w:p>
    <w:p w:rsidR="0076560B" w:rsidRDefault="0076560B" w:rsidP="0076560B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2022 год в сумме 21 707,0 тыс. рублей.</w:t>
      </w:r>
    </w:p>
    <w:p w:rsidR="0093148F" w:rsidRDefault="00272B7C" w:rsidP="00272B7C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реализацию </w:t>
      </w:r>
      <w:proofErr w:type="gramStart"/>
      <w:r>
        <w:rPr>
          <w:rFonts w:eastAsia="Calibri"/>
          <w:sz w:val="28"/>
          <w:szCs w:val="28"/>
        </w:rPr>
        <w:t>мероприятий областной адресной программы капитального ремонта объектов капитального строительства находящихся</w:t>
      </w:r>
      <w:proofErr w:type="gramEnd"/>
      <w:r>
        <w:rPr>
          <w:rFonts w:eastAsia="Calibri"/>
          <w:sz w:val="28"/>
          <w:szCs w:val="28"/>
        </w:rPr>
        <w:t xml:space="preserve"> в областной (муниципальной) собственности, благоустройства прилегающей к ним территории и их материально-технического оснащения в рамках государственной программы Воронежской области «Развитие образования»</w:t>
      </w:r>
      <w:r w:rsidR="00F35780">
        <w:rPr>
          <w:rFonts w:eastAsia="Calibri"/>
          <w:sz w:val="28"/>
          <w:szCs w:val="28"/>
        </w:rPr>
        <w:t xml:space="preserve"> утвержден объем бюджетных ассигнований из областного бюджета</w:t>
      </w:r>
      <w:r w:rsidR="0093148F">
        <w:rPr>
          <w:rFonts w:eastAsia="Calibri"/>
          <w:sz w:val="28"/>
          <w:szCs w:val="28"/>
        </w:rPr>
        <w:t>:</w:t>
      </w:r>
    </w:p>
    <w:p w:rsidR="00F35780" w:rsidRDefault="0093148F" w:rsidP="00F5320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F35780">
        <w:rPr>
          <w:rFonts w:eastAsia="Calibri"/>
          <w:sz w:val="28"/>
          <w:szCs w:val="28"/>
        </w:rPr>
        <w:t xml:space="preserve"> на 2020 год в сумме 7 983,4 тыс. рублей (постановление правительства Воронежской области от 06.02.2020 № 94, в редакции от 30.11.2020)</w:t>
      </w:r>
      <w:r w:rsidR="00F53208">
        <w:rPr>
          <w:rFonts w:eastAsia="Calibri"/>
          <w:sz w:val="28"/>
          <w:szCs w:val="28"/>
        </w:rPr>
        <w:t>;</w:t>
      </w:r>
    </w:p>
    <w:p w:rsidR="00E778B8" w:rsidRDefault="0093148F" w:rsidP="00F5320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E778B8">
        <w:rPr>
          <w:rFonts w:eastAsia="Calibri"/>
          <w:sz w:val="28"/>
          <w:szCs w:val="28"/>
        </w:rPr>
        <w:t xml:space="preserve"> на 2021 год в сумме 10 700,0 тыс. рублей (постановление правительства Воронежской области от 09.02.2021 №56, в редакции от 13.12.2021)</w:t>
      </w:r>
      <w:r w:rsidR="00F53208">
        <w:rPr>
          <w:rFonts w:eastAsia="Calibri"/>
          <w:sz w:val="28"/>
          <w:szCs w:val="28"/>
        </w:rPr>
        <w:t>;</w:t>
      </w:r>
    </w:p>
    <w:p w:rsidR="003C0A69" w:rsidRPr="003F58C3" w:rsidRDefault="0093148F" w:rsidP="003F58C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063FF4">
        <w:rPr>
          <w:rFonts w:eastAsia="Calibri"/>
          <w:sz w:val="28"/>
          <w:szCs w:val="28"/>
        </w:rPr>
        <w:t xml:space="preserve"> на 2022 год в сумме 21 707,0 тыс. рублей (постановление правительства Воронежской области от 03.02.2022 № 45, в редакции от 02.06.2022)</w:t>
      </w:r>
      <w:r w:rsidR="00F53208">
        <w:rPr>
          <w:rFonts w:eastAsia="Calibri"/>
          <w:sz w:val="28"/>
          <w:szCs w:val="28"/>
        </w:rPr>
        <w:t>.</w:t>
      </w:r>
    </w:p>
    <w:p w:rsidR="00C272CA" w:rsidRDefault="00C272CA" w:rsidP="00C272CA">
      <w:pPr>
        <w:ind w:firstLine="567"/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Pr="00C272CA">
        <w:rPr>
          <w:rFonts w:eastAsia="Calibri"/>
          <w:b/>
          <w:bCs/>
          <w:sz w:val="28"/>
          <w:szCs w:val="28"/>
        </w:rPr>
        <w:t>2.</w:t>
      </w:r>
      <w:r w:rsidRPr="00C272CA">
        <w:rPr>
          <w:rFonts w:eastAsia="Calibri"/>
          <w:b/>
          <w:bCs/>
          <w:iCs/>
          <w:sz w:val="28"/>
          <w:szCs w:val="28"/>
        </w:rPr>
        <w:t xml:space="preserve"> </w:t>
      </w:r>
      <w:r w:rsidRPr="00C272CA">
        <w:rPr>
          <w:rFonts w:eastAsia="Calibri"/>
          <w:b/>
          <w:iCs/>
          <w:sz w:val="28"/>
          <w:szCs w:val="28"/>
        </w:rPr>
        <w:t>Проверить целевое и эффективное использование бюджетных средств, направленных на капитальный ремонт и материально-техническое оснащений объектов общего образования</w:t>
      </w:r>
      <w:r w:rsidRPr="00C272CA">
        <w:rPr>
          <w:rFonts w:eastAsia="Calibri"/>
          <w:b/>
          <w:sz w:val="28"/>
          <w:szCs w:val="28"/>
        </w:rPr>
        <w:t>.</w:t>
      </w:r>
    </w:p>
    <w:p w:rsidR="00463BA6" w:rsidRDefault="00DA49FE" w:rsidP="003652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и расходования субсидий из областного бюджета бюджетам муниципальных образований Воронежской области</w:t>
      </w:r>
      <w:r w:rsidR="00463BA6">
        <w:rPr>
          <w:sz w:val="28"/>
          <w:szCs w:val="28"/>
        </w:rPr>
        <w:t xml:space="preserve">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образования», предусматривает предоставление субсиди</w:t>
      </w:r>
      <w:r w:rsidR="001C23FF">
        <w:rPr>
          <w:sz w:val="28"/>
          <w:szCs w:val="28"/>
        </w:rPr>
        <w:t>и</w:t>
      </w:r>
      <w:r w:rsidR="00463BA6">
        <w:rPr>
          <w:sz w:val="28"/>
          <w:szCs w:val="28"/>
        </w:rPr>
        <w:t xml:space="preserve"> на основании соглашений, заключенных между департаментом и органами местного самоуправления муниципальных образований.</w:t>
      </w:r>
    </w:p>
    <w:p w:rsidR="00C350D1" w:rsidRDefault="00C350D1" w:rsidP="005B63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Соглашения о предоставлении субсиди</w:t>
      </w:r>
      <w:r w:rsidR="001C23FF">
        <w:rPr>
          <w:sz w:val="28"/>
          <w:szCs w:val="28"/>
        </w:rPr>
        <w:t>и</w:t>
      </w:r>
      <w:r>
        <w:rPr>
          <w:sz w:val="28"/>
          <w:szCs w:val="28"/>
        </w:rPr>
        <w:t>, которыми определены обязательства сторон м</w:t>
      </w:r>
      <w:r w:rsidRPr="004026C1">
        <w:rPr>
          <w:sz w:val="28"/>
          <w:szCs w:val="28"/>
        </w:rPr>
        <w:t>ежду департаментом образования, науки и молодежной политики Воронежской области и администрацией Бобровского муниципального района заключен</w:t>
      </w:r>
      <w:r>
        <w:rPr>
          <w:sz w:val="28"/>
          <w:szCs w:val="28"/>
        </w:rPr>
        <w:t>ы</w:t>
      </w:r>
      <w:r w:rsidR="00C05991">
        <w:rPr>
          <w:sz w:val="28"/>
          <w:szCs w:val="28"/>
        </w:rPr>
        <w:t xml:space="preserve"> (</w:t>
      </w:r>
      <w:r w:rsidR="001C23FF">
        <w:rPr>
          <w:sz w:val="28"/>
          <w:szCs w:val="28"/>
        </w:rPr>
        <w:t xml:space="preserve">Соглашение: </w:t>
      </w:r>
      <w:r w:rsidR="00C05991">
        <w:rPr>
          <w:sz w:val="28"/>
          <w:szCs w:val="28"/>
        </w:rPr>
        <w:t>от 16.03.2020 № 55, от 29.04.2021 № 161,</w:t>
      </w:r>
      <w:r w:rsidR="00C05991" w:rsidRPr="00C05991">
        <w:rPr>
          <w:sz w:val="28"/>
          <w:szCs w:val="28"/>
        </w:rPr>
        <w:t xml:space="preserve"> </w:t>
      </w:r>
      <w:r w:rsidR="00C05991">
        <w:rPr>
          <w:sz w:val="28"/>
          <w:szCs w:val="28"/>
        </w:rPr>
        <w:t>от 28.03.2022 № 162).</w:t>
      </w:r>
    </w:p>
    <w:p w:rsidR="00C05991" w:rsidRPr="005B6382" w:rsidRDefault="005B6382" w:rsidP="005B6382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Условия соглашения, в целях уровня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>, выполнены в полном объеме.</w:t>
      </w:r>
    </w:p>
    <w:p w:rsidR="006C074E" w:rsidRPr="006C074E" w:rsidRDefault="00B50E8B" w:rsidP="006C074E">
      <w:pPr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Согласно п. 3.4. Соглашения, перечисление субсидии из областного бюджета осуществляется на основании актов выполненных работ (КС-2,КС-3), в бюджет муниципального района субсидия </w:t>
      </w:r>
      <w:r w:rsidR="00B6381B">
        <w:rPr>
          <w:sz w:val="28"/>
          <w:szCs w:val="28"/>
        </w:rPr>
        <w:t xml:space="preserve">поступает от 17 до </w:t>
      </w:r>
      <w:r w:rsidR="0089376B">
        <w:rPr>
          <w:sz w:val="28"/>
          <w:szCs w:val="28"/>
        </w:rPr>
        <w:t>28</w:t>
      </w:r>
      <w:r w:rsidR="00B6381B">
        <w:rPr>
          <w:sz w:val="28"/>
          <w:szCs w:val="28"/>
        </w:rPr>
        <w:t xml:space="preserve"> дней с даты предоставления документов департаменту</w:t>
      </w:r>
      <w:r w:rsidR="0089376B">
        <w:rPr>
          <w:sz w:val="28"/>
          <w:szCs w:val="28"/>
        </w:rPr>
        <w:t xml:space="preserve">, </w:t>
      </w:r>
      <w:r w:rsidR="0089376B" w:rsidRPr="0089376B">
        <w:rPr>
          <w:i/>
          <w:sz w:val="28"/>
          <w:szCs w:val="28"/>
        </w:rPr>
        <w:t>вместе с тем,</w:t>
      </w:r>
      <w:r w:rsidR="0089376B">
        <w:rPr>
          <w:i/>
          <w:sz w:val="28"/>
          <w:szCs w:val="28"/>
        </w:rPr>
        <w:t xml:space="preserve"> </w:t>
      </w:r>
      <w:r w:rsidR="00B6381B" w:rsidRPr="005849F2">
        <w:rPr>
          <w:i/>
          <w:sz w:val="28"/>
          <w:szCs w:val="28"/>
        </w:rPr>
        <w:t xml:space="preserve">акта выполненных работ по МБОУ </w:t>
      </w:r>
      <w:proofErr w:type="spellStart"/>
      <w:r w:rsidR="00B6381B" w:rsidRPr="005849F2">
        <w:rPr>
          <w:i/>
          <w:sz w:val="28"/>
          <w:szCs w:val="28"/>
        </w:rPr>
        <w:t>Шишовская</w:t>
      </w:r>
      <w:proofErr w:type="spellEnd"/>
      <w:r w:rsidR="00B6381B" w:rsidRPr="005849F2">
        <w:rPr>
          <w:i/>
          <w:sz w:val="28"/>
          <w:szCs w:val="28"/>
        </w:rPr>
        <w:t xml:space="preserve"> СОШ пред</w:t>
      </w:r>
      <w:r w:rsidR="001C23FF">
        <w:rPr>
          <w:i/>
          <w:sz w:val="28"/>
          <w:szCs w:val="28"/>
        </w:rPr>
        <w:t>о</w:t>
      </w:r>
      <w:r w:rsidR="00B6381B" w:rsidRPr="005849F2">
        <w:rPr>
          <w:i/>
          <w:sz w:val="28"/>
          <w:szCs w:val="28"/>
        </w:rPr>
        <w:t>ставлены департаменту 12.08.2020</w:t>
      </w:r>
      <w:r w:rsidR="005849F2" w:rsidRPr="005849F2">
        <w:rPr>
          <w:i/>
          <w:sz w:val="28"/>
          <w:szCs w:val="28"/>
        </w:rPr>
        <w:t xml:space="preserve"> года</w:t>
      </w:r>
      <w:r w:rsidR="00B6381B" w:rsidRPr="005849F2">
        <w:rPr>
          <w:i/>
          <w:sz w:val="28"/>
          <w:szCs w:val="28"/>
        </w:rPr>
        <w:t xml:space="preserve">, субсидия </w:t>
      </w:r>
      <w:r w:rsidR="005849F2" w:rsidRPr="005849F2">
        <w:rPr>
          <w:i/>
          <w:sz w:val="28"/>
          <w:szCs w:val="28"/>
        </w:rPr>
        <w:t xml:space="preserve">в сумме 221 851,00 рублей </w:t>
      </w:r>
      <w:r w:rsidR="00B6381B" w:rsidRPr="005849F2">
        <w:rPr>
          <w:i/>
          <w:sz w:val="28"/>
          <w:szCs w:val="28"/>
        </w:rPr>
        <w:t>поступила 04.12.2020</w:t>
      </w:r>
      <w:r w:rsidR="005849F2" w:rsidRPr="005849F2">
        <w:rPr>
          <w:i/>
          <w:sz w:val="28"/>
          <w:szCs w:val="28"/>
        </w:rPr>
        <w:t xml:space="preserve"> года</w:t>
      </w:r>
      <w:r w:rsidR="00C93EA0">
        <w:rPr>
          <w:i/>
          <w:sz w:val="28"/>
          <w:szCs w:val="28"/>
        </w:rPr>
        <w:t xml:space="preserve"> или на 115 день</w:t>
      </w:r>
      <w:r w:rsidR="001C23FF">
        <w:rPr>
          <w:i/>
          <w:sz w:val="28"/>
          <w:szCs w:val="28"/>
        </w:rPr>
        <w:t>,</w:t>
      </w:r>
      <w:r w:rsidR="00C93EA0">
        <w:rPr>
          <w:i/>
          <w:sz w:val="28"/>
          <w:szCs w:val="28"/>
        </w:rPr>
        <w:t xml:space="preserve"> </w:t>
      </w:r>
      <w:r w:rsidR="001C23FF">
        <w:rPr>
          <w:i/>
          <w:sz w:val="28"/>
          <w:szCs w:val="28"/>
        </w:rPr>
        <w:t>а</w:t>
      </w:r>
      <w:r w:rsidR="00C93EA0">
        <w:rPr>
          <w:i/>
          <w:sz w:val="28"/>
          <w:szCs w:val="28"/>
        </w:rPr>
        <w:t xml:space="preserve"> </w:t>
      </w:r>
      <w:r w:rsidR="0089376B">
        <w:rPr>
          <w:i/>
          <w:sz w:val="28"/>
          <w:szCs w:val="28"/>
        </w:rPr>
        <w:t xml:space="preserve">субсидия </w:t>
      </w:r>
      <w:r w:rsidR="00C93EA0">
        <w:rPr>
          <w:i/>
          <w:sz w:val="28"/>
          <w:szCs w:val="28"/>
        </w:rPr>
        <w:t>в сумме 1 578 149,00 рублей поступила 30.09.2020 года или на 50 день.</w:t>
      </w:r>
    </w:p>
    <w:p w:rsidR="00F249FB" w:rsidRDefault="00F249FB" w:rsidP="00F249FB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расходования субсидии, поступающей на реализацию мероприятий областной адресной программы капитального ремонта в рамках государственной программы Воронежской области «Развитие образования»:</w:t>
      </w:r>
    </w:p>
    <w:p w:rsidR="00F249FB" w:rsidRDefault="00F249FB" w:rsidP="00F249FB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2020 год утвержден постановлением администрации Бобровского муниципального района от 13.03.2020 № 149/1;</w:t>
      </w:r>
    </w:p>
    <w:p w:rsidR="00F249FB" w:rsidRDefault="00F249FB" w:rsidP="00F249FB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2021 год утвержден постановлением администрации Бобровского муниципального района от 27.04.2021 № 249/1;</w:t>
      </w:r>
    </w:p>
    <w:p w:rsidR="00F249FB" w:rsidRDefault="00F249FB" w:rsidP="00F249FB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2022 год утвержден постановлением администрации Бобровского муниципального района от 28.03.2022 № 177/1.</w:t>
      </w:r>
    </w:p>
    <w:p w:rsidR="00F249FB" w:rsidRDefault="00310C7C" w:rsidP="00310C7C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Данным Порядком назначен уполномоченным органом по расходованию средств отдел образования администрации Бобровского муниципального района (Шашкин Ю.А.).</w:t>
      </w:r>
    </w:p>
    <w:p w:rsidR="009E1703" w:rsidRDefault="00EA24CA" w:rsidP="00EA24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Субсидии казенным учреждениям на капитальный ремонт предоставляются в соответствии с утвержденными бюджетными сметами, бюджетным учреждениям перечисляются на лицевой счет учреждения в полном объеме.</w:t>
      </w:r>
    </w:p>
    <w:p w:rsidR="00FE1462" w:rsidRDefault="001E61AB" w:rsidP="001E61AB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областной адресной программы капитального ремонта </w:t>
      </w:r>
      <w:r w:rsidR="001436DF">
        <w:rPr>
          <w:sz w:val="28"/>
          <w:szCs w:val="28"/>
        </w:rPr>
        <w:t>в</w:t>
      </w:r>
      <w:r>
        <w:rPr>
          <w:sz w:val="28"/>
          <w:szCs w:val="28"/>
        </w:rPr>
        <w:t xml:space="preserve"> 2020 году в</w:t>
      </w:r>
      <w:r w:rsidR="00FE1462">
        <w:rPr>
          <w:sz w:val="28"/>
          <w:szCs w:val="28"/>
        </w:rPr>
        <w:t xml:space="preserve"> бюджет Бобровского муниципального района поступило субсидии на капитальный ремонт</w:t>
      </w:r>
      <w:r>
        <w:rPr>
          <w:sz w:val="28"/>
          <w:szCs w:val="28"/>
        </w:rPr>
        <w:t xml:space="preserve"> 7 983 301,06 рублей. Расходы произведены в </w:t>
      </w:r>
      <w:r>
        <w:rPr>
          <w:sz w:val="28"/>
          <w:szCs w:val="28"/>
        </w:rPr>
        <w:lastRenderedPageBreak/>
        <w:t>полном объеме и составили в сумме 7 983 301,06 рублей, остатков неиспользованных средств нет.</w:t>
      </w:r>
    </w:p>
    <w:p w:rsidR="001E61AB" w:rsidRDefault="001E61AB" w:rsidP="001E61AB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использовании субсидии предоставлен в Департамент 11.01.2021 года в установленный срок</w:t>
      </w:r>
      <w:r w:rsidR="00A87741">
        <w:rPr>
          <w:sz w:val="28"/>
          <w:szCs w:val="28"/>
        </w:rPr>
        <w:t>, данные отчета достоверны.</w:t>
      </w:r>
      <w:r>
        <w:rPr>
          <w:sz w:val="28"/>
          <w:szCs w:val="28"/>
        </w:rPr>
        <w:t xml:space="preserve"> </w:t>
      </w:r>
    </w:p>
    <w:p w:rsidR="00FE1462" w:rsidRDefault="001E61AB" w:rsidP="00FE1462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областной адресной программы капитального ремонта в 2021 году в</w:t>
      </w:r>
      <w:r w:rsidR="00FE1462" w:rsidRPr="00BC4418">
        <w:rPr>
          <w:sz w:val="28"/>
          <w:szCs w:val="28"/>
        </w:rPr>
        <w:t xml:space="preserve"> бюджет Бобровского муниципального района поступило субсидии </w:t>
      </w:r>
      <w:r w:rsidR="00FE1462">
        <w:rPr>
          <w:sz w:val="28"/>
          <w:szCs w:val="28"/>
        </w:rPr>
        <w:t>10</w:t>
      </w:r>
      <w:r w:rsidR="00FE1462" w:rsidRPr="00BC4418">
        <w:rPr>
          <w:sz w:val="28"/>
          <w:szCs w:val="28"/>
        </w:rPr>
        <w:t> </w:t>
      </w:r>
      <w:r w:rsidR="00FE1462">
        <w:rPr>
          <w:sz w:val="28"/>
          <w:szCs w:val="28"/>
        </w:rPr>
        <w:t>6</w:t>
      </w:r>
      <w:r w:rsidR="00FE1462" w:rsidRPr="00BC4418">
        <w:rPr>
          <w:sz w:val="28"/>
          <w:szCs w:val="28"/>
        </w:rPr>
        <w:t>9</w:t>
      </w:r>
      <w:r w:rsidR="00FE1462">
        <w:rPr>
          <w:sz w:val="28"/>
          <w:szCs w:val="28"/>
        </w:rPr>
        <w:t>9</w:t>
      </w:r>
      <w:r w:rsidR="00FE1462" w:rsidRPr="00BC4418">
        <w:rPr>
          <w:sz w:val="28"/>
          <w:szCs w:val="28"/>
        </w:rPr>
        <w:t> </w:t>
      </w:r>
      <w:r w:rsidR="00FE1462">
        <w:rPr>
          <w:sz w:val="28"/>
          <w:szCs w:val="28"/>
        </w:rPr>
        <w:t>85</w:t>
      </w:r>
      <w:r w:rsidR="00FE1462" w:rsidRPr="00BC4418">
        <w:rPr>
          <w:sz w:val="28"/>
          <w:szCs w:val="28"/>
        </w:rPr>
        <w:t>1,0</w:t>
      </w:r>
      <w:r w:rsidR="00FE1462">
        <w:rPr>
          <w:sz w:val="28"/>
          <w:szCs w:val="28"/>
        </w:rPr>
        <w:t>7</w:t>
      </w:r>
      <w:r w:rsidR="00FE1462" w:rsidRPr="00BC4418">
        <w:rPr>
          <w:sz w:val="28"/>
          <w:szCs w:val="28"/>
        </w:rPr>
        <w:t xml:space="preserve"> рублей</w:t>
      </w:r>
      <w:r w:rsidR="00FE1462">
        <w:rPr>
          <w:sz w:val="28"/>
          <w:szCs w:val="28"/>
        </w:rPr>
        <w:t xml:space="preserve">, </w:t>
      </w:r>
      <w:r w:rsidR="00FE1462" w:rsidRPr="00BC4418">
        <w:rPr>
          <w:sz w:val="28"/>
          <w:szCs w:val="28"/>
        </w:rPr>
        <w:t>в том числе:</w:t>
      </w:r>
    </w:p>
    <w:p w:rsidR="00FE1462" w:rsidRPr="00457E32" w:rsidRDefault="00FE1462" w:rsidP="00FE1462">
      <w:pPr>
        <w:shd w:val="clear" w:color="auto" w:fill="FFFFFF"/>
        <w:tabs>
          <w:tab w:val="left" w:pos="994"/>
        </w:tabs>
        <w:jc w:val="both"/>
        <w:rPr>
          <w:sz w:val="28"/>
          <w:szCs w:val="28"/>
          <w:u w:val="single"/>
        </w:rPr>
      </w:pPr>
      <w:r w:rsidRPr="00457E32">
        <w:rPr>
          <w:sz w:val="28"/>
          <w:szCs w:val="28"/>
          <w:u w:val="single"/>
        </w:rPr>
        <w:t>1. Капитальный ремонт</w:t>
      </w:r>
      <w:r>
        <w:rPr>
          <w:sz w:val="28"/>
          <w:szCs w:val="28"/>
        </w:rPr>
        <w:t xml:space="preserve"> - 7 405 947,42 рублей</w:t>
      </w:r>
      <w:r w:rsidRPr="00BC4418">
        <w:rPr>
          <w:sz w:val="28"/>
          <w:szCs w:val="28"/>
        </w:rPr>
        <w:t>,</w:t>
      </w:r>
    </w:p>
    <w:p w:rsidR="00D413D2" w:rsidRDefault="00FE1462" w:rsidP="001E61AB">
      <w:pPr>
        <w:shd w:val="clear" w:color="auto" w:fill="FFFFFF"/>
        <w:tabs>
          <w:tab w:val="left" w:pos="994"/>
        </w:tabs>
        <w:jc w:val="both"/>
        <w:rPr>
          <w:sz w:val="28"/>
          <w:szCs w:val="28"/>
        </w:rPr>
      </w:pPr>
      <w:r w:rsidRPr="00457E32">
        <w:rPr>
          <w:sz w:val="28"/>
          <w:szCs w:val="28"/>
          <w:u w:val="single"/>
        </w:rPr>
        <w:t>2. Материально-техническое оснащение объектов капитального ремонта</w:t>
      </w:r>
      <w:r w:rsidR="001E61AB">
        <w:rPr>
          <w:sz w:val="28"/>
          <w:szCs w:val="28"/>
        </w:rPr>
        <w:t xml:space="preserve"> - 3 </w:t>
      </w:r>
      <w:r w:rsidR="00D413D2">
        <w:rPr>
          <w:sz w:val="28"/>
          <w:szCs w:val="28"/>
        </w:rPr>
        <w:t>293 903,65 рублей.</w:t>
      </w:r>
    </w:p>
    <w:p w:rsidR="001E61AB" w:rsidRDefault="001E61AB" w:rsidP="00D413D2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произведены в полном объеме и составили в сумме 10 699 851,07 рублей, остатков неиспользованных средств нет.</w:t>
      </w:r>
    </w:p>
    <w:p w:rsidR="001436DF" w:rsidRDefault="001436DF" w:rsidP="001436DF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использовании субсидии предоставлен в Департамент 13.01.2022 года в установленный срок</w:t>
      </w:r>
      <w:r w:rsidR="00A87741">
        <w:rPr>
          <w:sz w:val="28"/>
          <w:szCs w:val="28"/>
        </w:rPr>
        <w:t>, данные отчета достоверны.</w:t>
      </w:r>
      <w:r>
        <w:rPr>
          <w:sz w:val="28"/>
          <w:szCs w:val="28"/>
        </w:rPr>
        <w:t xml:space="preserve"> </w:t>
      </w:r>
    </w:p>
    <w:p w:rsidR="008C3E8A" w:rsidRDefault="001436DF" w:rsidP="001436DF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областной адресной программы капитального ремонта в 2022 году в</w:t>
      </w:r>
      <w:r w:rsidRPr="00363A77">
        <w:rPr>
          <w:sz w:val="28"/>
          <w:szCs w:val="28"/>
        </w:rPr>
        <w:t xml:space="preserve"> </w:t>
      </w:r>
      <w:r w:rsidR="00FE1462" w:rsidRPr="00363A77">
        <w:rPr>
          <w:sz w:val="28"/>
          <w:szCs w:val="28"/>
        </w:rPr>
        <w:t xml:space="preserve">бюджет Бобровского муниципального района </w:t>
      </w:r>
      <w:r w:rsidR="00FE1462">
        <w:rPr>
          <w:sz w:val="28"/>
          <w:szCs w:val="28"/>
        </w:rPr>
        <w:t>поступило субсидии</w:t>
      </w:r>
      <w:r w:rsidR="00FE1462" w:rsidRPr="00363A77">
        <w:rPr>
          <w:sz w:val="28"/>
          <w:szCs w:val="28"/>
        </w:rPr>
        <w:t xml:space="preserve"> </w:t>
      </w:r>
      <w:r w:rsidR="00FE1462">
        <w:rPr>
          <w:sz w:val="28"/>
          <w:szCs w:val="28"/>
        </w:rPr>
        <w:t>на капитальный ремонт по состоянию на 01.07.2022 г</w:t>
      </w:r>
      <w:r>
        <w:rPr>
          <w:sz w:val="28"/>
          <w:szCs w:val="28"/>
        </w:rPr>
        <w:t xml:space="preserve">ода 3 730 264,54 рублей. </w:t>
      </w:r>
      <w:r w:rsidRPr="0092760E">
        <w:rPr>
          <w:sz w:val="28"/>
          <w:szCs w:val="28"/>
        </w:rPr>
        <w:t>Расходы произведены в полном объеме на оплату аванса по контрактам и составили в сумме 3 730 264,54 рублей, остатков неиспользованных средств нет.</w:t>
      </w:r>
    </w:p>
    <w:p w:rsidR="00B762F4" w:rsidRDefault="00B762F4" w:rsidP="00B762F4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 w:rsidRPr="0092760E">
        <w:rPr>
          <w:sz w:val="28"/>
          <w:szCs w:val="28"/>
        </w:rPr>
        <w:t xml:space="preserve">Отчет об использовании субсидии </w:t>
      </w:r>
      <w:r w:rsidR="001436DF">
        <w:rPr>
          <w:sz w:val="28"/>
          <w:szCs w:val="28"/>
        </w:rPr>
        <w:t>по состоянию</w:t>
      </w:r>
      <w:r w:rsidRPr="0092760E">
        <w:rPr>
          <w:sz w:val="28"/>
          <w:szCs w:val="28"/>
        </w:rPr>
        <w:t xml:space="preserve"> на 01.07.2022 года предоставлен в Департамент 04.07.2022 года в установленный срок</w:t>
      </w:r>
      <w:r w:rsidR="00A87741">
        <w:rPr>
          <w:sz w:val="28"/>
          <w:szCs w:val="28"/>
        </w:rPr>
        <w:t>, данные отчета достоверны.</w:t>
      </w:r>
    </w:p>
    <w:p w:rsidR="00CC298F" w:rsidRPr="00CC298F" w:rsidRDefault="00CC298F" w:rsidP="00CC298F">
      <w:pPr>
        <w:shd w:val="clear" w:color="auto" w:fill="FFFFFF"/>
        <w:tabs>
          <w:tab w:val="left" w:pos="994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соблюдения требований действующего законодательства о контрактной системе в сфере закупок при заключении и исполнении муниципальных контрактов.</w:t>
      </w:r>
    </w:p>
    <w:p w:rsidR="00B762F4" w:rsidRPr="007B5C04" w:rsidRDefault="007B5C04" w:rsidP="006064E0">
      <w:pPr>
        <w:shd w:val="clear" w:color="auto" w:fill="FFFFFF"/>
        <w:tabs>
          <w:tab w:val="left" w:pos="994"/>
        </w:tabs>
        <w:ind w:firstLine="851"/>
        <w:jc w:val="both"/>
        <w:rPr>
          <w:sz w:val="28"/>
          <w:szCs w:val="28"/>
        </w:rPr>
      </w:pPr>
      <w:r w:rsidRPr="007B5C04">
        <w:rPr>
          <w:sz w:val="28"/>
          <w:szCs w:val="28"/>
        </w:rPr>
        <w:t xml:space="preserve">За просрочку </w:t>
      </w:r>
      <w:r>
        <w:rPr>
          <w:sz w:val="28"/>
          <w:szCs w:val="28"/>
        </w:rPr>
        <w:t>выполнения</w:t>
      </w:r>
      <w:r w:rsidRPr="007B5C04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по объект</w:t>
      </w:r>
      <w:r w:rsidR="003B6432">
        <w:rPr>
          <w:sz w:val="28"/>
          <w:szCs w:val="28"/>
        </w:rPr>
        <w:t>ам:</w:t>
      </w:r>
      <w:r>
        <w:rPr>
          <w:sz w:val="28"/>
          <w:szCs w:val="28"/>
        </w:rPr>
        <w:t xml:space="preserve"> </w:t>
      </w:r>
      <w:r w:rsidR="00FC7FB2">
        <w:rPr>
          <w:sz w:val="28"/>
          <w:szCs w:val="28"/>
        </w:rPr>
        <w:t xml:space="preserve">«Капитальный ремонт здания МБОУ </w:t>
      </w:r>
      <w:proofErr w:type="spellStart"/>
      <w:r w:rsidR="00FC7FB2">
        <w:rPr>
          <w:sz w:val="28"/>
          <w:szCs w:val="28"/>
        </w:rPr>
        <w:t>Ясенковская</w:t>
      </w:r>
      <w:proofErr w:type="spellEnd"/>
      <w:r w:rsidR="00FC7FB2">
        <w:rPr>
          <w:sz w:val="28"/>
          <w:szCs w:val="28"/>
        </w:rPr>
        <w:t xml:space="preserve"> СОШ», </w:t>
      </w:r>
      <w:r>
        <w:rPr>
          <w:sz w:val="28"/>
          <w:szCs w:val="28"/>
        </w:rPr>
        <w:t xml:space="preserve">«Ремонт кабинетов МКОУ Никольская СОШ», </w:t>
      </w:r>
      <w:r w:rsidR="003B6432">
        <w:rPr>
          <w:sz w:val="28"/>
          <w:szCs w:val="28"/>
        </w:rPr>
        <w:t xml:space="preserve">«Ремонт кабинетов МБОУ Бобровская СОШ №1» </w:t>
      </w:r>
      <w:r>
        <w:rPr>
          <w:sz w:val="28"/>
          <w:szCs w:val="28"/>
        </w:rPr>
        <w:t>взыскана неустойка с подрядн</w:t>
      </w:r>
      <w:r w:rsidR="003B6432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3B6432">
        <w:rPr>
          <w:sz w:val="28"/>
          <w:szCs w:val="28"/>
        </w:rPr>
        <w:t>й</w:t>
      </w:r>
      <w:r>
        <w:rPr>
          <w:sz w:val="28"/>
          <w:szCs w:val="28"/>
        </w:rPr>
        <w:t xml:space="preserve"> в сумме </w:t>
      </w:r>
      <w:r w:rsidR="00A6315E">
        <w:rPr>
          <w:sz w:val="28"/>
          <w:szCs w:val="28"/>
        </w:rPr>
        <w:t>9 995</w:t>
      </w:r>
      <w:r>
        <w:rPr>
          <w:sz w:val="28"/>
          <w:szCs w:val="28"/>
        </w:rPr>
        <w:t>,</w:t>
      </w:r>
      <w:r w:rsidR="00A6315E">
        <w:rPr>
          <w:sz w:val="28"/>
          <w:szCs w:val="28"/>
        </w:rPr>
        <w:t>62</w:t>
      </w:r>
      <w:r>
        <w:rPr>
          <w:sz w:val="28"/>
          <w:szCs w:val="28"/>
        </w:rPr>
        <w:t xml:space="preserve"> рублей.</w:t>
      </w:r>
    </w:p>
    <w:p w:rsidR="00C272CA" w:rsidRPr="001C2B69" w:rsidRDefault="00EC7CDF" w:rsidP="001C2B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 н</w:t>
      </w:r>
      <w:r w:rsidR="003B4F7D">
        <w:rPr>
          <w:sz w:val="28"/>
          <w:szCs w:val="28"/>
        </w:rPr>
        <w:t>арушени</w:t>
      </w:r>
      <w:r w:rsidR="00E46310">
        <w:rPr>
          <w:sz w:val="28"/>
          <w:szCs w:val="28"/>
        </w:rPr>
        <w:t>е</w:t>
      </w:r>
      <w:r w:rsidR="003B4F7D">
        <w:rPr>
          <w:sz w:val="28"/>
          <w:szCs w:val="28"/>
        </w:rPr>
        <w:t xml:space="preserve"> условий реализации контрактов (договоров)</w:t>
      </w:r>
      <w:r w:rsidR="006E5B80">
        <w:rPr>
          <w:sz w:val="28"/>
          <w:szCs w:val="28"/>
        </w:rPr>
        <w:t xml:space="preserve"> заказчиками</w:t>
      </w:r>
      <w:r w:rsidR="005A33BA">
        <w:rPr>
          <w:sz w:val="28"/>
          <w:szCs w:val="28"/>
        </w:rPr>
        <w:t>,</w:t>
      </w:r>
      <w:r w:rsidR="00FC59CC">
        <w:rPr>
          <w:sz w:val="28"/>
          <w:szCs w:val="28"/>
        </w:rPr>
        <w:t xml:space="preserve"> </w:t>
      </w:r>
      <w:r w:rsidR="003B4F7D">
        <w:rPr>
          <w:sz w:val="28"/>
          <w:szCs w:val="28"/>
        </w:rPr>
        <w:t>в части своевременности расчетов за поставленные товары, выполненные работы</w:t>
      </w:r>
      <w:r w:rsidR="00127A56">
        <w:rPr>
          <w:sz w:val="28"/>
          <w:szCs w:val="28"/>
        </w:rPr>
        <w:t xml:space="preserve">: </w:t>
      </w:r>
      <w:proofErr w:type="gramStart"/>
      <w:r w:rsidR="00127A56">
        <w:rPr>
          <w:sz w:val="28"/>
          <w:szCs w:val="28"/>
        </w:rPr>
        <w:t xml:space="preserve">МКОУ </w:t>
      </w:r>
      <w:proofErr w:type="spellStart"/>
      <w:r w:rsidR="00127A56">
        <w:rPr>
          <w:sz w:val="28"/>
          <w:szCs w:val="28"/>
        </w:rPr>
        <w:t>Шестаковская</w:t>
      </w:r>
      <w:proofErr w:type="spellEnd"/>
      <w:r w:rsidR="00127A56">
        <w:rPr>
          <w:sz w:val="28"/>
          <w:szCs w:val="28"/>
        </w:rPr>
        <w:t xml:space="preserve"> СОШ</w:t>
      </w:r>
      <w:r w:rsidR="00CC2C63">
        <w:rPr>
          <w:sz w:val="28"/>
          <w:szCs w:val="28"/>
        </w:rPr>
        <w:t xml:space="preserve"> </w:t>
      </w:r>
      <w:r w:rsidR="00F21473">
        <w:rPr>
          <w:sz w:val="28"/>
          <w:szCs w:val="28"/>
        </w:rPr>
        <w:t xml:space="preserve">по контракту от 30.03.2020 </w:t>
      </w:r>
      <w:r w:rsidR="00CC2C63" w:rsidRPr="00F21473">
        <w:rPr>
          <w:sz w:val="28"/>
          <w:szCs w:val="28"/>
        </w:rPr>
        <w:t>оплата суммы 1 430 701,06 рублей произведена на 69 день с даты подписания актов выполненных работ, или допущено нарушение срока оплаты на 39 дней</w:t>
      </w:r>
      <w:r w:rsidR="00127A56">
        <w:rPr>
          <w:sz w:val="28"/>
          <w:szCs w:val="28"/>
        </w:rPr>
        <w:t xml:space="preserve">, МБОУ </w:t>
      </w:r>
      <w:proofErr w:type="spellStart"/>
      <w:r w:rsidR="00127A56">
        <w:rPr>
          <w:sz w:val="28"/>
          <w:szCs w:val="28"/>
        </w:rPr>
        <w:t>Шишовская</w:t>
      </w:r>
      <w:proofErr w:type="spellEnd"/>
      <w:r w:rsidR="00127A56">
        <w:rPr>
          <w:sz w:val="28"/>
          <w:szCs w:val="28"/>
        </w:rPr>
        <w:t xml:space="preserve"> СОШ</w:t>
      </w:r>
      <w:r w:rsidR="00F21473">
        <w:rPr>
          <w:sz w:val="28"/>
          <w:szCs w:val="28"/>
        </w:rPr>
        <w:t xml:space="preserve"> по </w:t>
      </w:r>
      <w:r w:rsidR="00F5394D">
        <w:rPr>
          <w:sz w:val="28"/>
          <w:szCs w:val="28"/>
        </w:rPr>
        <w:t xml:space="preserve">2 </w:t>
      </w:r>
      <w:r w:rsidR="00F21473">
        <w:rPr>
          <w:sz w:val="28"/>
          <w:szCs w:val="28"/>
        </w:rPr>
        <w:t>контракт</w:t>
      </w:r>
      <w:r w:rsidR="00F5394D">
        <w:rPr>
          <w:sz w:val="28"/>
          <w:szCs w:val="28"/>
        </w:rPr>
        <w:t>ам (договорам)</w:t>
      </w:r>
      <w:r w:rsidR="00F21473" w:rsidRPr="00F21473">
        <w:rPr>
          <w:sz w:val="28"/>
          <w:szCs w:val="28"/>
        </w:rPr>
        <w:t xml:space="preserve"> нарушение срока оплаты </w:t>
      </w:r>
      <w:r w:rsidR="00F5394D">
        <w:rPr>
          <w:sz w:val="28"/>
          <w:szCs w:val="28"/>
        </w:rPr>
        <w:t>от</w:t>
      </w:r>
      <w:r w:rsidR="00F21473" w:rsidRPr="00F21473">
        <w:rPr>
          <w:sz w:val="28"/>
          <w:szCs w:val="28"/>
        </w:rPr>
        <w:t xml:space="preserve"> </w:t>
      </w:r>
      <w:r w:rsidR="00F21473">
        <w:rPr>
          <w:sz w:val="28"/>
          <w:szCs w:val="28"/>
        </w:rPr>
        <w:t>41</w:t>
      </w:r>
      <w:r w:rsidR="00F21473" w:rsidRPr="00F21473">
        <w:rPr>
          <w:sz w:val="28"/>
          <w:szCs w:val="28"/>
        </w:rPr>
        <w:t xml:space="preserve"> </w:t>
      </w:r>
      <w:r w:rsidR="00F5394D">
        <w:rPr>
          <w:sz w:val="28"/>
          <w:szCs w:val="28"/>
        </w:rPr>
        <w:t>д</w:t>
      </w:r>
      <w:r w:rsidR="00F21473">
        <w:rPr>
          <w:sz w:val="28"/>
          <w:szCs w:val="28"/>
        </w:rPr>
        <w:t xml:space="preserve">о </w:t>
      </w:r>
      <w:r w:rsidR="00F5394D">
        <w:rPr>
          <w:sz w:val="28"/>
          <w:szCs w:val="28"/>
        </w:rPr>
        <w:t>114 дней,</w:t>
      </w:r>
      <w:r w:rsidR="00127A56">
        <w:rPr>
          <w:sz w:val="28"/>
          <w:szCs w:val="28"/>
        </w:rPr>
        <w:t xml:space="preserve"> </w:t>
      </w:r>
      <w:r w:rsidR="00127A56" w:rsidRPr="00B17CE1">
        <w:rPr>
          <w:sz w:val="28"/>
          <w:szCs w:val="28"/>
        </w:rPr>
        <w:t xml:space="preserve">МБОУ </w:t>
      </w:r>
      <w:proofErr w:type="spellStart"/>
      <w:r w:rsidR="00127A56" w:rsidRPr="00B17CE1">
        <w:rPr>
          <w:sz w:val="28"/>
          <w:szCs w:val="28"/>
        </w:rPr>
        <w:t>Ясенковская</w:t>
      </w:r>
      <w:proofErr w:type="spellEnd"/>
      <w:r w:rsidR="00127A56" w:rsidRPr="00B17CE1">
        <w:rPr>
          <w:sz w:val="28"/>
          <w:szCs w:val="28"/>
        </w:rPr>
        <w:t xml:space="preserve"> СОШ»</w:t>
      </w:r>
      <w:r w:rsidR="00B17CE1" w:rsidRPr="00B17CE1">
        <w:rPr>
          <w:sz w:val="28"/>
          <w:szCs w:val="28"/>
        </w:rPr>
        <w:t xml:space="preserve"> по контракту нарушение срока оплаты от 9 до 150 дней</w:t>
      </w:r>
      <w:r w:rsidR="00127A56" w:rsidRPr="00B17CE1">
        <w:rPr>
          <w:sz w:val="28"/>
          <w:szCs w:val="28"/>
        </w:rPr>
        <w:t>,</w:t>
      </w:r>
      <w:r w:rsidR="00127A56" w:rsidRPr="007A069A">
        <w:rPr>
          <w:b/>
          <w:sz w:val="28"/>
          <w:szCs w:val="28"/>
        </w:rPr>
        <w:t xml:space="preserve"> </w:t>
      </w:r>
      <w:r w:rsidR="00127A56" w:rsidRPr="00B17CE1">
        <w:rPr>
          <w:sz w:val="28"/>
          <w:szCs w:val="28"/>
        </w:rPr>
        <w:t>МБОУ</w:t>
      </w:r>
      <w:proofErr w:type="gramEnd"/>
      <w:r w:rsidR="00127A56" w:rsidRPr="00B17CE1">
        <w:rPr>
          <w:sz w:val="28"/>
          <w:szCs w:val="28"/>
        </w:rPr>
        <w:t xml:space="preserve"> </w:t>
      </w:r>
      <w:proofErr w:type="gramStart"/>
      <w:r w:rsidR="00127A56" w:rsidRPr="00B17CE1">
        <w:rPr>
          <w:sz w:val="28"/>
          <w:szCs w:val="28"/>
        </w:rPr>
        <w:t>Бобровская СОШ № 2</w:t>
      </w:r>
      <w:r w:rsidR="00B17CE1" w:rsidRPr="00B17CE1">
        <w:rPr>
          <w:sz w:val="28"/>
          <w:szCs w:val="28"/>
        </w:rPr>
        <w:t xml:space="preserve"> по 4 контрактам (договорам) нарушение срока оплаты от 16 до </w:t>
      </w:r>
      <w:r w:rsidR="00B17CE1">
        <w:rPr>
          <w:sz w:val="28"/>
          <w:szCs w:val="28"/>
        </w:rPr>
        <w:t>1</w:t>
      </w:r>
      <w:r w:rsidR="00B17CE1" w:rsidRPr="00B17CE1">
        <w:rPr>
          <w:sz w:val="28"/>
          <w:szCs w:val="28"/>
        </w:rPr>
        <w:t>7 дней</w:t>
      </w:r>
      <w:r w:rsidR="00127A56" w:rsidRPr="00B17CE1">
        <w:rPr>
          <w:sz w:val="28"/>
          <w:szCs w:val="28"/>
        </w:rPr>
        <w:t xml:space="preserve">, МКОУ </w:t>
      </w:r>
      <w:proofErr w:type="spellStart"/>
      <w:r w:rsidR="00127A56" w:rsidRPr="00B17CE1">
        <w:rPr>
          <w:sz w:val="28"/>
          <w:szCs w:val="28"/>
        </w:rPr>
        <w:t>Семено</w:t>
      </w:r>
      <w:proofErr w:type="spellEnd"/>
      <w:r w:rsidR="00127A56" w:rsidRPr="00B17CE1">
        <w:rPr>
          <w:sz w:val="28"/>
          <w:szCs w:val="28"/>
        </w:rPr>
        <w:t>-Александровская СОШ</w:t>
      </w:r>
      <w:r w:rsidR="00B17CE1">
        <w:rPr>
          <w:sz w:val="28"/>
          <w:szCs w:val="28"/>
        </w:rPr>
        <w:t xml:space="preserve"> </w:t>
      </w:r>
      <w:r w:rsidR="00B17CE1" w:rsidRPr="00B17CE1">
        <w:rPr>
          <w:sz w:val="28"/>
          <w:szCs w:val="28"/>
        </w:rPr>
        <w:t xml:space="preserve">по </w:t>
      </w:r>
      <w:r w:rsidR="00B17CE1">
        <w:rPr>
          <w:sz w:val="28"/>
          <w:szCs w:val="28"/>
        </w:rPr>
        <w:t>3</w:t>
      </w:r>
      <w:r w:rsidR="00B17CE1" w:rsidRPr="00B17CE1">
        <w:rPr>
          <w:sz w:val="28"/>
          <w:szCs w:val="28"/>
        </w:rPr>
        <w:t xml:space="preserve"> контрактам (договорам) нарушение срока оплаты от </w:t>
      </w:r>
      <w:r w:rsidR="00B17CE1">
        <w:rPr>
          <w:sz w:val="28"/>
          <w:szCs w:val="28"/>
        </w:rPr>
        <w:t>4</w:t>
      </w:r>
      <w:r w:rsidR="00B17CE1" w:rsidRPr="00B17CE1">
        <w:rPr>
          <w:sz w:val="28"/>
          <w:szCs w:val="28"/>
        </w:rPr>
        <w:t xml:space="preserve"> до </w:t>
      </w:r>
      <w:r w:rsidR="00B17CE1">
        <w:rPr>
          <w:sz w:val="28"/>
          <w:szCs w:val="28"/>
        </w:rPr>
        <w:t>63</w:t>
      </w:r>
      <w:r w:rsidR="00B17CE1" w:rsidRPr="00B17CE1">
        <w:rPr>
          <w:sz w:val="28"/>
          <w:szCs w:val="28"/>
        </w:rPr>
        <w:t xml:space="preserve"> дней</w:t>
      </w:r>
      <w:r w:rsidR="00127A56" w:rsidRPr="00B17CE1">
        <w:rPr>
          <w:sz w:val="28"/>
          <w:szCs w:val="28"/>
        </w:rPr>
        <w:t>, МКОУ Чесменская СОШ</w:t>
      </w:r>
      <w:r w:rsidR="00B17CE1" w:rsidRPr="00B17CE1">
        <w:rPr>
          <w:sz w:val="28"/>
          <w:szCs w:val="28"/>
        </w:rPr>
        <w:t xml:space="preserve"> по 2 договорам нарушение срока оплаты от 47 до 86 дней</w:t>
      </w:r>
      <w:r w:rsidR="00127A56" w:rsidRPr="00B17CE1">
        <w:rPr>
          <w:sz w:val="28"/>
          <w:szCs w:val="28"/>
        </w:rPr>
        <w:t>, МКОУ Никольская СОШ</w:t>
      </w:r>
      <w:r w:rsidR="00B17CE1" w:rsidRPr="00B17CE1">
        <w:rPr>
          <w:sz w:val="28"/>
          <w:szCs w:val="28"/>
        </w:rPr>
        <w:t xml:space="preserve"> по 3 контрактам (договорам) нарушение срока оплаты от 20 до 63 дней</w:t>
      </w:r>
      <w:r w:rsidR="00127A56" w:rsidRPr="00B17CE1">
        <w:rPr>
          <w:sz w:val="28"/>
          <w:szCs w:val="28"/>
        </w:rPr>
        <w:t>, МБОУ</w:t>
      </w:r>
      <w:proofErr w:type="gramEnd"/>
      <w:r w:rsidR="00127A56" w:rsidRPr="00B17CE1">
        <w:rPr>
          <w:sz w:val="28"/>
          <w:szCs w:val="28"/>
        </w:rPr>
        <w:t xml:space="preserve"> Бобровская СОШ №1</w:t>
      </w:r>
      <w:r w:rsidR="00B17CE1" w:rsidRPr="00B17CE1">
        <w:rPr>
          <w:sz w:val="28"/>
          <w:szCs w:val="28"/>
        </w:rPr>
        <w:t xml:space="preserve"> по 4 контрактам (договорам) нарушение срока оплаты от 16 до 72 дней</w:t>
      </w:r>
      <w:r w:rsidRPr="00B17CE1">
        <w:rPr>
          <w:sz w:val="28"/>
          <w:szCs w:val="28"/>
        </w:rPr>
        <w:t xml:space="preserve"> </w:t>
      </w:r>
      <w:r w:rsidRPr="00127A56">
        <w:rPr>
          <w:i/>
          <w:sz w:val="28"/>
          <w:szCs w:val="28"/>
        </w:rPr>
        <w:t>(</w:t>
      </w:r>
      <w:r w:rsidR="00D413D2">
        <w:rPr>
          <w:i/>
          <w:sz w:val="28"/>
          <w:szCs w:val="28"/>
        </w:rPr>
        <w:t xml:space="preserve">в 2020-2021 годах </w:t>
      </w:r>
      <w:r w:rsidRPr="00127A56">
        <w:rPr>
          <w:i/>
          <w:sz w:val="28"/>
          <w:szCs w:val="28"/>
        </w:rPr>
        <w:t xml:space="preserve">срок оплаты заказчиком поставленного товара, выполненной работы должен составлять не более 30 дней </w:t>
      </w:r>
      <w:proofErr w:type="gramStart"/>
      <w:r w:rsidRPr="00127A56">
        <w:rPr>
          <w:i/>
          <w:sz w:val="28"/>
          <w:szCs w:val="28"/>
        </w:rPr>
        <w:t>с даты подписания</w:t>
      </w:r>
      <w:proofErr w:type="gramEnd"/>
      <w:r w:rsidRPr="00127A56">
        <w:rPr>
          <w:i/>
          <w:sz w:val="28"/>
          <w:szCs w:val="28"/>
        </w:rPr>
        <w:t xml:space="preserve"> заказчиком документа о приемк</w:t>
      </w:r>
      <w:r w:rsidR="005D3243">
        <w:rPr>
          <w:i/>
          <w:sz w:val="28"/>
          <w:szCs w:val="28"/>
        </w:rPr>
        <w:t>е ч. 13.1 ст. 34 Закона № 44-ФЗ)</w:t>
      </w:r>
      <w:r w:rsidR="00127A56">
        <w:rPr>
          <w:sz w:val="28"/>
          <w:szCs w:val="28"/>
        </w:rPr>
        <w:t>.</w:t>
      </w:r>
    </w:p>
    <w:p w:rsidR="00C272CA" w:rsidRPr="00C272CA" w:rsidRDefault="00C272CA" w:rsidP="00C272CA">
      <w:pPr>
        <w:ind w:firstLine="567"/>
        <w:jc w:val="both"/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Цель </w:t>
      </w:r>
      <w:r w:rsidRPr="00C272CA">
        <w:rPr>
          <w:rFonts w:eastAsia="Calibri"/>
          <w:b/>
          <w:bCs/>
          <w:sz w:val="28"/>
          <w:szCs w:val="28"/>
        </w:rPr>
        <w:t>3.</w:t>
      </w:r>
      <w:r w:rsidRPr="00C272CA">
        <w:rPr>
          <w:rFonts w:eastAsia="Calibri"/>
          <w:b/>
          <w:bCs/>
          <w:iCs/>
          <w:sz w:val="28"/>
          <w:szCs w:val="28"/>
        </w:rPr>
        <w:t xml:space="preserve"> Оценить результаты реализации мероприятий адресной программы капитального ремонта. </w:t>
      </w:r>
    </w:p>
    <w:p w:rsidR="003F58C3" w:rsidRDefault="003F58C3" w:rsidP="003F58C3">
      <w:pPr>
        <w:tabs>
          <w:tab w:val="left" w:pos="74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реализацию областной адресной программы капитального ремонта в рамках государственной программы Воронежской области «Развитие образования» </w:t>
      </w:r>
      <w:r w:rsidR="00752A2A">
        <w:rPr>
          <w:sz w:val="28"/>
          <w:szCs w:val="28"/>
        </w:rPr>
        <w:t xml:space="preserve">в ходе контрольного мероприятия выполнено работ на общую сумму 21 758,6 тыс. рублей, </w:t>
      </w:r>
      <w:r>
        <w:rPr>
          <w:sz w:val="28"/>
          <w:szCs w:val="28"/>
        </w:rPr>
        <w:t xml:space="preserve">произведены ремонтные работы в кабинетах </w:t>
      </w:r>
      <w:r w:rsidR="00752A2A">
        <w:rPr>
          <w:sz w:val="28"/>
          <w:szCs w:val="28"/>
        </w:rPr>
        <w:t>9</w:t>
      </w:r>
      <w:r w:rsidR="00314C45">
        <w:rPr>
          <w:sz w:val="28"/>
          <w:szCs w:val="28"/>
        </w:rPr>
        <w:t xml:space="preserve"> муниципальных учреждений общего образования,</w:t>
      </w:r>
      <w:r>
        <w:rPr>
          <w:sz w:val="28"/>
          <w:szCs w:val="28"/>
        </w:rPr>
        <w:t xml:space="preserve"> площадью </w:t>
      </w:r>
      <w:r w:rsidR="00752A2A">
        <w:rPr>
          <w:sz w:val="28"/>
          <w:szCs w:val="28"/>
        </w:rPr>
        <w:t>2</w:t>
      </w:r>
      <w:r w:rsidR="00314C45">
        <w:rPr>
          <w:sz w:val="28"/>
          <w:szCs w:val="28"/>
        </w:rPr>
        <w:t xml:space="preserve"> </w:t>
      </w:r>
      <w:r w:rsidR="00752A2A">
        <w:rPr>
          <w:sz w:val="28"/>
          <w:szCs w:val="28"/>
        </w:rPr>
        <w:t>09</w:t>
      </w:r>
      <w:r w:rsidR="00314C45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314C45">
        <w:rPr>
          <w:sz w:val="28"/>
          <w:szCs w:val="28"/>
        </w:rPr>
        <w:t>7</w:t>
      </w:r>
      <w:r>
        <w:rPr>
          <w:sz w:val="28"/>
          <w:szCs w:val="28"/>
        </w:rPr>
        <w:t xml:space="preserve"> кв. м.</w:t>
      </w:r>
    </w:p>
    <w:p w:rsidR="00851538" w:rsidRDefault="00C272CA" w:rsidP="00851538">
      <w:pPr>
        <w:ind w:firstLine="851"/>
        <w:jc w:val="both"/>
        <w:rPr>
          <w:b/>
          <w:sz w:val="28"/>
          <w:szCs w:val="28"/>
        </w:rPr>
      </w:pPr>
      <w:r w:rsidRPr="00C272CA">
        <w:rPr>
          <w:rFonts w:eastAsia="Calibri"/>
          <w:b/>
          <w:sz w:val="28"/>
          <w:szCs w:val="28"/>
        </w:rPr>
        <w:t xml:space="preserve"> </w:t>
      </w:r>
      <w:r w:rsidR="00752A2A">
        <w:rPr>
          <w:rFonts w:eastAsia="Calibri"/>
          <w:sz w:val="28"/>
          <w:szCs w:val="28"/>
        </w:rPr>
        <w:t>В ходе контрольного мероприятия</w:t>
      </w:r>
      <w:r w:rsidR="0025002F">
        <w:rPr>
          <w:rFonts w:eastAsia="Calibri"/>
          <w:sz w:val="28"/>
          <w:szCs w:val="28"/>
        </w:rPr>
        <w:t>,</w:t>
      </w:r>
      <w:r w:rsidR="00752A2A">
        <w:rPr>
          <w:rFonts w:eastAsia="Calibri"/>
          <w:sz w:val="28"/>
          <w:szCs w:val="28"/>
        </w:rPr>
        <w:t xml:space="preserve"> в</w:t>
      </w:r>
      <w:r w:rsidR="00851538">
        <w:rPr>
          <w:sz w:val="28"/>
          <w:szCs w:val="28"/>
        </w:rPr>
        <w:t xml:space="preserve">ыделенные бюджетные средства на материально-техническое оснащение объектов капитального ремонта использованы полностью по целевому назначению на приобретение мебели </w:t>
      </w:r>
      <w:r w:rsidR="00311EBC">
        <w:rPr>
          <w:sz w:val="28"/>
          <w:szCs w:val="28"/>
        </w:rPr>
        <w:t xml:space="preserve">для </w:t>
      </w:r>
      <w:r w:rsidR="003A0DDD">
        <w:rPr>
          <w:sz w:val="28"/>
          <w:szCs w:val="28"/>
        </w:rPr>
        <w:t xml:space="preserve">установки в </w:t>
      </w:r>
      <w:r w:rsidR="00311EBC">
        <w:rPr>
          <w:sz w:val="28"/>
          <w:szCs w:val="28"/>
        </w:rPr>
        <w:t>отремонтированных каб</w:t>
      </w:r>
      <w:r w:rsidR="003A0DDD">
        <w:rPr>
          <w:sz w:val="28"/>
          <w:szCs w:val="28"/>
        </w:rPr>
        <w:t>и</w:t>
      </w:r>
      <w:r w:rsidR="00311EBC">
        <w:rPr>
          <w:sz w:val="28"/>
          <w:szCs w:val="28"/>
        </w:rPr>
        <w:t>нет</w:t>
      </w:r>
      <w:r w:rsidR="003A0DDD">
        <w:rPr>
          <w:sz w:val="28"/>
          <w:szCs w:val="28"/>
        </w:rPr>
        <w:t>ах</w:t>
      </w:r>
      <w:r w:rsidR="00311EBC">
        <w:rPr>
          <w:sz w:val="28"/>
          <w:szCs w:val="28"/>
        </w:rPr>
        <w:t xml:space="preserve"> </w:t>
      </w:r>
      <w:r w:rsidR="00851538">
        <w:rPr>
          <w:sz w:val="28"/>
          <w:szCs w:val="28"/>
        </w:rPr>
        <w:t>(</w:t>
      </w:r>
      <w:r w:rsidR="003A0DDD">
        <w:rPr>
          <w:sz w:val="28"/>
          <w:szCs w:val="28"/>
        </w:rPr>
        <w:t>столы,</w:t>
      </w:r>
      <w:r w:rsidR="003A0DDD" w:rsidRPr="003A0DDD">
        <w:rPr>
          <w:sz w:val="28"/>
          <w:szCs w:val="28"/>
        </w:rPr>
        <w:t xml:space="preserve"> </w:t>
      </w:r>
      <w:r w:rsidR="003A0DDD">
        <w:rPr>
          <w:sz w:val="28"/>
          <w:szCs w:val="28"/>
        </w:rPr>
        <w:t xml:space="preserve">парты, стулья, </w:t>
      </w:r>
      <w:r w:rsidR="00BD31D8">
        <w:rPr>
          <w:sz w:val="28"/>
          <w:szCs w:val="28"/>
        </w:rPr>
        <w:t>табурет, кресла</w:t>
      </w:r>
      <w:r w:rsidR="003A0DDD">
        <w:rPr>
          <w:sz w:val="28"/>
          <w:szCs w:val="28"/>
        </w:rPr>
        <w:t xml:space="preserve">, стеллажи, шкафы, </w:t>
      </w:r>
      <w:r w:rsidR="00BD31D8">
        <w:rPr>
          <w:sz w:val="28"/>
          <w:szCs w:val="28"/>
        </w:rPr>
        <w:t>диваны двухместные, пуф, доска магнитно-маркерная)</w:t>
      </w:r>
      <w:r w:rsidR="00851538">
        <w:rPr>
          <w:sz w:val="28"/>
          <w:szCs w:val="28"/>
        </w:rPr>
        <w:t xml:space="preserve"> на сумму </w:t>
      </w:r>
      <w:r w:rsidR="002B1414">
        <w:rPr>
          <w:sz w:val="28"/>
          <w:szCs w:val="28"/>
        </w:rPr>
        <w:t xml:space="preserve">3 </w:t>
      </w:r>
      <w:r w:rsidR="00851538">
        <w:rPr>
          <w:sz w:val="28"/>
          <w:szCs w:val="28"/>
        </w:rPr>
        <w:t>3</w:t>
      </w:r>
      <w:r w:rsidR="002B1414">
        <w:rPr>
          <w:sz w:val="28"/>
          <w:szCs w:val="28"/>
        </w:rPr>
        <w:t>53</w:t>
      </w:r>
      <w:r w:rsidR="00851538">
        <w:rPr>
          <w:sz w:val="28"/>
          <w:szCs w:val="28"/>
        </w:rPr>
        <w:t>,</w:t>
      </w:r>
      <w:r w:rsidR="002B1414">
        <w:rPr>
          <w:sz w:val="28"/>
          <w:szCs w:val="28"/>
        </w:rPr>
        <w:t>7</w:t>
      </w:r>
      <w:r w:rsidR="00851538">
        <w:rPr>
          <w:sz w:val="28"/>
          <w:szCs w:val="28"/>
        </w:rPr>
        <w:t xml:space="preserve"> тыс. рублей</w:t>
      </w:r>
      <w:r w:rsidR="002B1414">
        <w:rPr>
          <w:sz w:val="28"/>
          <w:szCs w:val="28"/>
        </w:rPr>
        <w:t>.</w:t>
      </w:r>
      <w:r w:rsidR="00851538">
        <w:rPr>
          <w:sz w:val="28"/>
          <w:szCs w:val="28"/>
        </w:rPr>
        <w:t xml:space="preserve"> </w:t>
      </w:r>
      <w:r w:rsidR="002B1414">
        <w:rPr>
          <w:sz w:val="28"/>
          <w:szCs w:val="28"/>
        </w:rPr>
        <w:t xml:space="preserve">Объекты основных средств, в количестве 572 ед. </w:t>
      </w:r>
      <w:r w:rsidR="00851538">
        <w:rPr>
          <w:sz w:val="28"/>
          <w:szCs w:val="28"/>
        </w:rPr>
        <w:t>приняты к учету</w:t>
      </w:r>
      <w:r w:rsidR="002B1414">
        <w:rPr>
          <w:sz w:val="28"/>
          <w:szCs w:val="28"/>
        </w:rPr>
        <w:t>,</w:t>
      </w:r>
      <w:r w:rsidR="00851538">
        <w:rPr>
          <w:sz w:val="28"/>
          <w:szCs w:val="28"/>
        </w:rPr>
        <w:t xml:space="preserve"> находятся в наличии и используются в деятельности </w:t>
      </w:r>
      <w:r w:rsidR="002B1414">
        <w:rPr>
          <w:sz w:val="28"/>
          <w:szCs w:val="28"/>
        </w:rPr>
        <w:t>муниципальных учреждений общего образования</w:t>
      </w:r>
      <w:r w:rsidR="00851538">
        <w:rPr>
          <w:sz w:val="28"/>
          <w:szCs w:val="28"/>
        </w:rPr>
        <w:t>.</w:t>
      </w:r>
    </w:p>
    <w:p w:rsidR="00C272CA" w:rsidRPr="00C272CA" w:rsidRDefault="00C272CA" w:rsidP="00C272CA">
      <w:pPr>
        <w:jc w:val="both"/>
        <w:rPr>
          <w:rFonts w:eastAsia="Calibri"/>
          <w:b/>
          <w:sz w:val="28"/>
          <w:szCs w:val="28"/>
        </w:rPr>
      </w:pPr>
    </w:p>
    <w:p w:rsidR="004A3903" w:rsidRPr="00F0392B" w:rsidRDefault="004A3903" w:rsidP="00621898">
      <w:pPr>
        <w:jc w:val="both"/>
        <w:rPr>
          <w:b/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163716" w:rsidRDefault="002845FF" w:rsidP="0025002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163716">
        <w:rPr>
          <w:sz w:val="28"/>
          <w:szCs w:val="28"/>
        </w:rPr>
        <w:t xml:space="preserve">. о. </w:t>
      </w:r>
      <w:r>
        <w:rPr>
          <w:sz w:val="28"/>
          <w:szCs w:val="28"/>
        </w:rPr>
        <w:t>председателя</w:t>
      </w:r>
      <w:r w:rsidR="00163716">
        <w:rPr>
          <w:sz w:val="28"/>
          <w:szCs w:val="28"/>
        </w:rPr>
        <w:t xml:space="preserve"> </w:t>
      </w:r>
      <w:r w:rsidR="00BA3CFB">
        <w:rPr>
          <w:sz w:val="28"/>
          <w:szCs w:val="28"/>
        </w:rPr>
        <w:t>ревизионной комиссии</w:t>
      </w:r>
    </w:p>
    <w:p w:rsidR="00163716" w:rsidRDefault="0025002F" w:rsidP="0025002F">
      <w:pPr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163716">
        <w:rPr>
          <w:sz w:val="28"/>
          <w:szCs w:val="28"/>
        </w:rPr>
        <w:t xml:space="preserve"> муниципального района</w:t>
      </w:r>
    </w:p>
    <w:p w:rsidR="00B9535D" w:rsidRPr="00630B56" w:rsidRDefault="00163716" w:rsidP="0025002F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</w:t>
      </w:r>
      <w:r w:rsidR="0025002F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25002F">
        <w:rPr>
          <w:sz w:val="28"/>
          <w:szCs w:val="28"/>
        </w:rPr>
        <w:t xml:space="preserve">                       </w:t>
      </w:r>
      <w:r w:rsidR="00BA3CFB"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0C28"/>
    <w:rsid w:val="00012218"/>
    <w:rsid w:val="00012B54"/>
    <w:rsid w:val="00015F61"/>
    <w:rsid w:val="00016A58"/>
    <w:rsid w:val="0001757C"/>
    <w:rsid w:val="00024700"/>
    <w:rsid w:val="00026DBA"/>
    <w:rsid w:val="0004713E"/>
    <w:rsid w:val="0005153A"/>
    <w:rsid w:val="00054059"/>
    <w:rsid w:val="00063FF4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B38AE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052FF"/>
    <w:rsid w:val="00120EDD"/>
    <w:rsid w:val="00122BDD"/>
    <w:rsid w:val="00124234"/>
    <w:rsid w:val="00127A56"/>
    <w:rsid w:val="00141027"/>
    <w:rsid w:val="001436DF"/>
    <w:rsid w:val="001500A6"/>
    <w:rsid w:val="00151850"/>
    <w:rsid w:val="00151993"/>
    <w:rsid w:val="00163716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3FF"/>
    <w:rsid w:val="001C2A77"/>
    <w:rsid w:val="001C2B69"/>
    <w:rsid w:val="001C35DE"/>
    <w:rsid w:val="001D0ABA"/>
    <w:rsid w:val="001D1632"/>
    <w:rsid w:val="001D1F6B"/>
    <w:rsid w:val="001D39BD"/>
    <w:rsid w:val="001D4F41"/>
    <w:rsid w:val="001D70CB"/>
    <w:rsid w:val="001E2EB2"/>
    <w:rsid w:val="001E61AB"/>
    <w:rsid w:val="001F7DDF"/>
    <w:rsid w:val="00216278"/>
    <w:rsid w:val="0021696D"/>
    <w:rsid w:val="002205ED"/>
    <w:rsid w:val="002214AB"/>
    <w:rsid w:val="0022247D"/>
    <w:rsid w:val="002224DB"/>
    <w:rsid w:val="00222CF2"/>
    <w:rsid w:val="002243E8"/>
    <w:rsid w:val="002249CC"/>
    <w:rsid w:val="00225772"/>
    <w:rsid w:val="00227794"/>
    <w:rsid w:val="0023690A"/>
    <w:rsid w:val="0023781D"/>
    <w:rsid w:val="00240F7C"/>
    <w:rsid w:val="00246EAF"/>
    <w:rsid w:val="002476F4"/>
    <w:rsid w:val="0025002F"/>
    <w:rsid w:val="002500BF"/>
    <w:rsid w:val="00255193"/>
    <w:rsid w:val="00256947"/>
    <w:rsid w:val="002613B4"/>
    <w:rsid w:val="00272B7C"/>
    <w:rsid w:val="00273B0B"/>
    <w:rsid w:val="002747B0"/>
    <w:rsid w:val="00275A89"/>
    <w:rsid w:val="002845FF"/>
    <w:rsid w:val="002A0647"/>
    <w:rsid w:val="002A4F94"/>
    <w:rsid w:val="002B1414"/>
    <w:rsid w:val="002C3D08"/>
    <w:rsid w:val="002C638E"/>
    <w:rsid w:val="002C65F5"/>
    <w:rsid w:val="002D078C"/>
    <w:rsid w:val="002D1B20"/>
    <w:rsid w:val="002D5E16"/>
    <w:rsid w:val="002E3304"/>
    <w:rsid w:val="002E42C6"/>
    <w:rsid w:val="002F1807"/>
    <w:rsid w:val="002F2CB4"/>
    <w:rsid w:val="002F3ADD"/>
    <w:rsid w:val="002F4730"/>
    <w:rsid w:val="002F67B4"/>
    <w:rsid w:val="003004C0"/>
    <w:rsid w:val="00300A76"/>
    <w:rsid w:val="00307E0B"/>
    <w:rsid w:val="00310C7C"/>
    <w:rsid w:val="00311EBC"/>
    <w:rsid w:val="00314C45"/>
    <w:rsid w:val="00325530"/>
    <w:rsid w:val="00326BE6"/>
    <w:rsid w:val="003312C9"/>
    <w:rsid w:val="00336CE2"/>
    <w:rsid w:val="00342933"/>
    <w:rsid w:val="003447A6"/>
    <w:rsid w:val="003517FC"/>
    <w:rsid w:val="00352D44"/>
    <w:rsid w:val="003652CF"/>
    <w:rsid w:val="00370496"/>
    <w:rsid w:val="00371C29"/>
    <w:rsid w:val="00384AF8"/>
    <w:rsid w:val="0039001D"/>
    <w:rsid w:val="00397FA4"/>
    <w:rsid w:val="003A0DDD"/>
    <w:rsid w:val="003A3632"/>
    <w:rsid w:val="003A4C9D"/>
    <w:rsid w:val="003B23F3"/>
    <w:rsid w:val="003B4F7D"/>
    <w:rsid w:val="003B6432"/>
    <w:rsid w:val="003B6EB9"/>
    <w:rsid w:val="003C09B1"/>
    <w:rsid w:val="003C0A69"/>
    <w:rsid w:val="003C0E6F"/>
    <w:rsid w:val="003E4F8A"/>
    <w:rsid w:val="003F3147"/>
    <w:rsid w:val="003F58C3"/>
    <w:rsid w:val="003F6E1D"/>
    <w:rsid w:val="004016D2"/>
    <w:rsid w:val="00414C95"/>
    <w:rsid w:val="00417CC7"/>
    <w:rsid w:val="004272A9"/>
    <w:rsid w:val="00433CF8"/>
    <w:rsid w:val="00435F20"/>
    <w:rsid w:val="0045358A"/>
    <w:rsid w:val="0045737A"/>
    <w:rsid w:val="00462ACA"/>
    <w:rsid w:val="00463BA6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D459C"/>
    <w:rsid w:val="004F4406"/>
    <w:rsid w:val="004F6AC4"/>
    <w:rsid w:val="004F6C80"/>
    <w:rsid w:val="004F7057"/>
    <w:rsid w:val="00500663"/>
    <w:rsid w:val="005055CE"/>
    <w:rsid w:val="0050584D"/>
    <w:rsid w:val="00515851"/>
    <w:rsid w:val="0052314A"/>
    <w:rsid w:val="00527485"/>
    <w:rsid w:val="005276C6"/>
    <w:rsid w:val="0053335F"/>
    <w:rsid w:val="00547DBC"/>
    <w:rsid w:val="0055657F"/>
    <w:rsid w:val="00560D6B"/>
    <w:rsid w:val="00563584"/>
    <w:rsid w:val="00563FB8"/>
    <w:rsid w:val="00565B5D"/>
    <w:rsid w:val="005706B9"/>
    <w:rsid w:val="00573FB5"/>
    <w:rsid w:val="00574886"/>
    <w:rsid w:val="00583A60"/>
    <w:rsid w:val="005849F2"/>
    <w:rsid w:val="00586012"/>
    <w:rsid w:val="00590062"/>
    <w:rsid w:val="00596DD2"/>
    <w:rsid w:val="005A3021"/>
    <w:rsid w:val="005A33BA"/>
    <w:rsid w:val="005A43DF"/>
    <w:rsid w:val="005A49DC"/>
    <w:rsid w:val="005A5706"/>
    <w:rsid w:val="005A6996"/>
    <w:rsid w:val="005B07C7"/>
    <w:rsid w:val="005B4FF8"/>
    <w:rsid w:val="005B525B"/>
    <w:rsid w:val="005B6382"/>
    <w:rsid w:val="005D1A1A"/>
    <w:rsid w:val="005D2229"/>
    <w:rsid w:val="005D3243"/>
    <w:rsid w:val="005D32AC"/>
    <w:rsid w:val="005D5D21"/>
    <w:rsid w:val="005D7D13"/>
    <w:rsid w:val="005E2BEA"/>
    <w:rsid w:val="005E397E"/>
    <w:rsid w:val="005E6CAF"/>
    <w:rsid w:val="005E7424"/>
    <w:rsid w:val="005F4AA3"/>
    <w:rsid w:val="006048B3"/>
    <w:rsid w:val="006064E0"/>
    <w:rsid w:val="006067F5"/>
    <w:rsid w:val="00610E63"/>
    <w:rsid w:val="00621898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28B3"/>
    <w:rsid w:val="006B37F8"/>
    <w:rsid w:val="006B38FF"/>
    <w:rsid w:val="006C000F"/>
    <w:rsid w:val="006C074E"/>
    <w:rsid w:val="006C2710"/>
    <w:rsid w:val="006E094E"/>
    <w:rsid w:val="006E39EC"/>
    <w:rsid w:val="006E5B80"/>
    <w:rsid w:val="006E6D56"/>
    <w:rsid w:val="006F3865"/>
    <w:rsid w:val="006F5973"/>
    <w:rsid w:val="007013AC"/>
    <w:rsid w:val="00701A92"/>
    <w:rsid w:val="007073E1"/>
    <w:rsid w:val="00710458"/>
    <w:rsid w:val="007134C9"/>
    <w:rsid w:val="007153A9"/>
    <w:rsid w:val="00720478"/>
    <w:rsid w:val="00720C98"/>
    <w:rsid w:val="007321BA"/>
    <w:rsid w:val="007333F0"/>
    <w:rsid w:val="00733D1A"/>
    <w:rsid w:val="00733EE4"/>
    <w:rsid w:val="00741C1A"/>
    <w:rsid w:val="00742CC0"/>
    <w:rsid w:val="00743F59"/>
    <w:rsid w:val="00745A6F"/>
    <w:rsid w:val="00745DB0"/>
    <w:rsid w:val="00752A2A"/>
    <w:rsid w:val="007540DA"/>
    <w:rsid w:val="0076560B"/>
    <w:rsid w:val="007858C2"/>
    <w:rsid w:val="0079636D"/>
    <w:rsid w:val="007A069A"/>
    <w:rsid w:val="007A0705"/>
    <w:rsid w:val="007A15AE"/>
    <w:rsid w:val="007B100E"/>
    <w:rsid w:val="007B2767"/>
    <w:rsid w:val="007B5C04"/>
    <w:rsid w:val="007C11F9"/>
    <w:rsid w:val="007D1687"/>
    <w:rsid w:val="007D20AB"/>
    <w:rsid w:val="007D2331"/>
    <w:rsid w:val="007E2F2F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BE4"/>
    <w:rsid w:val="00851538"/>
    <w:rsid w:val="00853567"/>
    <w:rsid w:val="0085732A"/>
    <w:rsid w:val="00863C06"/>
    <w:rsid w:val="00871C1C"/>
    <w:rsid w:val="00874038"/>
    <w:rsid w:val="008748B6"/>
    <w:rsid w:val="00876B4C"/>
    <w:rsid w:val="0087702E"/>
    <w:rsid w:val="0087796F"/>
    <w:rsid w:val="00886207"/>
    <w:rsid w:val="0089376B"/>
    <w:rsid w:val="00894FE2"/>
    <w:rsid w:val="008B3330"/>
    <w:rsid w:val="008C3E8A"/>
    <w:rsid w:val="008D34BE"/>
    <w:rsid w:val="008D3A5E"/>
    <w:rsid w:val="008D3E9D"/>
    <w:rsid w:val="008E36CE"/>
    <w:rsid w:val="008E709F"/>
    <w:rsid w:val="008F033F"/>
    <w:rsid w:val="0090117D"/>
    <w:rsid w:val="00903751"/>
    <w:rsid w:val="0090690D"/>
    <w:rsid w:val="00927674"/>
    <w:rsid w:val="0093148F"/>
    <w:rsid w:val="009315F4"/>
    <w:rsid w:val="00941C55"/>
    <w:rsid w:val="0094558E"/>
    <w:rsid w:val="00946E22"/>
    <w:rsid w:val="00953F83"/>
    <w:rsid w:val="00971045"/>
    <w:rsid w:val="009815A8"/>
    <w:rsid w:val="0098632C"/>
    <w:rsid w:val="00995C4E"/>
    <w:rsid w:val="00996F1E"/>
    <w:rsid w:val="00997E8F"/>
    <w:rsid w:val="009A0949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1703"/>
    <w:rsid w:val="009E7AE8"/>
    <w:rsid w:val="009F089A"/>
    <w:rsid w:val="00A163FE"/>
    <w:rsid w:val="00A21BB9"/>
    <w:rsid w:val="00A25D34"/>
    <w:rsid w:val="00A36171"/>
    <w:rsid w:val="00A4533A"/>
    <w:rsid w:val="00A52DFF"/>
    <w:rsid w:val="00A57EF8"/>
    <w:rsid w:val="00A6315E"/>
    <w:rsid w:val="00A64988"/>
    <w:rsid w:val="00A70C2A"/>
    <w:rsid w:val="00A745CB"/>
    <w:rsid w:val="00A87741"/>
    <w:rsid w:val="00A87DA6"/>
    <w:rsid w:val="00A90B2B"/>
    <w:rsid w:val="00A91550"/>
    <w:rsid w:val="00A91F94"/>
    <w:rsid w:val="00A96B3E"/>
    <w:rsid w:val="00A97420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105B2"/>
    <w:rsid w:val="00B17CE1"/>
    <w:rsid w:val="00B34550"/>
    <w:rsid w:val="00B34A6C"/>
    <w:rsid w:val="00B447C1"/>
    <w:rsid w:val="00B474B5"/>
    <w:rsid w:val="00B50E8B"/>
    <w:rsid w:val="00B6381B"/>
    <w:rsid w:val="00B66C62"/>
    <w:rsid w:val="00B66D48"/>
    <w:rsid w:val="00B762F4"/>
    <w:rsid w:val="00B911E5"/>
    <w:rsid w:val="00B92535"/>
    <w:rsid w:val="00B9535D"/>
    <w:rsid w:val="00BA0780"/>
    <w:rsid w:val="00BA3CFB"/>
    <w:rsid w:val="00BB2419"/>
    <w:rsid w:val="00BC48E9"/>
    <w:rsid w:val="00BC4AA4"/>
    <w:rsid w:val="00BD0806"/>
    <w:rsid w:val="00BD31D8"/>
    <w:rsid w:val="00BE3B72"/>
    <w:rsid w:val="00C05991"/>
    <w:rsid w:val="00C179B2"/>
    <w:rsid w:val="00C17BAF"/>
    <w:rsid w:val="00C272CA"/>
    <w:rsid w:val="00C31889"/>
    <w:rsid w:val="00C350D1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92790"/>
    <w:rsid w:val="00C93EA0"/>
    <w:rsid w:val="00CA08EC"/>
    <w:rsid w:val="00CA11A1"/>
    <w:rsid w:val="00CB026B"/>
    <w:rsid w:val="00CB5D48"/>
    <w:rsid w:val="00CC14AE"/>
    <w:rsid w:val="00CC298F"/>
    <w:rsid w:val="00CC2C63"/>
    <w:rsid w:val="00CD567E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3D2"/>
    <w:rsid w:val="00D4186E"/>
    <w:rsid w:val="00D55DC0"/>
    <w:rsid w:val="00D631CA"/>
    <w:rsid w:val="00D648E9"/>
    <w:rsid w:val="00D66EAF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49FE"/>
    <w:rsid w:val="00DA6E3D"/>
    <w:rsid w:val="00DA7B96"/>
    <w:rsid w:val="00DC22EC"/>
    <w:rsid w:val="00DC49AF"/>
    <w:rsid w:val="00DC5ECD"/>
    <w:rsid w:val="00DC78C0"/>
    <w:rsid w:val="00DD65BD"/>
    <w:rsid w:val="00DE3EC4"/>
    <w:rsid w:val="00DE46DD"/>
    <w:rsid w:val="00DE7618"/>
    <w:rsid w:val="00DE776B"/>
    <w:rsid w:val="00DF784A"/>
    <w:rsid w:val="00DF7F0E"/>
    <w:rsid w:val="00E1501D"/>
    <w:rsid w:val="00E27177"/>
    <w:rsid w:val="00E31AB5"/>
    <w:rsid w:val="00E33A10"/>
    <w:rsid w:val="00E34202"/>
    <w:rsid w:val="00E37B97"/>
    <w:rsid w:val="00E46310"/>
    <w:rsid w:val="00E51A28"/>
    <w:rsid w:val="00E521E7"/>
    <w:rsid w:val="00E53E10"/>
    <w:rsid w:val="00E6104F"/>
    <w:rsid w:val="00E66B14"/>
    <w:rsid w:val="00E76C29"/>
    <w:rsid w:val="00E778B8"/>
    <w:rsid w:val="00E81C65"/>
    <w:rsid w:val="00E929FD"/>
    <w:rsid w:val="00E92DF9"/>
    <w:rsid w:val="00E932AB"/>
    <w:rsid w:val="00E96164"/>
    <w:rsid w:val="00E962AF"/>
    <w:rsid w:val="00EA06F1"/>
    <w:rsid w:val="00EA24CA"/>
    <w:rsid w:val="00EA67A9"/>
    <w:rsid w:val="00EB0F5F"/>
    <w:rsid w:val="00EB3410"/>
    <w:rsid w:val="00EB7240"/>
    <w:rsid w:val="00EC6C5E"/>
    <w:rsid w:val="00EC7BA3"/>
    <w:rsid w:val="00EC7CDF"/>
    <w:rsid w:val="00EF0C81"/>
    <w:rsid w:val="00EF50A1"/>
    <w:rsid w:val="00F0392B"/>
    <w:rsid w:val="00F10E0B"/>
    <w:rsid w:val="00F111BA"/>
    <w:rsid w:val="00F21473"/>
    <w:rsid w:val="00F249FB"/>
    <w:rsid w:val="00F27539"/>
    <w:rsid w:val="00F35780"/>
    <w:rsid w:val="00F447DC"/>
    <w:rsid w:val="00F45164"/>
    <w:rsid w:val="00F45794"/>
    <w:rsid w:val="00F53208"/>
    <w:rsid w:val="00F5394D"/>
    <w:rsid w:val="00F57344"/>
    <w:rsid w:val="00F71403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568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C59CC"/>
    <w:rsid w:val="00FC67BA"/>
    <w:rsid w:val="00FC7FB2"/>
    <w:rsid w:val="00FD25F9"/>
    <w:rsid w:val="00FD2C32"/>
    <w:rsid w:val="00FE146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0BB2-A5E5-40E8-BB0A-A803E99B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6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282</cp:revision>
  <cp:lastPrinted>2022-07-14T06:55:00Z</cp:lastPrinted>
  <dcterms:created xsi:type="dcterms:W3CDTF">2014-03-03T11:41:00Z</dcterms:created>
  <dcterms:modified xsi:type="dcterms:W3CDTF">2022-07-14T07:06:00Z</dcterms:modified>
</cp:coreProperties>
</file>