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4B0C31">
        <w:rPr>
          <w:sz w:val="28"/>
          <w:szCs w:val="28"/>
        </w:rPr>
        <w:t>Анновс</w:t>
      </w:r>
      <w:r w:rsidR="002A4F94">
        <w:rPr>
          <w:sz w:val="28"/>
          <w:szCs w:val="28"/>
        </w:rPr>
        <w:t>кого</w:t>
      </w:r>
      <w:proofErr w:type="spell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</w:t>
      </w:r>
      <w:r w:rsidR="005D5D21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5D5D21">
        <w:rPr>
          <w:sz w:val="28"/>
          <w:szCs w:val="28"/>
        </w:rPr>
        <w:t>2</w:t>
      </w:r>
      <w:r w:rsidR="002A4F94">
        <w:rPr>
          <w:sz w:val="28"/>
          <w:szCs w:val="28"/>
        </w:rPr>
        <w:t>5</w:t>
      </w:r>
      <w:r w:rsidR="00AB2EF8">
        <w:rPr>
          <w:sz w:val="28"/>
          <w:szCs w:val="28"/>
        </w:rPr>
        <w:t>.0</w:t>
      </w:r>
      <w:r w:rsidR="005D5D21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5D5D21">
        <w:rPr>
          <w:sz w:val="28"/>
          <w:szCs w:val="28"/>
        </w:rPr>
        <w:t>02</w:t>
      </w:r>
      <w:r w:rsidR="00AB2EF8">
        <w:rPr>
          <w:sz w:val="28"/>
          <w:szCs w:val="28"/>
        </w:rPr>
        <w:t>-</w:t>
      </w:r>
      <w:r w:rsidR="005D5D21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proofErr w:type="spellStart"/>
      <w:r w:rsidR="005D5D21">
        <w:rPr>
          <w:sz w:val="28"/>
          <w:szCs w:val="28"/>
        </w:rPr>
        <w:t>Анновского</w:t>
      </w:r>
      <w:proofErr w:type="spellEnd"/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</w:t>
      </w:r>
      <w:r w:rsidR="005D5D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янва</w:t>
      </w:r>
      <w:r w:rsidR="00086587">
        <w:rPr>
          <w:sz w:val="28"/>
          <w:szCs w:val="28"/>
        </w:rPr>
        <w:t xml:space="preserve">ря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5D5D21">
        <w:rPr>
          <w:sz w:val="28"/>
          <w:szCs w:val="28"/>
        </w:rPr>
        <w:t>26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5D5D2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AC6CAB">
        <w:rPr>
          <w:sz w:val="28"/>
          <w:szCs w:val="28"/>
        </w:rPr>
        <w:t>0</w:t>
      </w:r>
      <w:r w:rsidR="005D5D2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сельского поселения по доходам;</w:t>
      </w:r>
    </w:p>
    <w:p w:rsidR="000931CD" w:rsidRP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имуществом:</w:t>
      </w:r>
    </w:p>
    <w:p w:rsidR="000931CD" w:rsidRPr="005D5D21" w:rsidRDefault="000931CD" w:rsidP="005D5D21">
      <w:pPr>
        <w:jc w:val="both"/>
        <w:rPr>
          <w:sz w:val="28"/>
          <w:szCs w:val="28"/>
        </w:rPr>
      </w:pPr>
      <w:r w:rsidRPr="005D5D21">
        <w:rPr>
          <w:sz w:val="28"/>
          <w:szCs w:val="28"/>
        </w:rPr>
        <w:t>- ведение реестра муниципального имущества;</w:t>
      </w:r>
    </w:p>
    <w:p w:rsidR="000931CD" w:rsidRP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аренда муниципального имущества.</w:t>
      </w:r>
    </w:p>
    <w:p w:rsidR="000931CD" w:rsidRPr="000931CD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расходования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муниципальных контрактов и договоров;</w:t>
      </w:r>
    </w:p>
    <w:p w:rsidR="000931CD" w:rsidRPr="000931CD" w:rsidRDefault="000931CD" w:rsidP="006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953F83" w:rsidRDefault="00953F83" w:rsidP="00953F83">
      <w:pPr>
        <w:jc w:val="both"/>
        <w:rPr>
          <w:sz w:val="28"/>
          <w:szCs w:val="28"/>
        </w:rPr>
      </w:pPr>
    </w:p>
    <w:p w:rsidR="001F7DDF" w:rsidRDefault="00953F83" w:rsidP="00FB2DBA">
      <w:pPr>
        <w:jc w:val="both"/>
        <w:rPr>
          <w:sz w:val="28"/>
          <w:szCs w:val="28"/>
        </w:rPr>
      </w:pPr>
      <w:r w:rsidRPr="006E6D56"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</w:t>
      </w:r>
      <w:r w:rsidR="003312C9">
        <w:rPr>
          <w:sz w:val="28"/>
          <w:szCs w:val="28"/>
        </w:rPr>
        <w:t xml:space="preserve">проведения </w:t>
      </w:r>
      <w:r w:rsidRPr="006E6D56">
        <w:rPr>
          <w:sz w:val="28"/>
          <w:szCs w:val="28"/>
        </w:rPr>
        <w:t xml:space="preserve">оценки </w:t>
      </w:r>
      <w:r w:rsidR="003312C9">
        <w:rPr>
          <w:sz w:val="28"/>
          <w:szCs w:val="28"/>
        </w:rPr>
        <w:t>суммы арендной платы, не проводилось переоформление договора по окончании срока аренды</w:t>
      </w:r>
      <w:r w:rsidRPr="006E6D56">
        <w:rPr>
          <w:sz w:val="28"/>
          <w:szCs w:val="28"/>
        </w:rPr>
        <w:t xml:space="preserve"> </w:t>
      </w:r>
      <w:r w:rsidRPr="006E6D56">
        <w:rPr>
          <w:sz w:val="28"/>
          <w:szCs w:val="28"/>
        </w:rPr>
        <w:lastRenderedPageBreak/>
        <w:t>(Федеральный закон от 29.07.1998 № 135-ФЗ «Об оценочной деятельности в Российской Федерации</w:t>
      </w:r>
      <w:r w:rsidR="003312C9">
        <w:rPr>
          <w:sz w:val="28"/>
          <w:szCs w:val="28"/>
        </w:rPr>
        <w:t>», Гражданский кодекс РФ</w:t>
      </w:r>
      <w:r w:rsidRPr="006E6D56">
        <w:rPr>
          <w:sz w:val="28"/>
          <w:szCs w:val="28"/>
        </w:rPr>
        <w:t>)</w:t>
      </w:r>
      <w:r w:rsidR="004F6AC4">
        <w:rPr>
          <w:sz w:val="28"/>
          <w:szCs w:val="28"/>
        </w:rPr>
        <w:t>;</w:t>
      </w:r>
    </w:p>
    <w:p w:rsidR="00B92535" w:rsidRDefault="007A0705" w:rsidP="00B9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3</w:t>
      </w:r>
      <w:r w:rsidR="00710458">
        <w:rPr>
          <w:sz w:val="28"/>
          <w:szCs w:val="28"/>
        </w:rPr>
        <w:t>29</w:t>
      </w:r>
      <w:r>
        <w:rPr>
          <w:sz w:val="28"/>
          <w:szCs w:val="28"/>
        </w:rPr>
        <w:t xml:space="preserve"> рубл</w:t>
      </w:r>
      <w:r w:rsidR="00710458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AC6408" w:rsidRDefault="00AC6408" w:rsidP="00AC640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ст. 133 Трудового кодекса РФ не произведена доплата до минимального размера оплаты труда Котовой Н.И. в сумме 1 280 рублей;</w:t>
      </w:r>
    </w:p>
    <w:p w:rsidR="00BA0780" w:rsidRDefault="004016D2" w:rsidP="00BA0780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0780">
        <w:rPr>
          <w:sz w:val="28"/>
          <w:szCs w:val="28"/>
        </w:rPr>
        <w:t>- нарушение условий реализации контрактов (договоров) в части своевременности расчетов за поставленные товары (</w:t>
      </w:r>
      <w:r>
        <w:rPr>
          <w:sz w:val="28"/>
          <w:szCs w:val="28"/>
        </w:rPr>
        <w:t xml:space="preserve">ч. 13.1 </w:t>
      </w:r>
      <w:r w:rsidR="00BA078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BA0780">
        <w:rPr>
          <w:sz w:val="28"/>
          <w:szCs w:val="28"/>
        </w:rPr>
        <w:t xml:space="preserve"> 34 Федерального закона № 44-ФЗ «О контрактной системе в сфере закупок товаров, работ, услуг для обеспечения государственных и муниципальных нужд») - 1</w:t>
      </w:r>
      <w:r>
        <w:rPr>
          <w:sz w:val="28"/>
          <w:szCs w:val="28"/>
        </w:rPr>
        <w:t>32</w:t>
      </w:r>
      <w:r w:rsidR="00BA0780">
        <w:rPr>
          <w:sz w:val="28"/>
          <w:szCs w:val="28"/>
        </w:rPr>
        <w:t xml:space="preserve"> </w:t>
      </w:r>
      <w:r>
        <w:rPr>
          <w:sz w:val="28"/>
          <w:szCs w:val="28"/>
        </w:rPr>
        <w:t>741</w:t>
      </w:r>
      <w:r w:rsidR="00BA078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AC6408" w:rsidRDefault="00C31889" w:rsidP="00B9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пункта 15 Федерального стандарта № 257н, пункта 23 Инструкции </w:t>
      </w:r>
      <w:r w:rsidR="004B49D8">
        <w:rPr>
          <w:sz w:val="28"/>
          <w:szCs w:val="28"/>
        </w:rPr>
        <w:t>(приказ Минфина России от 01.12.2010 №</w:t>
      </w:r>
      <w:r>
        <w:rPr>
          <w:sz w:val="28"/>
          <w:szCs w:val="28"/>
        </w:rPr>
        <w:t>157н</w:t>
      </w:r>
      <w:r w:rsidR="004B49D8">
        <w:rPr>
          <w:sz w:val="28"/>
          <w:szCs w:val="28"/>
        </w:rPr>
        <w:t xml:space="preserve">) занижена стоимость созданного объекта «Водонапорная башня </w:t>
      </w:r>
      <w:proofErr w:type="spellStart"/>
      <w:r w:rsidR="004B49D8">
        <w:rPr>
          <w:sz w:val="28"/>
          <w:szCs w:val="28"/>
        </w:rPr>
        <w:t>Рожновского</w:t>
      </w:r>
      <w:proofErr w:type="spellEnd"/>
      <w:r w:rsidR="004B49D8">
        <w:rPr>
          <w:sz w:val="28"/>
          <w:szCs w:val="28"/>
        </w:rPr>
        <w:t>» на сумму 232 741 рублей.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r w:rsidR="006C2710">
        <w:rPr>
          <w:sz w:val="28"/>
          <w:szCs w:val="28"/>
        </w:rPr>
        <w:t>глав</w:t>
      </w:r>
      <w:r w:rsidR="00710458">
        <w:rPr>
          <w:sz w:val="28"/>
          <w:szCs w:val="28"/>
        </w:rPr>
        <w:t>е</w:t>
      </w:r>
      <w:r w:rsidR="006C2710">
        <w:rPr>
          <w:sz w:val="28"/>
          <w:szCs w:val="28"/>
        </w:rPr>
        <w:t xml:space="preserve"> сельского поселения</w:t>
      </w:r>
      <w:r w:rsidR="00661349">
        <w:rPr>
          <w:sz w:val="28"/>
          <w:szCs w:val="28"/>
        </w:rPr>
        <w:t xml:space="preserve"> </w:t>
      </w:r>
      <w:r w:rsidR="009C02EE">
        <w:rPr>
          <w:sz w:val="28"/>
          <w:szCs w:val="28"/>
        </w:rPr>
        <w:t>4</w:t>
      </w:r>
      <w:r w:rsidR="006C2710">
        <w:rPr>
          <w:sz w:val="28"/>
          <w:szCs w:val="28"/>
        </w:rPr>
        <w:t xml:space="preserve"> </w:t>
      </w:r>
      <w:r w:rsidR="009C02EE">
        <w:rPr>
          <w:sz w:val="28"/>
          <w:szCs w:val="28"/>
        </w:rPr>
        <w:t>февраля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9C02EE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AF5572" w:rsidRDefault="004A3903" w:rsidP="00D977DE">
      <w:pPr>
        <w:ind w:firstLine="900"/>
        <w:jc w:val="both"/>
        <w:rPr>
          <w:sz w:val="28"/>
          <w:szCs w:val="28"/>
        </w:rPr>
      </w:pPr>
      <w:r w:rsidRPr="00AF5572">
        <w:rPr>
          <w:sz w:val="28"/>
          <w:szCs w:val="28"/>
        </w:rPr>
        <w:t xml:space="preserve">Согласно представленной информации </w:t>
      </w:r>
      <w:r w:rsidR="009C02EE">
        <w:rPr>
          <w:sz w:val="28"/>
          <w:szCs w:val="28"/>
        </w:rPr>
        <w:t xml:space="preserve">от 3 марта 2022 года </w:t>
      </w:r>
      <w:r w:rsidRPr="00AF5572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21F7-558D-47AE-82B2-6F89B9C1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190</cp:revision>
  <cp:lastPrinted>2019-03-25T05:22:00Z</cp:lastPrinted>
  <dcterms:created xsi:type="dcterms:W3CDTF">2014-03-03T11:41:00Z</dcterms:created>
  <dcterms:modified xsi:type="dcterms:W3CDTF">2022-04-27T06:29:00Z</dcterms:modified>
</cp:coreProperties>
</file>