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BF7F2D" w:rsidRDefault="00F45A3C" w:rsidP="00816EC3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>в целях проведения оценки регулирующего воздействия проекта муниципального нормативного правового акта</w:t>
      </w:r>
      <w:r w:rsidR="00D90F5D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16EC3" w:rsidRPr="00816EC3">
        <w:rPr>
          <w:rFonts w:ascii="Times New Roman" w:hAnsi="Times New Roman"/>
          <w:sz w:val="28"/>
          <w:szCs w:val="28"/>
        </w:rPr>
        <w:t>«Об  утверждении Положения о предоставлении субсидий  из районного бюджета субъектам малого и среднего  предпринимательства, на компенсацию части затрат, связанных  с приобретением оборудования в целях создания и (или) развития, либо модернизации производства товаров (работ, услуг)»</w:t>
      </w: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816EC3" w:rsidP="00F45A3C">
      <w:pPr>
        <w:ind w:firstLine="0"/>
        <w:rPr>
          <w:rFonts w:ascii="Times New Roman" w:hAnsi="Times New Roman"/>
          <w:sz w:val="28"/>
          <w:szCs w:val="28"/>
        </w:rPr>
      </w:pPr>
      <w:r w:rsidRPr="00816EC3">
        <w:rPr>
          <w:rFonts w:ascii="Times New Roman" w:hAnsi="Times New Roman"/>
          <w:sz w:val="28"/>
          <w:szCs w:val="28"/>
        </w:rPr>
        <w:t>с 20.06.2024   по 30.06.2024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06" w:rsidRDefault="00502D06" w:rsidP="00F3581E">
      <w:r>
        <w:separator/>
      </w:r>
    </w:p>
  </w:endnote>
  <w:endnote w:type="continuationSeparator" w:id="1">
    <w:p w:rsidR="00502D06" w:rsidRDefault="00502D06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06" w:rsidRDefault="00502D06" w:rsidP="00F3581E">
      <w:r>
        <w:separator/>
      </w:r>
    </w:p>
  </w:footnote>
  <w:footnote w:type="continuationSeparator" w:id="1">
    <w:p w:rsidR="00502D06" w:rsidRDefault="00502D06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D7BC3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2D06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16EC3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6</cp:revision>
  <cp:lastPrinted>2023-04-24T11:28:00Z</cp:lastPrinted>
  <dcterms:created xsi:type="dcterms:W3CDTF">2024-12-26T06:41:00Z</dcterms:created>
  <dcterms:modified xsi:type="dcterms:W3CDTF">2024-12-27T07:16:00Z</dcterms:modified>
</cp:coreProperties>
</file>