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A6" w:rsidRDefault="00432FA6" w:rsidP="005347B9">
      <w:pPr>
        <w:suppressAutoHyphens/>
        <w:ind w:left="-567" w:firstLine="283"/>
        <w:jc w:val="center"/>
        <w:rPr>
          <w:b/>
          <w:bCs/>
          <w:szCs w:val="28"/>
        </w:rPr>
      </w:pPr>
      <w:bookmarkStart w:id="0" w:name="_GoBack"/>
      <w:bookmarkEnd w:id="0"/>
    </w:p>
    <w:p w:rsidR="005347B9" w:rsidRPr="00054036" w:rsidRDefault="005347B9" w:rsidP="005347B9">
      <w:pPr>
        <w:suppressAutoHyphens/>
        <w:ind w:left="-567" w:firstLine="283"/>
        <w:jc w:val="center"/>
        <w:rPr>
          <w:b/>
          <w:bCs/>
          <w:szCs w:val="28"/>
        </w:rPr>
      </w:pPr>
      <w:r w:rsidRPr="00054036">
        <w:rPr>
          <w:b/>
          <w:bCs/>
          <w:noProof/>
          <w:szCs w:val="28"/>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-388620</wp:posOffset>
            </wp:positionV>
            <wp:extent cx="532130" cy="652780"/>
            <wp:effectExtent l="19050" t="0" r="1270" b="0"/>
            <wp:wrapTopAndBottom/>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2130" cy="652780"/>
                    </a:xfrm>
                    <a:prstGeom prst="rect">
                      <a:avLst/>
                    </a:prstGeom>
                    <a:noFill/>
                    <a:ln w="0">
                      <a:noFill/>
                      <a:miter lim="800000"/>
                      <a:headEnd/>
                      <a:tailEnd/>
                    </a:ln>
                    <a:effectLst/>
                  </pic:spPr>
                </pic:pic>
              </a:graphicData>
            </a:graphic>
          </wp:anchor>
        </w:drawing>
      </w:r>
      <w:r w:rsidRPr="00054036">
        <w:rPr>
          <w:b/>
          <w:bCs/>
          <w:szCs w:val="28"/>
        </w:rPr>
        <w:t>АДМИНИСТРАЦИЯ БОБРОВСКОГО МУНИЦИПАЛЬНОГО РАЙОНА</w:t>
      </w:r>
    </w:p>
    <w:p w:rsidR="005347B9" w:rsidRPr="00054036" w:rsidRDefault="005347B9" w:rsidP="005347B9">
      <w:pPr>
        <w:pStyle w:val="ae"/>
        <w:suppressAutoHyphens/>
        <w:ind w:left="-567" w:firstLine="283"/>
        <w:rPr>
          <w:b w:val="0"/>
          <w:szCs w:val="28"/>
        </w:rPr>
      </w:pPr>
      <w:r w:rsidRPr="00054036">
        <w:rPr>
          <w:szCs w:val="28"/>
        </w:rPr>
        <w:t>ВОРОНЕЖСКОЙ ОБЛАСТИ</w:t>
      </w:r>
    </w:p>
    <w:p w:rsidR="005347B9" w:rsidRPr="00D410C0" w:rsidRDefault="005347B9" w:rsidP="005347B9">
      <w:pPr>
        <w:ind w:left="-567" w:firstLine="283"/>
        <w:rPr>
          <w:sz w:val="20"/>
          <w:szCs w:val="20"/>
        </w:rPr>
      </w:pPr>
    </w:p>
    <w:p w:rsidR="005347B9" w:rsidRPr="005347B9" w:rsidRDefault="005347B9" w:rsidP="005347B9">
      <w:pPr>
        <w:pStyle w:val="3"/>
        <w:suppressAutoHyphens/>
        <w:ind w:left="-567" w:firstLine="283"/>
        <w:jc w:val="center"/>
        <w:rPr>
          <w:rFonts w:ascii="Times New Roman" w:hAnsi="Times New Roman" w:cs="Times New Roman"/>
          <w:color w:val="auto"/>
          <w:szCs w:val="28"/>
        </w:rPr>
      </w:pPr>
      <w:r w:rsidRPr="005347B9">
        <w:rPr>
          <w:rFonts w:ascii="Times New Roman" w:hAnsi="Times New Roman" w:cs="Times New Roman"/>
          <w:color w:val="auto"/>
          <w:szCs w:val="28"/>
        </w:rPr>
        <w:t>П О С Т А Н О В Л Е Н И Е</w:t>
      </w: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5119E5" w:rsidRDefault="002D36FE" w:rsidP="005347B9">
      <w:pPr>
        <w:pStyle w:val="ConsPlusNormal"/>
        <w:ind w:left="-567" w:firstLine="283"/>
        <w:jc w:val="both"/>
        <w:rPr>
          <w:rFonts w:ascii="Times New Roman" w:hAnsi="Times New Roman" w:cs="Times New Roman"/>
          <w:bCs/>
          <w:sz w:val="28"/>
          <w:szCs w:val="28"/>
          <w:u w:val="single"/>
        </w:rPr>
      </w:pPr>
      <w:r w:rsidRPr="005119E5">
        <w:rPr>
          <w:rFonts w:ascii="Times New Roman" w:hAnsi="Times New Roman" w:cs="Times New Roman"/>
          <w:bCs/>
          <w:sz w:val="28"/>
          <w:szCs w:val="28"/>
          <w:u w:val="single"/>
        </w:rPr>
        <w:t>«</w:t>
      </w:r>
      <w:r w:rsidR="005119E5" w:rsidRPr="005119E5">
        <w:rPr>
          <w:rFonts w:ascii="Times New Roman" w:hAnsi="Times New Roman" w:cs="Times New Roman"/>
          <w:bCs/>
          <w:sz w:val="28"/>
          <w:szCs w:val="28"/>
          <w:u w:val="single"/>
        </w:rPr>
        <w:t>09</w:t>
      </w:r>
      <w:r w:rsidRPr="005119E5">
        <w:rPr>
          <w:rFonts w:ascii="Times New Roman" w:hAnsi="Times New Roman" w:cs="Times New Roman"/>
          <w:bCs/>
          <w:sz w:val="28"/>
          <w:szCs w:val="28"/>
          <w:u w:val="single"/>
        </w:rPr>
        <w:t xml:space="preserve">» </w:t>
      </w:r>
      <w:r w:rsidR="005119E5" w:rsidRPr="005119E5">
        <w:rPr>
          <w:rFonts w:ascii="Times New Roman" w:hAnsi="Times New Roman" w:cs="Times New Roman"/>
          <w:bCs/>
          <w:sz w:val="28"/>
          <w:szCs w:val="28"/>
          <w:u w:val="single"/>
        </w:rPr>
        <w:t>10.</w:t>
      </w:r>
      <w:r w:rsidRPr="005119E5">
        <w:rPr>
          <w:rFonts w:ascii="Times New Roman" w:hAnsi="Times New Roman" w:cs="Times New Roman"/>
          <w:bCs/>
          <w:sz w:val="28"/>
          <w:szCs w:val="28"/>
          <w:u w:val="single"/>
        </w:rPr>
        <w:t xml:space="preserve"> 2023 г. № </w:t>
      </w:r>
      <w:r w:rsidR="005119E5" w:rsidRPr="005119E5">
        <w:rPr>
          <w:rFonts w:ascii="Times New Roman" w:hAnsi="Times New Roman" w:cs="Times New Roman"/>
          <w:bCs/>
          <w:sz w:val="28"/>
          <w:szCs w:val="28"/>
          <w:u w:val="single"/>
        </w:rPr>
        <w:t>606</w:t>
      </w:r>
    </w:p>
    <w:p w:rsidR="002D36FE" w:rsidRPr="005347B9" w:rsidRDefault="00D21EF1" w:rsidP="005347B9">
      <w:pPr>
        <w:pStyle w:val="ConsPlusNormal"/>
        <w:ind w:left="-567" w:firstLine="2977"/>
        <w:jc w:val="both"/>
        <w:rPr>
          <w:rFonts w:ascii="Times New Roman" w:hAnsi="Times New Roman" w:cs="Times New Roman"/>
          <w:bCs/>
          <w:szCs w:val="20"/>
        </w:rPr>
      </w:pPr>
      <w:r>
        <w:rPr>
          <w:rFonts w:ascii="Times New Roman" w:hAnsi="Times New Roman" w:cs="Times New Roman"/>
          <w:b/>
          <w:noProof/>
          <w:sz w:val="28"/>
          <w:szCs w:val="28"/>
        </w:rPr>
        <w:pict>
          <v:group id="Group 5" o:spid="_x0000_s1029" style="position:absolute;left:0;text-align:left;margin-left:-16.15pt;margin-top:11.25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5347B9" w:rsidRPr="005347B9">
        <w:rPr>
          <w:rFonts w:ascii="Times New Roman" w:hAnsi="Times New Roman" w:cs="Times New Roman"/>
          <w:bCs/>
          <w:szCs w:val="20"/>
        </w:rPr>
        <w:t>г. Бобров</w:t>
      </w:r>
    </w:p>
    <w:p w:rsidR="005347B9" w:rsidRDefault="00D21EF1" w:rsidP="005347B9">
      <w:pPr>
        <w:pStyle w:val="ConsPlusNormal"/>
        <w:ind w:left="-567" w:firstLine="283"/>
        <w:rPr>
          <w:rFonts w:ascii="Times New Roman" w:hAnsi="Times New Roman" w:cs="Times New Roman"/>
          <w:b/>
          <w:sz w:val="28"/>
          <w:szCs w:val="28"/>
        </w:rPr>
      </w:pPr>
      <w:r>
        <w:rPr>
          <w:rFonts w:ascii="Times New Roman" w:hAnsi="Times New Roman" w:cs="Times New Roman"/>
          <w:b/>
          <w:noProof/>
          <w:sz w:val="28"/>
          <w:szCs w:val="28"/>
        </w:rPr>
        <w:pict>
          <v:group id="Group 2" o:spid="_x0000_s1032" style="position:absolute;left:0;text-align:left;margin-left:279.8pt;margin-top:2.5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3"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4"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2D36FE" w:rsidRPr="00D11FCD">
        <w:rPr>
          <w:rFonts w:ascii="Times New Roman" w:hAnsi="Times New Roman" w:cs="Times New Roman"/>
          <w:b/>
          <w:sz w:val="28"/>
          <w:szCs w:val="28"/>
        </w:rPr>
        <w:t xml:space="preserve">Об утверждении административного </w:t>
      </w:r>
    </w:p>
    <w:p w:rsidR="005347B9"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 xml:space="preserve">регламента предоставления </w:t>
      </w:r>
      <w:r w:rsidR="005347B9">
        <w:rPr>
          <w:rFonts w:ascii="Times New Roman" w:hAnsi="Times New Roman" w:cs="Times New Roman"/>
          <w:b/>
          <w:sz w:val="28"/>
          <w:szCs w:val="28"/>
        </w:rPr>
        <w:t>м</w:t>
      </w:r>
      <w:r w:rsidR="00735775">
        <w:rPr>
          <w:rFonts w:ascii="Times New Roman" w:hAnsi="Times New Roman" w:cs="Times New Roman"/>
          <w:b/>
          <w:sz w:val="28"/>
          <w:szCs w:val="28"/>
        </w:rPr>
        <w:t xml:space="preserve">униципальной </w:t>
      </w:r>
    </w:p>
    <w:p w:rsidR="005347B9" w:rsidRDefault="00735775" w:rsidP="005347B9">
      <w:pPr>
        <w:pStyle w:val="ConsPlusNormal"/>
        <w:ind w:left="-567" w:firstLine="283"/>
        <w:rPr>
          <w:rFonts w:ascii="Times New Roman" w:hAnsi="Times New Roman" w:cs="Times New Roman"/>
          <w:b/>
          <w:sz w:val="28"/>
          <w:szCs w:val="28"/>
        </w:rPr>
      </w:pPr>
      <w:r>
        <w:rPr>
          <w:rFonts w:ascii="Times New Roman" w:hAnsi="Times New Roman" w:cs="Times New Roman"/>
          <w:b/>
          <w:sz w:val="28"/>
          <w:szCs w:val="28"/>
        </w:rPr>
        <w:t>услуги</w:t>
      </w:r>
      <w:r w:rsidR="002D36FE" w:rsidRPr="00D11FCD">
        <w:rPr>
          <w:rFonts w:ascii="Times New Roman" w:hAnsi="Times New Roman" w:cs="Times New Roman"/>
          <w:b/>
          <w:sz w:val="28"/>
          <w:szCs w:val="28"/>
        </w:rPr>
        <w:t xml:space="preserve"> «</w:t>
      </w:r>
      <w:r w:rsidR="002D36FE" w:rsidRPr="002D36FE">
        <w:rPr>
          <w:rFonts w:ascii="Times New Roman" w:hAnsi="Times New Roman" w:cs="Times New Roman"/>
          <w:b/>
          <w:sz w:val="28"/>
          <w:szCs w:val="28"/>
        </w:rPr>
        <w:t xml:space="preserve">Направление уведомления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о соответствии построенных или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реконструированных объектов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индивидуального жилищного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строительства или садового дома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требованиям законодательства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Российской Федерации о градостроительной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деятельности</w:t>
      </w:r>
      <w:r w:rsidRPr="00D11FCD">
        <w:rPr>
          <w:rFonts w:ascii="Times New Roman" w:hAnsi="Times New Roman" w:cs="Times New Roman"/>
          <w:b/>
          <w:sz w:val="28"/>
          <w:szCs w:val="28"/>
        </w:rPr>
        <w:t xml:space="preserve">» на территории </w:t>
      </w:r>
      <w:r w:rsidR="005347B9" w:rsidRPr="005347B9">
        <w:rPr>
          <w:rFonts w:ascii="Times New Roman" w:hAnsi="Times New Roman" w:cs="Times New Roman"/>
          <w:b/>
          <w:sz w:val="28"/>
          <w:szCs w:val="28"/>
        </w:rPr>
        <w:t>Бобровского</w:t>
      </w:r>
    </w:p>
    <w:p w:rsidR="005347B9"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 xml:space="preserve">муниципального района </w:t>
      </w:r>
    </w:p>
    <w:p w:rsidR="002D36FE" w:rsidRPr="00D11FCD"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Воронежской области</w:t>
      </w: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453207" w:rsidRDefault="002D36FE" w:rsidP="00453207">
      <w:pPr>
        <w:spacing w:line="360" w:lineRule="auto"/>
        <w:ind w:left="-284" w:firstLine="851"/>
      </w:pPr>
      <w:r w:rsidRPr="00D11FCD">
        <w:t>В соответствии с Градостроительным кодексом Российской Федерации, Федера</w:t>
      </w:r>
      <w:r w:rsidR="00453207">
        <w:t>льными законами от 06.10.2003 №</w:t>
      </w:r>
      <w:r w:rsidRPr="00D11FCD">
        <w:t>131-ФЗ «Об общих принципах организации местного самоуправления в Российс</w:t>
      </w:r>
      <w:r w:rsidR="00453207">
        <w:t>кой Федерации», от 27.07.2010 №</w:t>
      </w:r>
      <w:r w:rsidRPr="00D11FCD">
        <w:t>210-ФЗ «Об организации предоставления государственных и муници</w:t>
      </w:r>
      <w:r w:rsidR="00453207">
        <w:t>пальных услуг», от 30.12.2020 №</w:t>
      </w:r>
      <w:r w:rsidRPr="00D11FCD">
        <w:t>509-ФЗ «О внесении изменений в отдельные законодательные акты Российской Федерации» и постановлением П</w:t>
      </w:r>
      <w:r w:rsidR="00453207">
        <w:t>равительства РФ от 20.07.2021 №</w:t>
      </w:r>
      <w:r w:rsidRPr="00D11FCD">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53207">
        <w:t xml:space="preserve">Бобровского </w:t>
      </w:r>
      <w:r w:rsidRPr="00D11FCD">
        <w:t>муниципального района Воронежской области</w:t>
      </w:r>
      <w:r w:rsidR="00453207">
        <w:t xml:space="preserve"> </w:t>
      </w:r>
      <w:r w:rsidR="00453207" w:rsidRPr="00453207">
        <w:rPr>
          <w:rFonts w:cs="Times New Roman"/>
          <w:b/>
          <w:spacing w:val="20"/>
          <w:szCs w:val="28"/>
        </w:rPr>
        <w:t>постановляет</w:t>
      </w:r>
      <w:r w:rsidRPr="00D11FCD">
        <w:rPr>
          <w:rFonts w:cs="Times New Roman"/>
          <w:b/>
          <w:szCs w:val="28"/>
        </w:rPr>
        <w:t>:</w:t>
      </w:r>
    </w:p>
    <w:p w:rsidR="002D36FE" w:rsidRPr="00D11FCD" w:rsidRDefault="002D36FE" w:rsidP="00453207">
      <w:pPr>
        <w:spacing w:line="360" w:lineRule="auto"/>
        <w:ind w:left="-284" w:firstLine="851"/>
      </w:pPr>
      <w:r w:rsidRPr="00D11FCD">
        <w:t xml:space="preserve">1. Утвердить административный регламент по предоставлению </w:t>
      </w:r>
      <w:r w:rsidR="004A5EA3">
        <w:t>м</w:t>
      </w:r>
      <w:r w:rsidR="00735775">
        <w:t>униципальной услуги</w:t>
      </w:r>
      <w:r w:rsidRPr="00D11FCD">
        <w:t xml:space="preserve"> «</w:t>
      </w:r>
      <w:r w:rsidRPr="002D36FE">
        <w:t xml:space="preserve">Направление уведомления о соответствии </w:t>
      </w:r>
      <w:r w:rsidRPr="002D36FE">
        <w:lastRenderedPageBreak/>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11FCD">
        <w:t xml:space="preserve">» на территории </w:t>
      </w:r>
      <w:r w:rsidR="004A5EA3">
        <w:rPr>
          <w:szCs w:val="28"/>
        </w:rPr>
        <w:t>Бобровского</w:t>
      </w:r>
      <w:r w:rsidRPr="00D11FCD">
        <w:t xml:space="preserve"> муниципального района Воронежской области согласно приложению к настоящему постановлению.</w:t>
      </w:r>
    </w:p>
    <w:p w:rsidR="002D36FE" w:rsidRPr="00D11FCD" w:rsidRDefault="002D36FE" w:rsidP="00453207">
      <w:pPr>
        <w:spacing w:line="360" w:lineRule="auto"/>
        <w:ind w:left="-284" w:firstLine="851"/>
      </w:pPr>
      <w:r w:rsidRPr="00D11FCD">
        <w:t xml:space="preserve">2. Признать утратившими силу следующие постановления администрации </w:t>
      </w:r>
      <w:r w:rsidR="004A5EA3">
        <w:rPr>
          <w:szCs w:val="28"/>
        </w:rPr>
        <w:t>Бобровского</w:t>
      </w:r>
      <w:r w:rsidRPr="00D11FCD">
        <w:t xml:space="preserve"> муниципального района Воронежской области:</w:t>
      </w:r>
    </w:p>
    <w:p w:rsidR="002D36FE" w:rsidRPr="00D11FCD" w:rsidRDefault="002D36FE" w:rsidP="00453207">
      <w:pPr>
        <w:spacing w:line="360" w:lineRule="auto"/>
        <w:ind w:left="-284" w:firstLine="851"/>
      </w:pPr>
      <w:r w:rsidRPr="00D11FCD">
        <w:t xml:space="preserve">- от </w:t>
      </w:r>
      <w:r w:rsidR="00246E2C">
        <w:t>31.01.2020 №26</w:t>
      </w:r>
      <w:r w:rsidRPr="00D11FCD">
        <w:t xml:space="preserve"> «Об утверждении административного регламента предоставлени</w:t>
      </w:r>
      <w:r w:rsidR="00246E2C">
        <w:t>я</w:t>
      </w:r>
      <w:r w:rsidRPr="00D11FCD">
        <w:t xml:space="preserve"> </w:t>
      </w:r>
      <w:r w:rsidR="00246E2C">
        <w:t>м</w:t>
      </w:r>
      <w:r w:rsidR="00735775">
        <w:t>униципальной услуги</w:t>
      </w:r>
      <w:r w:rsidRPr="00D11FCD">
        <w:t xml:space="preserve"> </w:t>
      </w:r>
      <w:r w:rsidR="00246E2C">
        <w:t>по н</w:t>
      </w:r>
      <w:r w:rsidR="00FA1796" w:rsidRPr="002D36FE">
        <w:t>аправлени</w:t>
      </w:r>
      <w:r w:rsidR="00246E2C">
        <w:t>ю</w:t>
      </w:r>
      <w:r w:rsidR="00FA1796" w:rsidRPr="002D36FE">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46E2C">
        <w:t xml:space="preserve"> либо о несоответствии </w:t>
      </w:r>
      <w:r w:rsidR="00246E2C" w:rsidRPr="002D36FE">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46E2C">
        <w:t>».</w:t>
      </w:r>
    </w:p>
    <w:p w:rsidR="00CA6882" w:rsidRDefault="00CA6882" w:rsidP="00453207">
      <w:pPr>
        <w:pStyle w:val="a9"/>
        <w:tabs>
          <w:tab w:val="left" w:pos="900"/>
        </w:tabs>
        <w:spacing w:after="0" w:line="360" w:lineRule="auto"/>
        <w:ind w:left="-284" w:firstLine="851"/>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CA6882" w:rsidRPr="00582FEE" w:rsidRDefault="00CA6882" w:rsidP="00453207">
      <w:pPr>
        <w:pStyle w:val="a9"/>
        <w:tabs>
          <w:tab w:val="left" w:pos="900"/>
        </w:tabs>
        <w:spacing w:after="0" w:line="360" w:lineRule="auto"/>
        <w:ind w:left="-284" w:firstLine="851"/>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w:t>
      </w:r>
      <w:r w:rsidR="00246E2C">
        <w:rPr>
          <w:rFonts w:ascii="Times New Roman" w:hAnsi="Times New Roman"/>
          <w:sz w:val="28"/>
          <w:szCs w:val="28"/>
        </w:rPr>
        <w:t xml:space="preserve">возложить на </w:t>
      </w:r>
      <w:r w:rsidR="00B225F6">
        <w:rPr>
          <w:rFonts w:ascii="Times New Roman" w:hAnsi="Times New Roman"/>
          <w:sz w:val="28"/>
          <w:szCs w:val="28"/>
        </w:rPr>
        <w:t xml:space="preserve">руководителя </w:t>
      </w:r>
      <w:r w:rsidR="00B225F6" w:rsidRPr="00F33F2C">
        <w:rPr>
          <w:rFonts w:ascii="Times New Roman" w:hAnsi="Times New Roman"/>
          <w:sz w:val="28"/>
          <w:szCs w:val="28"/>
        </w:rPr>
        <w:t xml:space="preserve">отдела </w:t>
      </w:r>
      <w:r w:rsidR="00246E2C" w:rsidRPr="00F33F2C">
        <w:rPr>
          <w:rFonts w:ascii="Times New Roman" w:hAnsi="Times New Roman"/>
          <w:sz w:val="28"/>
          <w:szCs w:val="28"/>
        </w:rPr>
        <w:t>главного архитектора</w:t>
      </w:r>
      <w:r w:rsidR="00246E2C">
        <w:rPr>
          <w:rFonts w:ascii="Times New Roman" w:hAnsi="Times New Roman"/>
          <w:sz w:val="28"/>
          <w:szCs w:val="28"/>
        </w:rPr>
        <w:t xml:space="preserve"> администрации Бобровского муниципального района Воронежской области</w:t>
      </w:r>
      <w:r w:rsidR="008328B0">
        <w:rPr>
          <w:rFonts w:ascii="Times New Roman" w:hAnsi="Times New Roman"/>
          <w:sz w:val="28"/>
          <w:szCs w:val="28"/>
        </w:rPr>
        <w:t xml:space="preserve"> Быханова Н.И</w:t>
      </w:r>
      <w:r w:rsidR="00246E2C">
        <w:rPr>
          <w:rFonts w:ascii="Times New Roman" w:hAnsi="Times New Roman"/>
          <w:sz w:val="28"/>
          <w:szCs w:val="28"/>
        </w:rPr>
        <w:t>.</w:t>
      </w:r>
    </w:p>
    <w:p w:rsidR="00CA6882" w:rsidRDefault="00CA6882" w:rsidP="00453207">
      <w:pPr>
        <w:spacing w:line="360" w:lineRule="auto"/>
        <w:ind w:left="-567" w:firstLine="283"/>
        <w:rPr>
          <w:szCs w:val="28"/>
        </w:rPr>
      </w:pPr>
    </w:p>
    <w:p w:rsidR="005C63EC" w:rsidRPr="00582FEE" w:rsidRDefault="005C63EC" w:rsidP="00453207">
      <w:pPr>
        <w:spacing w:line="360" w:lineRule="auto"/>
        <w:ind w:left="-567" w:firstLine="283"/>
        <w:rPr>
          <w:szCs w:val="28"/>
        </w:rPr>
      </w:pPr>
    </w:p>
    <w:tbl>
      <w:tblPr>
        <w:tblW w:w="0" w:type="auto"/>
        <w:tblInd w:w="-176" w:type="dxa"/>
        <w:tblLook w:val="04A0" w:firstRow="1" w:lastRow="0" w:firstColumn="1" w:lastColumn="0" w:noHBand="0" w:noVBand="1"/>
      </w:tblPr>
      <w:tblGrid>
        <w:gridCol w:w="3401"/>
        <w:gridCol w:w="3148"/>
        <w:gridCol w:w="3197"/>
      </w:tblGrid>
      <w:tr w:rsidR="00CA6882" w:rsidRPr="00582FEE" w:rsidTr="00246E2C">
        <w:tc>
          <w:tcPr>
            <w:tcW w:w="3401" w:type="dxa"/>
            <w:shd w:val="clear" w:color="auto" w:fill="auto"/>
          </w:tcPr>
          <w:p w:rsidR="00CA6882" w:rsidRPr="00582FEE" w:rsidRDefault="00CA6882" w:rsidP="00246E2C">
            <w:pPr>
              <w:ind w:left="-108" w:firstLine="0"/>
              <w:rPr>
                <w:szCs w:val="28"/>
              </w:rPr>
            </w:pPr>
            <w:r w:rsidRPr="00582FEE">
              <w:rPr>
                <w:szCs w:val="28"/>
              </w:rPr>
              <w:t>Глава</w:t>
            </w:r>
            <w:r>
              <w:rPr>
                <w:szCs w:val="28"/>
              </w:rPr>
              <w:t xml:space="preserve"> </w:t>
            </w:r>
            <w:r w:rsidR="00246E2C">
              <w:rPr>
                <w:szCs w:val="28"/>
              </w:rPr>
              <w:t>Бобровского</w:t>
            </w:r>
          </w:p>
        </w:tc>
        <w:tc>
          <w:tcPr>
            <w:tcW w:w="3148" w:type="dxa"/>
            <w:shd w:val="clear" w:color="auto" w:fill="auto"/>
          </w:tcPr>
          <w:p w:rsidR="00CA6882" w:rsidRPr="00582FEE" w:rsidRDefault="00CA6882" w:rsidP="005347B9">
            <w:pPr>
              <w:ind w:left="-567" w:firstLine="283"/>
              <w:rPr>
                <w:szCs w:val="28"/>
              </w:rPr>
            </w:pPr>
          </w:p>
        </w:tc>
        <w:tc>
          <w:tcPr>
            <w:tcW w:w="3197" w:type="dxa"/>
            <w:shd w:val="clear" w:color="auto" w:fill="auto"/>
          </w:tcPr>
          <w:p w:rsidR="00CA6882" w:rsidRPr="00582FEE" w:rsidRDefault="00CA6882" w:rsidP="005347B9">
            <w:pPr>
              <w:ind w:left="-567" w:firstLine="283"/>
              <w:rPr>
                <w:szCs w:val="28"/>
              </w:rPr>
            </w:pPr>
          </w:p>
        </w:tc>
      </w:tr>
    </w:tbl>
    <w:p w:rsidR="00CA6882" w:rsidRDefault="00246E2C" w:rsidP="005347B9">
      <w:pPr>
        <w:ind w:left="-567" w:firstLine="283"/>
        <w:rPr>
          <w:szCs w:val="28"/>
        </w:rPr>
      </w:pPr>
      <w:r>
        <w:rPr>
          <w:szCs w:val="28"/>
        </w:rPr>
        <w:t>муниципального района</w:t>
      </w:r>
    </w:p>
    <w:p w:rsidR="00CA6882" w:rsidRPr="00582FEE" w:rsidRDefault="00246E2C" w:rsidP="005347B9">
      <w:pPr>
        <w:ind w:left="-567" w:firstLine="283"/>
        <w:rPr>
          <w:szCs w:val="28"/>
        </w:rPr>
      </w:pPr>
      <w:r>
        <w:rPr>
          <w:szCs w:val="28"/>
        </w:rPr>
        <w:t>Воронежской области                                                                   А.И. Балбеков</w:t>
      </w:r>
    </w:p>
    <w:p w:rsidR="00CA6882" w:rsidRDefault="00CA6882" w:rsidP="005347B9">
      <w:pPr>
        <w:ind w:left="-567" w:firstLine="283"/>
        <w:rPr>
          <w:szCs w:val="28"/>
        </w:rPr>
      </w:pPr>
    </w:p>
    <w:p w:rsidR="00CA6882" w:rsidRDefault="00CA6882" w:rsidP="005347B9">
      <w:pPr>
        <w:ind w:left="-567" w:firstLine="283"/>
        <w:rPr>
          <w:szCs w:val="28"/>
        </w:rPr>
      </w:pPr>
    </w:p>
    <w:p w:rsidR="00CA6882" w:rsidRDefault="00CA6882" w:rsidP="005347B9">
      <w:pPr>
        <w:ind w:left="-567" w:firstLine="283"/>
        <w:rPr>
          <w:szCs w:val="28"/>
        </w:rPr>
      </w:pPr>
    </w:p>
    <w:p w:rsidR="00CA6882" w:rsidRPr="00582FEE" w:rsidRDefault="00CA6882" w:rsidP="005347B9">
      <w:pPr>
        <w:ind w:left="-567" w:firstLine="283"/>
        <w:rPr>
          <w:szCs w:val="28"/>
        </w:rPr>
      </w:pPr>
    </w:p>
    <w:p w:rsidR="004546C7" w:rsidRDefault="004546C7" w:rsidP="005347B9">
      <w:pPr>
        <w:ind w:left="-567" w:firstLine="283"/>
        <w:jc w:val="center"/>
        <w:rPr>
          <w:b/>
          <w:i/>
          <w:szCs w:val="28"/>
        </w:rPr>
      </w:pPr>
    </w:p>
    <w:p w:rsidR="00246E2C" w:rsidRDefault="00246E2C" w:rsidP="005347B9">
      <w:pPr>
        <w:ind w:left="-567" w:firstLine="283"/>
        <w:jc w:val="center"/>
        <w:rPr>
          <w:b/>
          <w:i/>
          <w:szCs w:val="28"/>
        </w:rPr>
      </w:pPr>
    </w:p>
    <w:p w:rsidR="00246E2C" w:rsidRDefault="00246E2C" w:rsidP="005347B9">
      <w:pPr>
        <w:ind w:left="-567" w:firstLine="283"/>
        <w:jc w:val="center"/>
        <w:rPr>
          <w:b/>
          <w:i/>
          <w:szCs w:val="28"/>
        </w:rPr>
      </w:pPr>
    </w:p>
    <w:p w:rsidR="00246E2C" w:rsidRDefault="00246E2C" w:rsidP="005347B9">
      <w:pPr>
        <w:ind w:left="-567" w:firstLine="283"/>
        <w:jc w:val="center"/>
        <w:rPr>
          <w:b/>
          <w:i/>
          <w:szCs w:val="28"/>
        </w:rPr>
      </w:pPr>
    </w:p>
    <w:p w:rsidR="00246E2C" w:rsidRPr="00CA6A44" w:rsidRDefault="00246E2C" w:rsidP="005347B9">
      <w:pPr>
        <w:ind w:left="-567" w:firstLine="283"/>
        <w:jc w:val="center"/>
        <w:rPr>
          <w:rFonts w:cs="Times New Roman"/>
          <w:szCs w:val="28"/>
        </w:rPr>
      </w:pPr>
    </w:p>
    <w:p w:rsidR="004546C7" w:rsidRDefault="004546C7" w:rsidP="005347B9">
      <w:pPr>
        <w:ind w:left="-567" w:firstLine="283"/>
        <w:rPr>
          <w:rFonts w:cs="Times New Roman"/>
          <w:szCs w:val="28"/>
        </w:rPr>
      </w:pPr>
    </w:p>
    <w:p w:rsidR="003E3632" w:rsidRPr="00582FEE" w:rsidRDefault="003E3632" w:rsidP="005C63EC">
      <w:pPr>
        <w:ind w:left="5103" w:firstLine="0"/>
        <w:jc w:val="left"/>
        <w:rPr>
          <w:szCs w:val="28"/>
        </w:rPr>
      </w:pPr>
      <w:r w:rsidRPr="00582FEE">
        <w:rPr>
          <w:szCs w:val="28"/>
        </w:rPr>
        <w:t>Приложение</w:t>
      </w:r>
    </w:p>
    <w:p w:rsidR="003E3632" w:rsidRPr="00582FEE" w:rsidRDefault="003E3632" w:rsidP="005C63EC">
      <w:pPr>
        <w:ind w:left="5103" w:firstLine="0"/>
        <w:jc w:val="left"/>
        <w:rPr>
          <w:szCs w:val="28"/>
        </w:rPr>
      </w:pPr>
      <w:r w:rsidRPr="00582FEE">
        <w:rPr>
          <w:szCs w:val="28"/>
        </w:rPr>
        <w:t>к постановлению администрации</w:t>
      </w:r>
    </w:p>
    <w:p w:rsidR="003E3632" w:rsidRPr="00582FEE" w:rsidRDefault="005C63EC" w:rsidP="005C63EC">
      <w:pPr>
        <w:ind w:left="5103" w:firstLine="0"/>
        <w:jc w:val="left"/>
        <w:rPr>
          <w:szCs w:val="28"/>
        </w:rPr>
      </w:pPr>
      <w:r>
        <w:rPr>
          <w:szCs w:val="28"/>
        </w:rPr>
        <w:t xml:space="preserve">Бобровского </w:t>
      </w:r>
      <w:r w:rsidR="003E3632">
        <w:rPr>
          <w:szCs w:val="28"/>
        </w:rPr>
        <w:t xml:space="preserve">муниципального района Воронежской области </w:t>
      </w:r>
    </w:p>
    <w:p w:rsidR="003E3632" w:rsidRDefault="003E3632" w:rsidP="005C63EC">
      <w:pPr>
        <w:ind w:left="5103" w:firstLine="0"/>
        <w:jc w:val="left"/>
        <w:rPr>
          <w:szCs w:val="28"/>
        </w:rPr>
      </w:pPr>
      <w:r w:rsidRPr="00582FEE">
        <w:rPr>
          <w:szCs w:val="28"/>
        </w:rPr>
        <w:t xml:space="preserve"> от «__»__________2023</w:t>
      </w:r>
      <w:r>
        <w:rPr>
          <w:szCs w:val="28"/>
        </w:rPr>
        <w:t xml:space="preserve"> г.</w:t>
      </w:r>
      <w:r w:rsidRPr="00582FEE">
        <w:rPr>
          <w:szCs w:val="28"/>
        </w:rPr>
        <w:t xml:space="preserve"> № ___</w:t>
      </w:r>
    </w:p>
    <w:p w:rsidR="004546C7" w:rsidRPr="00CA6A44" w:rsidRDefault="004546C7" w:rsidP="005347B9">
      <w:pPr>
        <w:ind w:left="-567" w:firstLine="283"/>
        <w:rPr>
          <w:rFonts w:cs="Times New Roman"/>
          <w:szCs w:val="28"/>
        </w:rPr>
      </w:pPr>
    </w:p>
    <w:p w:rsidR="002D36FE" w:rsidRPr="00D11FCD" w:rsidRDefault="00CA6A44" w:rsidP="005347B9">
      <w:pPr>
        <w:pStyle w:val="1"/>
        <w:ind w:left="-567" w:firstLine="283"/>
      </w:pPr>
      <w:bookmarkStart w:id="1" w:name="P37"/>
      <w:bookmarkStart w:id="2" w:name="_Toc134019850"/>
      <w:bookmarkEnd w:id="1"/>
      <w:r w:rsidRPr="00CA6A44">
        <w:t>Административный регламент</w:t>
      </w:r>
      <w:r>
        <w:t xml:space="preserve"> п</w:t>
      </w:r>
      <w:r w:rsidRPr="00CA6A44">
        <w:t xml:space="preserve">редоставления </w:t>
      </w:r>
      <w:r w:rsidR="005C63EC">
        <w:t>м</w:t>
      </w:r>
      <w:r w:rsidR="00735775">
        <w:t>униципальной услуги</w:t>
      </w:r>
      <w:r w:rsidRPr="00CA6A44">
        <w:t xml:space="preserve"> </w:t>
      </w:r>
      <w:r w:rsidR="005C63EC">
        <w:t>«</w:t>
      </w:r>
      <w:r w:rsidR="002D36FE"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C63EC">
        <w:t>»</w:t>
      </w:r>
      <w:r w:rsidR="002D36FE">
        <w:t xml:space="preserve"> </w:t>
      </w:r>
      <w:r w:rsidR="002D36FE" w:rsidRPr="00D11FCD">
        <w:t xml:space="preserve">на территории </w:t>
      </w:r>
      <w:r w:rsidR="005C63EC">
        <w:t>Бобровского</w:t>
      </w:r>
      <w:r w:rsidR="002D36FE" w:rsidRPr="00D11FCD">
        <w:t xml:space="preserve"> муниципального района Воронежской области</w:t>
      </w:r>
      <w:bookmarkEnd w:id="2"/>
    </w:p>
    <w:p w:rsidR="004546C7" w:rsidRPr="00CA6A44" w:rsidRDefault="00FF3A44" w:rsidP="005347B9">
      <w:pPr>
        <w:pStyle w:val="1"/>
        <w:ind w:left="-567" w:firstLine="283"/>
      </w:pPr>
      <w:bookmarkStart w:id="3" w:name="_Toc134019851"/>
      <w:r w:rsidRPr="00CA6A44">
        <w:t xml:space="preserve">Раздел </w:t>
      </w:r>
      <w:r w:rsidR="00AF4FEF">
        <w:rPr>
          <w:lang w:val="en-US"/>
        </w:rPr>
        <w:t>I</w:t>
      </w:r>
      <w:r w:rsidRPr="00CA6A44">
        <w:t xml:space="preserve">. </w:t>
      </w:r>
      <w:r w:rsidR="00CA6A44" w:rsidRPr="00CA6A44">
        <w:t>Общие положения</w:t>
      </w:r>
      <w:bookmarkEnd w:id="3"/>
    </w:p>
    <w:p w:rsidR="004546C7" w:rsidRPr="00CA6A44" w:rsidRDefault="00FF3A44" w:rsidP="005C63EC">
      <w:pPr>
        <w:ind w:left="-567" w:firstLine="851"/>
        <w:rPr>
          <w:rFonts w:cs="Times New Roman"/>
          <w:szCs w:val="28"/>
        </w:rPr>
      </w:pPr>
      <w:r w:rsidRPr="00CA6A44">
        <w:rPr>
          <w:rFonts w:cs="Times New Roman"/>
          <w:szCs w:val="28"/>
        </w:rPr>
        <w:t xml:space="preserve">1.1. Настоящий Административный регламент предоставления </w:t>
      </w:r>
      <w:r w:rsidR="005C63EC">
        <w:rPr>
          <w:rFonts w:cs="Times New Roman"/>
          <w:szCs w:val="28"/>
        </w:rPr>
        <w:t>м</w:t>
      </w:r>
      <w:r w:rsidR="00735775">
        <w:rPr>
          <w:rFonts w:cs="Times New Roman"/>
          <w:szCs w:val="28"/>
        </w:rPr>
        <w:t>униципальной услуги</w:t>
      </w:r>
      <w:r w:rsidRPr="00CA6A44">
        <w:rPr>
          <w:rFonts w:cs="Times New Roman"/>
          <w:szCs w:val="28"/>
        </w:rPr>
        <w:t xml:space="preserve"> </w:t>
      </w:r>
      <w:r w:rsidR="005C63EC">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C63EC">
        <w:rPr>
          <w:rFonts w:cs="Times New Roman"/>
          <w:szCs w:val="28"/>
        </w:rPr>
        <w:t>»</w:t>
      </w:r>
      <w:r w:rsidRPr="00CA6A44">
        <w:rPr>
          <w:rFonts w:cs="Times New Roman"/>
          <w:szCs w:val="28"/>
        </w:rPr>
        <w:t xml:space="preserve"> на территории </w:t>
      </w:r>
      <w:r w:rsidR="005C63EC">
        <w:rPr>
          <w:rFonts w:cs="Times New Roman"/>
          <w:szCs w:val="28"/>
        </w:rPr>
        <w:t>Бобровского муниципального района Воронежской области</w:t>
      </w:r>
      <w:r w:rsidRPr="00CA6A44">
        <w:rPr>
          <w:rFonts w:cs="Times New Roman"/>
          <w:szCs w:val="28"/>
        </w:rPr>
        <w:t xml:space="preserve"> (далее - Административный регламент) разработан в целях повышения качества и доступности предоставления </w:t>
      </w:r>
      <w:r w:rsidR="005C63EC">
        <w:rPr>
          <w:rFonts w:cs="Times New Roman"/>
          <w:szCs w:val="28"/>
        </w:rPr>
        <w:t>м</w:t>
      </w:r>
      <w:r w:rsidR="00735775">
        <w:rPr>
          <w:rFonts w:cs="Times New Roman"/>
          <w:szCs w:val="28"/>
        </w:rPr>
        <w:t>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5C63EC">
        <w:t>Бобровского</w:t>
      </w:r>
      <w:r w:rsidR="00AF4FEF" w:rsidRPr="00251D01">
        <w:t xml:space="preserve"> муниципального района </w:t>
      </w:r>
      <w:r w:rsidR="005C63EC">
        <w:t xml:space="preserve">Воронежской области </w:t>
      </w:r>
      <w:r w:rsidR="00AF4FEF" w:rsidRPr="00251D01">
        <w:t xml:space="preserve">(далее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5C63EC">
        <w:rPr>
          <w:rFonts w:cs="Times New Roman"/>
          <w:szCs w:val="28"/>
        </w:rPr>
        <w:t>м</w:t>
      </w:r>
      <w:r w:rsidR="00735775">
        <w:rPr>
          <w:rFonts w:cs="Times New Roman"/>
          <w:szCs w:val="28"/>
        </w:rPr>
        <w:t>униципальной услуги</w:t>
      </w:r>
      <w:r w:rsidRPr="00CA6A44">
        <w:rPr>
          <w:rFonts w:cs="Times New Roman"/>
          <w:szCs w:val="28"/>
        </w:rPr>
        <w:t xml:space="preserve"> </w:t>
      </w:r>
      <w:r w:rsidR="005C63EC">
        <w:rPr>
          <w:rFonts w:cs="Times New Roman"/>
          <w:szCs w:val="28"/>
        </w:rPr>
        <w:t>«</w:t>
      </w:r>
      <w:r w:rsidRPr="00CA6A44">
        <w:rPr>
          <w:rFonts w:cs="Times New Roman"/>
          <w:szCs w:val="28"/>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5C63EC">
        <w:rPr>
          <w:rFonts w:cs="Times New Roman"/>
          <w:szCs w:val="28"/>
        </w:rPr>
        <w:t xml:space="preserve">Российской Федерации </w:t>
      </w:r>
      <w:r w:rsidRPr="00CA6A44">
        <w:rPr>
          <w:rFonts w:cs="Times New Roman"/>
          <w:szCs w:val="28"/>
        </w:rPr>
        <w:t xml:space="preserve">о градостроительной деятельности в </w:t>
      </w:r>
      <w:r w:rsidR="005C63EC">
        <w:rPr>
          <w:rFonts w:cs="Times New Roman"/>
          <w:szCs w:val="28"/>
        </w:rPr>
        <w:t>Бобровском муниципальном районе</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5347B9">
      <w:pPr>
        <w:ind w:left="-567" w:firstLine="283"/>
        <w:rPr>
          <w:rFonts w:cs="Times New Roman"/>
          <w:szCs w:val="28"/>
        </w:rPr>
      </w:pPr>
    </w:p>
    <w:p w:rsidR="004546C7" w:rsidRPr="00CA6A44" w:rsidRDefault="00FF3A44" w:rsidP="005347B9">
      <w:pPr>
        <w:pStyle w:val="2"/>
        <w:ind w:left="-567" w:firstLine="283"/>
      </w:pPr>
      <w:bookmarkStart w:id="4" w:name="_Toc134019852"/>
      <w:r w:rsidRPr="00CA6A44">
        <w:t>Круг заявителей</w:t>
      </w:r>
      <w:bookmarkEnd w:id="4"/>
    </w:p>
    <w:p w:rsidR="004546C7" w:rsidRPr="00CA6A44" w:rsidRDefault="004546C7" w:rsidP="005347B9">
      <w:pPr>
        <w:ind w:left="-567" w:firstLine="283"/>
        <w:rPr>
          <w:rFonts w:cs="Times New Roman"/>
          <w:szCs w:val="28"/>
        </w:rPr>
      </w:pPr>
    </w:p>
    <w:p w:rsidR="004546C7" w:rsidRPr="00CA6A44" w:rsidRDefault="00FF3A44" w:rsidP="005C63EC">
      <w:pPr>
        <w:ind w:left="-567" w:firstLine="851"/>
      </w:pPr>
      <w:bookmarkStart w:id="5" w:name="P51"/>
      <w:bookmarkEnd w:id="5"/>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5C63EC">
      <w:pPr>
        <w:pStyle w:val="12"/>
        <w:ind w:left="-567" w:firstLine="851"/>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5C63EC">
      <w:pPr>
        <w:pStyle w:val="22"/>
        <w:shd w:val="clear" w:color="auto" w:fill="auto"/>
        <w:tabs>
          <w:tab w:val="left" w:pos="1134"/>
        </w:tabs>
        <w:spacing w:before="0" w:after="0" w:line="240" w:lineRule="auto"/>
        <w:ind w:left="-567" w:firstLine="851"/>
        <w:rPr>
          <w:rFonts w:ascii="Times New Roman" w:hAnsi="Times New Roman" w:cs="Times New Roman"/>
          <w:sz w:val="28"/>
          <w:szCs w:val="28"/>
        </w:rPr>
      </w:pPr>
      <w:r w:rsidRPr="00D87180">
        <w:rPr>
          <w:rFonts w:ascii="Times New Roman" w:hAnsi="Times New Roman" w:cs="Times New Roman"/>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5C63EC">
      <w:pPr>
        <w:pStyle w:val="22"/>
        <w:shd w:val="clear" w:color="auto" w:fill="auto"/>
        <w:tabs>
          <w:tab w:val="left" w:pos="1134"/>
        </w:tabs>
        <w:spacing w:before="0" w:after="0" w:line="240" w:lineRule="auto"/>
        <w:ind w:left="-567" w:firstLine="851"/>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5C63EC">
      <w:pPr>
        <w:ind w:left="-567" w:firstLine="851"/>
        <w:rPr>
          <w:rFonts w:cs="Times New Roman"/>
          <w:szCs w:val="28"/>
        </w:rPr>
      </w:pPr>
    </w:p>
    <w:p w:rsidR="00AF4FEF" w:rsidRDefault="00AF4FEF" w:rsidP="005C63EC">
      <w:pPr>
        <w:pStyle w:val="2"/>
        <w:ind w:left="-567" w:firstLine="851"/>
      </w:pPr>
      <w:bookmarkStart w:id="6" w:name="_Toc133243625"/>
      <w:r>
        <w:t>Требования к порядку информирования о предоставлении</w:t>
      </w:r>
      <w:r>
        <w:br/>
      </w:r>
      <w:r w:rsidR="00735775">
        <w:t>Муниципальной услуги</w:t>
      </w:r>
      <w:bookmarkEnd w:id="6"/>
    </w:p>
    <w:p w:rsidR="00AF4FEF" w:rsidRDefault="00AF4FEF" w:rsidP="005C63EC">
      <w:pPr>
        <w:pStyle w:val="12"/>
        <w:ind w:left="-567" w:firstLine="851"/>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5C63EC">
      <w:pPr>
        <w:pStyle w:val="12"/>
        <w:ind w:left="-567" w:firstLine="851"/>
      </w:pPr>
      <w:r>
        <w:t>непосредственно при личном п</w:t>
      </w:r>
      <w:r w:rsidR="005C63EC">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5C63EC">
      <w:pPr>
        <w:pStyle w:val="12"/>
        <w:ind w:left="-567" w:firstLine="851"/>
      </w:pPr>
      <w:r>
        <w:t>по телефону в Администрации или многофункциональном центре;</w:t>
      </w:r>
    </w:p>
    <w:p w:rsidR="00AF4FEF" w:rsidRDefault="00AF4FEF" w:rsidP="005C63EC">
      <w:pPr>
        <w:pStyle w:val="12"/>
        <w:ind w:left="-567" w:firstLine="851"/>
      </w:pPr>
      <w:r>
        <w:t>письменно, в том числе посредством электронной почты, факсимильной связи;</w:t>
      </w:r>
    </w:p>
    <w:p w:rsidR="00AF4FEF" w:rsidRDefault="00AF4FEF" w:rsidP="005C63EC">
      <w:pPr>
        <w:pStyle w:val="12"/>
        <w:ind w:left="-567" w:firstLine="851"/>
      </w:pPr>
      <w:r>
        <w:t>посредством размещения в открытой и доступной форме информации:</w:t>
      </w:r>
    </w:p>
    <w:p w:rsidR="00AF4FEF" w:rsidRDefault="000177F2" w:rsidP="005C63EC">
      <w:pPr>
        <w:pStyle w:val="12"/>
        <w:ind w:left="-567" w:firstLine="851"/>
      </w:pPr>
      <w:r w:rsidRPr="00CA6A44">
        <w:rPr>
          <w:rFonts w:cs="Times New Roman"/>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r>
        <w:rPr>
          <w:rFonts w:cs="Times New Roman"/>
          <w:szCs w:val="28"/>
          <w:lang w:val="en-US"/>
        </w:rPr>
        <w:t>govvrn</w:t>
      </w:r>
      <w:r w:rsidRPr="00CA6A44">
        <w:rPr>
          <w:rFonts w:cs="Times New Roman"/>
          <w:szCs w:val="28"/>
        </w:rPr>
        <w:t>.ru/) (далее - региональный портал)</w:t>
      </w:r>
      <w:r w:rsidR="00AF4FEF">
        <w:t>;</w:t>
      </w:r>
    </w:p>
    <w:p w:rsidR="00AF4FEF" w:rsidRDefault="00AF4FEF" w:rsidP="005C63EC">
      <w:pPr>
        <w:pStyle w:val="12"/>
        <w:ind w:left="-567" w:firstLine="851"/>
      </w:pPr>
      <w:r>
        <w:t>на официальном сайте</w:t>
      </w:r>
      <w:r w:rsidRPr="0093599E">
        <w:t xml:space="preserve"> </w:t>
      </w:r>
      <w:r>
        <w:t xml:space="preserve">Администрации </w:t>
      </w:r>
      <w:r w:rsidR="005C63EC" w:rsidRPr="007663FA">
        <w:rPr>
          <w:szCs w:val="28"/>
        </w:rPr>
        <w:t>https://adm-bobrov.e-gov36.ru/</w:t>
      </w:r>
      <w:r>
        <w:t>;</w:t>
      </w:r>
    </w:p>
    <w:p w:rsidR="00AF4FEF" w:rsidRDefault="00AF4FEF" w:rsidP="005C63EC">
      <w:pPr>
        <w:pStyle w:val="12"/>
        <w:ind w:left="-567" w:firstLine="851"/>
      </w:pPr>
      <w:r>
        <w:t>посредством размещения информации на информационных стендах Администрации или многофункционального центра.</w:t>
      </w:r>
    </w:p>
    <w:p w:rsidR="00AF4FEF" w:rsidRDefault="00AF4FEF" w:rsidP="005C63EC">
      <w:pPr>
        <w:pStyle w:val="12"/>
        <w:ind w:left="-567" w:firstLine="851"/>
      </w:pPr>
      <w:r>
        <w:t>1.5. Информирование осуществляется по вопросам, касающимся:</w:t>
      </w:r>
    </w:p>
    <w:p w:rsidR="00AF4FEF" w:rsidRDefault="00AF4FEF" w:rsidP="005C63EC">
      <w:pPr>
        <w:pStyle w:val="12"/>
        <w:ind w:left="-567" w:firstLine="851"/>
      </w:pPr>
      <w:r>
        <w:t xml:space="preserve">порядка предоставления </w:t>
      </w:r>
      <w:r w:rsidR="00735775">
        <w:t>Муниципальной услуги</w:t>
      </w:r>
      <w:r>
        <w:t>;</w:t>
      </w:r>
    </w:p>
    <w:p w:rsidR="00AF4FEF" w:rsidRDefault="00AF4FEF" w:rsidP="005C63EC">
      <w:pPr>
        <w:pStyle w:val="12"/>
        <w:ind w:left="-567" w:firstLine="851"/>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5C63EC">
      <w:pPr>
        <w:pStyle w:val="12"/>
        <w:ind w:left="-567" w:firstLine="851"/>
      </w:pPr>
      <w:r>
        <w:t>справочной информации о работе Администрации (структурных подразделений Администрации);</w:t>
      </w:r>
    </w:p>
    <w:p w:rsidR="00AF4FEF" w:rsidRDefault="00AF4FEF" w:rsidP="005C63EC">
      <w:pPr>
        <w:pStyle w:val="12"/>
        <w:ind w:left="-567" w:firstLine="851"/>
      </w:pPr>
      <w:r>
        <w:t xml:space="preserve">документов, необходимых для предоставления </w:t>
      </w:r>
      <w:r w:rsidR="00735775">
        <w:t>Муниципальной услуги</w:t>
      </w:r>
      <w:r>
        <w:t>;</w:t>
      </w:r>
    </w:p>
    <w:p w:rsidR="00AF4FEF" w:rsidRDefault="00AF4FEF" w:rsidP="005C63EC">
      <w:pPr>
        <w:pStyle w:val="12"/>
        <w:ind w:left="-567" w:firstLine="851"/>
      </w:pPr>
      <w:r>
        <w:t xml:space="preserve">порядка и сроков предоставления </w:t>
      </w:r>
      <w:r w:rsidR="00735775">
        <w:t>Муниципальной услуги</w:t>
      </w:r>
      <w:r>
        <w:t>;</w:t>
      </w:r>
    </w:p>
    <w:p w:rsidR="00AF4FEF" w:rsidRDefault="00AF4FEF" w:rsidP="005C63EC">
      <w:pPr>
        <w:pStyle w:val="12"/>
        <w:ind w:left="-567" w:firstLine="851"/>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5C63EC">
      <w:pPr>
        <w:pStyle w:val="12"/>
        <w:ind w:left="-567" w:firstLine="85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5C63EC">
      <w:pPr>
        <w:pStyle w:val="12"/>
        <w:ind w:left="-567" w:firstLine="851"/>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5C63EC">
      <w:pPr>
        <w:pStyle w:val="12"/>
        <w:ind w:left="-567" w:firstLine="851"/>
      </w:pPr>
      <w: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w:t>
      </w:r>
      <w:r>
        <w:lastRenderedPageBreak/>
        <w:t>информирует обратившегося по интересующим его вопросам.</w:t>
      </w:r>
    </w:p>
    <w:p w:rsidR="00AF4FEF" w:rsidRDefault="00AF4FEF" w:rsidP="005C63EC">
      <w:pPr>
        <w:pStyle w:val="12"/>
        <w:ind w:left="-567" w:firstLine="851"/>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4FEF" w:rsidRDefault="00AF4FEF" w:rsidP="005C63EC">
      <w:pPr>
        <w:pStyle w:val="12"/>
        <w:ind w:left="-567" w:firstLine="851"/>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4FEF" w:rsidRDefault="00AF4FEF" w:rsidP="005C63EC">
      <w:pPr>
        <w:pStyle w:val="12"/>
        <w:ind w:left="-567" w:firstLine="851"/>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5C63EC">
      <w:pPr>
        <w:pStyle w:val="12"/>
        <w:ind w:left="-567" w:firstLine="851"/>
      </w:pPr>
      <w:r>
        <w:t>изложить обращение в письменной форме;</w:t>
      </w:r>
    </w:p>
    <w:p w:rsidR="00AF4FEF" w:rsidRDefault="00AF4FEF" w:rsidP="005C63EC">
      <w:pPr>
        <w:pStyle w:val="12"/>
        <w:ind w:left="-567" w:firstLine="851"/>
      </w:pPr>
      <w:r>
        <w:t>назначить другое время для консультаций.</w:t>
      </w:r>
    </w:p>
    <w:p w:rsidR="00AF4FEF" w:rsidRDefault="00AF4FEF" w:rsidP="005C63EC">
      <w:pPr>
        <w:pStyle w:val="12"/>
        <w:ind w:left="-567" w:firstLine="851"/>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5C63EC">
      <w:pPr>
        <w:pStyle w:val="12"/>
        <w:ind w:left="-567" w:firstLine="851"/>
      </w:pPr>
      <w:r>
        <w:t>Продолжительность информирования по телефону не должна превышать 10 минут.</w:t>
      </w:r>
    </w:p>
    <w:p w:rsidR="00AF4FEF" w:rsidRDefault="00AF4FEF" w:rsidP="005C63EC">
      <w:pPr>
        <w:pStyle w:val="12"/>
        <w:ind w:left="-567" w:firstLine="851"/>
      </w:pPr>
      <w:r>
        <w:t>Информирование осуществляется в соответствии с графиком приема граждан.</w:t>
      </w:r>
    </w:p>
    <w:p w:rsidR="00AF4FEF" w:rsidRDefault="00AF4FEF" w:rsidP="005C63EC">
      <w:pPr>
        <w:pStyle w:val="12"/>
        <w:ind w:left="-567" w:firstLine="851"/>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5C63EC">
      <w:pPr>
        <w:pStyle w:val="12"/>
        <w:ind w:left="-567" w:firstLine="85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5C63EC">
      <w:pPr>
        <w:pStyle w:val="12"/>
        <w:ind w:left="-567" w:firstLine="85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5C63EC">
      <w:pPr>
        <w:pStyle w:val="12"/>
        <w:ind w:left="-567" w:firstLine="851"/>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5C63EC">
      <w:pPr>
        <w:pStyle w:val="12"/>
        <w:ind w:left="-567" w:firstLine="851"/>
      </w:pPr>
      <w:r>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xml:space="preserve">, а также </w:t>
      </w:r>
      <w:r>
        <w:lastRenderedPageBreak/>
        <w:t>многофункционального центра;</w:t>
      </w:r>
    </w:p>
    <w:p w:rsidR="00AF4FEF" w:rsidRDefault="00AF4FEF" w:rsidP="005C63EC">
      <w:pPr>
        <w:pStyle w:val="12"/>
        <w:ind w:left="-567" w:firstLine="851"/>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5C63EC">
      <w:pPr>
        <w:pStyle w:val="12"/>
        <w:ind w:left="-567" w:firstLine="851"/>
      </w:pPr>
      <w:r>
        <w:t>адрес официального сайта, а также электронной почты и (или) формы обратной связи Администрации в сети «Интернет».</w:t>
      </w:r>
    </w:p>
    <w:p w:rsidR="00AF4FEF" w:rsidRDefault="00AF4FEF" w:rsidP="005C63EC">
      <w:pPr>
        <w:pStyle w:val="12"/>
        <w:ind w:left="-567" w:firstLine="851"/>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5C63EC">
      <w:pPr>
        <w:pStyle w:val="12"/>
        <w:ind w:left="-567" w:firstLine="851"/>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5C63EC">
      <w:pPr>
        <w:pStyle w:val="1"/>
        <w:ind w:left="-567" w:firstLine="851"/>
      </w:pPr>
      <w:bookmarkStart w:id="7"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7"/>
    </w:p>
    <w:p w:rsidR="004546C7" w:rsidRPr="00CA6A44" w:rsidRDefault="00FF3A44" w:rsidP="005C63EC">
      <w:pPr>
        <w:pStyle w:val="2"/>
        <w:ind w:left="-567" w:firstLine="851"/>
      </w:pPr>
      <w:bookmarkStart w:id="8" w:name="_Toc134019855"/>
      <w:r w:rsidRPr="00CA6A44">
        <w:t xml:space="preserve">Наименование </w:t>
      </w:r>
      <w:bookmarkEnd w:id="8"/>
      <w:r w:rsidR="00735775">
        <w:t>Муниципальной услуги</w:t>
      </w:r>
    </w:p>
    <w:p w:rsidR="004546C7" w:rsidRPr="00CA6A44" w:rsidRDefault="004546C7" w:rsidP="005C63EC">
      <w:pPr>
        <w:ind w:left="-567" w:firstLine="851"/>
        <w:rPr>
          <w:rFonts w:cs="Times New Roman"/>
          <w:szCs w:val="28"/>
        </w:rPr>
      </w:pPr>
    </w:p>
    <w:p w:rsidR="002A4EE6" w:rsidRDefault="00FF3A44" w:rsidP="005C63EC">
      <w:pPr>
        <w:ind w:left="-567" w:firstLine="851"/>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 </w:t>
      </w:r>
    </w:p>
    <w:p w:rsidR="004546C7" w:rsidRPr="00CA6A44" w:rsidRDefault="00FF3A44" w:rsidP="005C63EC">
      <w:pPr>
        <w:pStyle w:val="2"/>
        <w:ind w:left="-567" w:firstLine="851"/>
      </w:pPr>
      <w:bookmarkStart w:id="9"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9"/>
    </w:p>
    <w:p w:rsidR="004546C7" w:rsidRPr="00CA6A44" w:rsidRDefault="004546C7" w:rsidP="005C63EC">
      <w:pPr>
        <w:ind w:left="-567" w:firstLine="851"/>
        <w:rPr>
          <w:rFonts w:cs="Times New Roman"/>
          <w:szCs w:val="28"/>
        </w:rPr>
      </w:pPr>
    </w:p>
    <w:p w:rsidR="002A4EE6" w:rsidRDefault="002A4EE6" w:rsidP="005C63EC">
      <w:pPr>
        <w:pStyle w:val="12"/>
        <w:ind w:left="-567" w:firstLine="851"/>
      </w:pPr>
      <w:r>
        <w:t xml:space="preserve">2.2. Муниципальная услуга предоставляется администрацией </w:t>
      </w:r>
      <w:r w:rsidR="002B394E">
        <w:t>Бобровского</w:t>
      </w:r>
      <w:r>
        <w:t xml:space="preserve"> муниципального района Воронежской области (далее – Администрация).</w:t>
      </w:r>
    </w:p>
    <w:p w:rsidR="002A4EE6" w:rsidRDefault="002A4EE6" w:rsidP="005C63EC">
      <w:pPr>
        <w:pStyle w:val="12"/>
        <w:ind w:left="-567" w:firstLine="851"/>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2A4EE6" w:rsidRPr="009476CE" w:rsidRDefault="002A4EE6" w:rsidP="005C63EC">
      <w:pPr>
        <w:ind w:left="-567" w:firstLine="851"/>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xml:space="preserve">, </w:t>
      </w:r>
      <w:r>
        <w:rPr>
          <w:szCs w:val="28"/>
        </w:rPr>
        <w:lastRenderedPageBreak/>
        <w:t>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B394E">
        <w:rPr>
          <w:szCs w:val="28"/>
        </w:rPr>
        <w:t>Бобровского</w:t>
      </w:r>
      <w:r w:rsidRPr="009476CE">
        <w:rPr>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2B394E">
        <w:rPr>
          <w:szCs w:val="28"/>
        </w:rPr>
        <w:t>администрацией Бобровского муниципального района Воронежской области</w:t>
      </w:r>
      <w:r w:rsidRPr="009476CE">
        <w:rPr>
          <w:szCs w:val="28"/>
        </w:rPr>
        <w:t xml:space="preserve"> муниципальных услуг»</w:t>
      </w:r>
      <w:r>
        <w:rPr>
          <w:szCs w:val="28"/>
        </w:rPr>
        <w:t>.</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0" w:name="_Toc134019857"/>
      <w:r w:rsidRPr="00CA6A44">
        <w:t xml:space="preserve">Результат предоставления </w:t>
      </w:r>
      <w:r w:rsidR="00735775">
        <w:t>Муниципальной услуги</w:t>
      </w:r>
      <w:bookmarkEnd w:id="10"/>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bookmarkStart w:id="11" w:name="P82"/>
      <w:bookmarkEnd w:id="11"/>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5C63EC">
      <w:pPr>
        <w:ind w:left="-567" w:firstLine="851"/>
        <w:rPr>
          <w:rFonts w:cs="Times New Roman"/>
          <w:szCs w:val="28"/>
        </w:rPr>
      </w:pPr>
      <w:bookmarkStart w:id="12" w:name="P83"/>
      <w:bookmarkEnd w:id="12"/>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5C63EC">
      <w:pPr>
        <w:ind w:left="-567" w:firstLine="851"/>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5C63EC">
      <w:pPr>
        <w:ind w:left="-567" w:firstLine="851"/>
        <w:rPr>
          <w:rFonts w:cs="Times New Roman"/>
          <w:szCs w:val="28"/>
        </w:rPr>
      </w:pPr>
      <w:bookmarkStart w:id="13" w:name="P86"/>
      <w:bookmarkEnd w:id="13"/>
      <w:r w:rsidRPr="00CA6A44">
        <w:rPr>
          <w:rFonts w:cs="Times New Roman"/>
          <w:szCs w:val="28"/>
        </w:rPr>
        <w:t>б) выдача дубликата уведомления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5C63EC">
      <w:pPr>
        <w:ind w:left="-567" w:firstLine="851"/>
        <w:rPr>
          <w:rFonts w:cs="Times New Roman"/>
          <w:szCs w:val="28"/>
        </w:rPr>
      </w:pPr>
      <w:bookmarkStart w:id="14" w:name="P88"/>
      <w:bookmarkEnd w:id="14"/>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5C63EC">
      <w:pPr>
        <w:ind w:left="-567" w:firstLine="851"/>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5C63EC">
      <w:pPr>
        <w:ind w:left="-567" w:firstLine="851"/>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w:t>
      </w:r>
      <w:r w:rsidR="002B394E">
        <w:rPr>
          <w:rFonts w:cs="Times New Roman"/>
          <w:szCs w:val="28"/>
        </w:rPr>
        <w:t>«</w:t>
      </w:r>
      <w:r w:rsidRPr="00CA6A44">
        <w:rPr>
          <w:rFonts w:cs="Times New Roman"/>
          <w:szCs w:val="28"/>
        </w:rPr>
        <w:t>Платформа государственных сервисов</w:t>
      </w:r>
      <w:r w:rsidR="002B394E">
        <w:rPr>
          <w:rFonts w:cs="Times New Roman"/>
          <w:szCs w:val="28"/>
        </w:rPr>
        <w:t>»</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lastRenderedPageBreak/>
        <w:t>2.6. Результат предоставления услуги, указанный в пункте 2.3 Административного регламента:</w:t>
      </w:r>
    </w:p>
    <w:p w:rsidR="004546C7" w:rsidRPr="00CA6A44" w:rsidRDefault="00FF3A44" w:rsidP="005C63EC">
      <w:pPr>
        <w:ind w:left="-567" w:firstLine="851"/>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 xml:space="preserve">главы </w:t>
      </w:r>
      <w:r w:rsidR="002B394E">
        <w:rPr>
          <w:rFonts w:cs="Times New Roman"/>
          <w:szCs w:val="28"/>
        </w:rPr>
        <w:t>Бобровского муниципального района Воронежской области</w:t>
      </w:r>
      <w:r w:rsidRPr="00CA6A44">
        <w:rPr>
          <w:rFonts w:cs="Times New Roman"/>
          <w:szCs w:val="28"/>
        </w:rPr>
        <w:t xml:space="preserve"> </w:t>
      </w:r>
      <w:r w:rsidR="002B394E">
        <w:rPr>
          <w:rFonts w:cs="Times New Roman"/>
          <w:szCs w:val="28"/>
        </w:rPr>
        <w:t>(</w:t>
      </w:r>
      <w:r w:rsidR="00FD34E5">
        <w:rPr>
          <w:rFonts w:cs="Times New Roman"/>
          <w:szCs w:val="28"/>
        </w:rPr>
        <w:t>Администрации</w:t>
      </w:r>
      <w:r w:rsidR="002B394E">
        <w:rPr>
          <w:rFonts w:cs="Times New Roman"/>
          <w:szCs w:val="28"/>
        </w:rPr>
        <w:t>)</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5C63EC">
      <w:pPr>
        <w:ind w:left="-567" w:firstLine="851"/>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2B394E">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5" w:name="_Toc134019858"/>
      <w:r w:rsidRPr="00CA6A44">
        <w:t xml:space="preserve">Срок предоставления </w:t>
      </w:r>
      <w:r w:rsidR="00735775">
        <w:t>Муниципальной услуги</w:t>
      </w:r>
      <w:bookmarkEnd w:id="15"/>
    </w:p>
    <w:p w:rsidR="004546C7" w:rsidRPr="00CA6A44" w:rsidRDefault="004546C7" w:rsidP="005C63EC">
      <w:pPr>
        <w:ind w:left="-567" w:firstLine="851"/>
        <w:rPr>
          <w:rFonts w:cs="Times New Roman"/>
          <w:szCs w:val="28"/>
        </w:rPr>
      </w:pPr>
    </w:p>
    <w:p w:rsidR="004546C7" w:rsidRDefault="00FF3A44" w:rsidP="005C63EC">
      <w:pPr>
        <w:ind w:left="-567" w:firstLine="851"/>
      </w:pPr>
      <w:bookmarkStart w:id="16" w:name="P98"/>
      <w:bookmarkEnd w:id="16"/>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5C63EC">
      <w:pPr>
        <w:ind w:left="-567" w:firstLine="851"/>
      </w:pPr>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7" w:name="_Toc134019859"/>
      <w:r w:rsidRPr="00CA6A44">
        <w:t xml:space="preserve">Правовые основания для предоставления </w:t>
      </w:r>
      <w:r w:rsidR="00735775">
        <w:t>Муниципальной услуги</w:t>
      </w:r>
      <w:bookmarkEnd w:id="17"/>
    </w:p>
    <w:p w:rsidR="004546C7" w:rsidRPr="00CA6A44" w:rsidRDefault="004546C7" w:rsidP="005C63EC">
      <w:pPr>
        <w:ind w:left="-567" w:firstLine="851"/>
        <w:rPr>
          <w:rFonts w:cs="Times New Roman"/>
          <w:szCs w:val="28"/>
        </w:rPr>
      </w:pPr>
    </w:p>
    <w:p w:rsidR="00FD34E5" w:rsidRDefault="00FF3A44" w:rsidP="005C63EC">
      <w:pPr>
        <w:ind w:left="-567" w:firstLine="851"/>
      </w:pPr>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5C63EC">
      <w:pPr>
        <w:ind w:left="-567" w:firstLine="851"/>
      </w:pPr>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5C63EC">
      <w:pPr>
        <w:ind w:left="-567" w:firstLine="851"/>
      </w:pPr>
      <w:r w:rsidRPr="00CA6A44">
        <w:t>- Гражданским кодексом Российской Федерации;</w:t>
      </w:r>
    </w:p>
    <w:p w:rsidR="004546C7" w:rsidRPr="00CA6A44" w:rsidRDefault="00FF3A44" w:rsidP="005C63EC">
      <w:pPr>
        <w:ind w:left="-567" w:firstLine="851"/>
      </w:pPr>
      <w:r w:rsidRPr="00CA6A44">
        <w:t>- Градостроительным кодексом Российской Федерации;</w:t>
      </w:r>
    </w:p>
    <w:p w:rsidR="004546C7" w:rsidRPr="00CA6A44" w:rsidRDefault="00FF3A44" w:rsidP="005C63EC">
      <w:pPr>
        <w:ind w:left="-567" w:firstLine="851"/>
      </w:pPr>
      <w:r w:rsidRPr="00CA6A44">
        <w:t>- Земельным кодексом Российской Федерации;</w:t>
      </w:r>
    </w:p>
    <w:p w:rsidR="004546C7" w:rsidRPr="00CA6A44" w:rsidRDefault="00FF3A44" w:rsidP="005C63EC">
      <w:pPr>
        <w:ind w:left="-567" w:firstLine="851"/>
      </w:pPr>
      <w:r w:rsidRPr="00CA6A44">
        <w:lastRenderedPageBreak/>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5C63EC">
      <w:pPr>
        <w:ind w:left="-567" w:firstLine="851"/>
      </w:pPr>
      <w:r w:rsidRPr="00CA6A44">
        <w:t xml:space="preserve">- Федеральным законом от 29.12.2004 </w:t>
      </w:r>
      <w:r w:rsidR="002B394E">
        <w:t>№</w:t>
      </w:r>
      <w:r w:rsidRPr="00CA6A44">
        <w:t xml:space="preserve"> 191-ФЗ "О введении в действие Градостроительного кодекса Российской Федерации";</w:t>
      </w:r>
    </w:p>
    <w:p w:rsidR="004546C7" w:rsidRPr="00CA6A44" w:rsidRDefault="00FF3A44" w:rsidP="005C63EC">
      <w:pPr>
        <w:ind w:left="-567" w:firstLine="851"/>
      </w:pPr>
      <w:r w:rsidRPr="00CA6A44">
        <w:t xml:space="preserve">- Федеральным законом от 27.07.2010 </w:t>
      </w:r>
      <w:r w:rsidR="002B394E">
        <w:t>№</w:t>
      </w:r>
      <w:r w:rsidRPr="00CA6A44">
        <w:t xml:space="preserve"> 210-ФЗ "Об организации предоставления государственных и муниципальных услуг";</w:t>
      </w:r>
    </w:p>
    <w:p w:rsidR="004546C7" w:rsidRPr="00CA6A44" w:rsidRDefault="00FF3A44" w:rsidP="005C63EC">
      <w:pPr>
        <w:ind w:left="-567" w:firstLine="851"/>
      </w:pPr>
      <w:r w:rsidRPr="00CA6A44">
        <w:t xml:space="preserve">- приказом Министерства строительства и жилищно-коммунального хозяйства Российской Федерации от 19.09.2018 </w:t>
      </w:r>
      <w:r w:rsidR="002B394E">
        <w:t>№</w:t>
      </w:r>
      <w:r w:rsidRPr="00CA6A44">
        <w:t xml:space="preserve">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FD34E5" w:rsidP="005C63EC">
      <w:pPr>
        <w:pStyle w:val="12"/>
        <w:ind w:left="-567" w:firstLine="85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FD34E5" w:rsidRDefault="00FD34E5" w:rsidP="005C63EC">
      <w:pPr>
        <w:pStyle w:val="12"/>
        <w:ind w:left="-567" w:firstLine="851"/>
      </w:pPr>
      <w:r>
        <w:t>Уставом</w:t>
      </w:r>
      <w:r w:rsidR="002B394E">
        <w:t xml:space="preserve"> Бобровского муниципального района Воронежской области</w:t>
      </w:r>
      <w:r>
        <w:t xml:space="preserve">, принятым решением </w:t>
      </w:r>
      <w:r w:rsidR="002B394E">
        <w:t xml:space="preserve">Совета народных депутатов Бобровского муниципального района Воронежской области </w:t>
      </w:r>
      <w:r w:rsidR="002B394E" w:rsidRPr="002B394E">
        <w:rPr>
          <w:szCs w:val="28"/>
        </w:rPr>
        <w:t>от 15.03.2019</w:t>
      </w:r>
      <w:r w:rsidR="002B394E" w:rsidRPr="002B394E">
        <w:t xml:space="preserve"> № 05</w:t>
      </w:r>
      <w:r w:rsidR="002B394E">
        <w:t>;</w:t>
      </w:r>
    </w:p>
    <w:p w:rsidR="00FD34E5" w:rsidRPr="00CA6A44" w:rsidRDefault="00FD34E5" w:rsidP="005C63EC">
      <w:pPr>
        <w:ind w:left="-567" w:firstLine="851"/>
      </w:pPr>
      <w:r w:rsidRPr="00CA6A44">
        <w:t xml:space="preserve">- Правилами землепользования и застройки </w:t>
      </w:r>
      <w:r w:rsidR="002B394E">
        <w:t>поселений Бобровского муниципального района Воронежской области</w:t>
      </w:r>
      <w:r w:rsidRPr="00CA6A44">
        <w:t>;</w:t>
      </w:r>
    </w:p>
    <w:p w:rsidR="004546C7" w:rsidRPr="00CA6A44" w:rsidRDefault="00FF3A44" w:rsidP="005C63EC">
      <w:pPr>
        <w:ind w:left="-567" w:firstLine="851"/>
      </w:pPr>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2B394E">
        <w:t>Бобровском муниципальном районе Воронежской области.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8"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8"/>
    </w:p>
    <w:p w:rsidR="004546C7" w:rsidRPr="00CA6A44" w:rsidRDefault="004546C7" w:rsidP="005C63EC">
      <w:pPr>
        <w:ind w:left="-567" w:firstLine="851"/>
        <w:rPr>
          <w:rFonts w:cs="Times New Roman"/>
          <w:szCs w:val="28"/>
        </w:rPr>
      </w:pPr>
    </w:p>
    <w:p w:rsidR="004546C7" w:rsidRPr="00CA6A44" w:rsidRDefault="00FF3A44" w:rsidP="005C63EC">
      <w:pPr>
        <w:ind w:left="-567" w:firstLine="851"/>
      </w:pPr>
      <w:bookmarkStart w:id="19" w:name="P119"/>
      <w:bookmarkEnd w:id="19"/>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5C63EC">
      <w:pPr>
        <w:ind w:left="-567" w:firstLine="851"/>
      </w:pPr>
      <w:r w:rsidRPr="00CA6A44">
        <w:t xml:space="preserve">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w:t>
      </w:r>
      <w:r w:rsidR="00B05066">
        <w:t>«</w:t>
      </w:r>
      <w:r w:rsidRPr="00CA6A44">
        <w:t>а</w:t>
      </w:r>
      <w:r w:rsidR="00B05066">
        <w:t>»</w:t>
      </w:r>
      <w:r w:rsidRPr="00CA6A44">
        <w:t xml:space="preserve">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5C63EC">
      <w:pPr>
        <w:ind w:left="-567" w:firstLine="851"/>
      </w:pPr>
      <w:bookmarkStart w:id="20" w:name="P121"/>
      <w:bookmarkEnd w:id="20"/>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xml:space="preserve">,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r w:rsidRPr="00CA6A44">
        <w:lastRenderedPageBreak/>
        <w:t xml:space="preserve">подпунктом </w:t>
      </w:r>
      <w:r w:rsidR="00B05066">
        <w:t>«</w:t>
      </w:r>
      <w:r w:rsidRPr="00CA6A44">
        <w:t>а</w:t>
      </w:r>
      <w:r w:rsidR="00B05066">
        <w:t>»</w:t>
      </w:r>
      <w:r w:rsidRPr="00CA6A44">
        <w:t xml:space="preserve"> пункта 2.11 Административного регламента направление указанного документа не требуется;</w:t>
      </w:r>
    </w:p>
    <w:p w:rsidR="004546C7" w:rsidRPr="00CA6A44" w:rsidRDefault="00FF3A44" w:rsidP="005C63EC">
      <w:pPr>
        <w:ind w:left="-567" w:firstLine="851"/>
      </w:pPr>
      <w:bookmarkStart w:id="21" w:name="P122"/>
      <w:bookmarkEnd w:id="21"/>
      <w:r w:rsidRPr="00CA6A44">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B05066">
        <w:t>«</w:t>
      </w:r>
      <w:r w:rsidRPr="00CA6A44">
        <w:t>а</w:t>
      </w:r>
      <w:r w:rsidR="00B05066">
        <w:t>»</w:t>
      </w:r>
      <w:r w:rsidRPr="00CA6A44">
        <w:t xml:space="preserve">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5C63EC">
      <w:pPr>
        <w:ind w:left="-567" w:firstLine="851"/>
      </w:pPr>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5C63EC">
      <w:pPr>
        <w:ind w:left="-567" w:firstLine="851"/>
      </w:pPr>
      <w:r w:rsidRPr="00CA6A44">
        <w:t>д) технический план объекта индивидуального жилищного строительства или садового дома;</w:t>
      </w:r>
    </w:p>
    <w:p w:rsidR="004546C7" w:rsidRPr="007605B0" w:rsidRDefault="00FF3A44" w:rsidP="005C63EC">
      <w:pPr>
        <w:ind w:left="-567" w:firstLine="851"/>
        <w:rPr>
          <w:color w:val="FF0000"/>
        </w:rPr>
      </w:pPr>
      <w:bookmarkStart w:id="22" w:name="P125"/>
      <w:bookmarkEnd w:id="22"/>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5C63EC">
      <w:pPr>
        <w:ind w:left="-567" w:firstLine="851"/>
      </w:pPr>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5C63EC">
      <w:pPr>
        <w:ind w:left="-567" w:firstLine="851"/>
      </w:pPr>
      <w:r w:rsidRPr="00CA6A44">
        <w:t xml:space="preserve">2.9.1. Сведения, позволяющие идентифицировать заявителя, содержатся в документе, предусмотренном подпунктом </w:t>
      </w:r>
      <w:r w:rsidR="00B05066">
        <w:t>«</w:t>
      </w:r>
      <w:r w:rsidRPr="00CA6A44">
        <w:t>б</w:t>
      </w:r>
      <w:r w:rsidR="00B05066">
        <w:t>»</w:t>
      </w:r>
      <w:r w:rsidRPr="00CA6A44">
        <w:t xml:space="preserve"> пункта 2.9 Административного регламента.</w:t>
      </w:r>
    </w:p>
    <w:p w:rsidR="004546C7" w:rsidRDefault="00FF3A44" w:rsidP="005C63EC">
      <w:pPr>
        <w:ind w:left="-567" w:firstLine="851"/>
      </w:pPr>
      <w:r w:rsidRPr="00CA6A44">
        <w:t xml:space="preserve">Сведения, позволяющие идентифицировать представителя, содержатся в документах, предусмотренных подпунктами </w:t>
      </w:r>
      <w:r w:rsidR="00B05066">
        <w:t>«</w:t>
      </w:r>
      <w:r w:rsidRPr="00CA6A44">
        <w:t>б</w:t>
      </w:r>
      <w:r w:rsidR="00B05066">
        <w:t>»</w:t>
      </w:r>
      <w:r w:rsidRPr="00CA6A44">
        <w:t xml:space="preserve">, </w:t>
      </w:r>
      <w:r w:rsidR="00B05066">
        <w:t>«</w:t>
      </w:r>
      <w:r w:rsidRPr="00CA6A44">
        <w:t>в</w:t>
      </w:r>
      <w:r w:rsidR="00B05066">
        <w:t>»</w:t>
      </w:r>
      <w:r w:rsidRPr="00CA6A44">
        <w:t xml:space="preserve"> пункта 2.9 Административного регламента.</w:t>
      </w:r>
    </w:p>
    <w:p w:rsidR="007D09D0" w:rsidRDefault="00FF3A44" w:rsidP="005C63EC">
      <w:pPr>
        <w:ind w:left="-567" w:firstLine="851"/>
      </w:pPr>
      <w:bookmarkStart w:id="23" w:name="P129"/>
      <w:bookmarkEnd w:id="23"/>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5C63EC">
      <w:pPr>
        <w:ind w:left="-567" w:firstLine="851"/>
      </w:pPr>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w:t>
      </w:r>
      <w:r w:rsidR="00FF3A44" w:rsidRPr="00CA6A44">
        <w:lastRenderedPageBreak/>
        <w:t>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5C63EC">
      <w:pPr>
        <w:ind w:left="-567" w:firstLine="851"/>
      </w:pPr>
      <w:bookmarkStart w:id="24" w:name="P130"/>
      <w:bookmarkEnd w:id="24"/>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5C63EC">
      <w:pPr>
        <w:ind w:left="-567" w:firstLine="851"/>
      </w:pPr>
      <w:bookmarkStart w:id="25" w:name="P131"/>
      <w:bookmarkEnd w:id="25"/>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5C63EC">
      <w:pPr>
        <w:ind w:left="-567" w:firstLine="851"/>
      </w:pPr>
      <w:bookmarkStart w:id="26" w:name="P132"/>
      <w:bookmarkEnd w:id="26"/>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w:t>
      </w:r>
      <w:r w:rsidR="00D76384">
        <w:t>№</w:t>
      </w:r>
      <w:r w:rsidRPr="00CA6A44">
        <w:t xml:space="preserve">591/пр, а также прилагаемые к нему документы, указанные в подпунктах </w:t>
      </w:r>
      <w:r w:rsidR="00D76384">
        <w:t>«</w:t>
      </w:r>
      <w:r w:rsidRPr="00CA6A44">
        <w:t>б</w:t>
      </w:r>
      <w:r w:rsidR="00D76384">
        <w:t>»</w:t>
      </w:r>
      <w:r w:rsidRPr="00CA6A44">
        <w:t xml:space="preserve"> - </w:t>
      </w:r>
      <w:r w:rsidR="00D76384">
        <w:t>«</w:t>
      </w:r>
      <w:r w:rsidRPr="00CA6A44">
        <w:t>ж</w:t>
      </w:r>
      <w:r w:rsidR="00D76384">
        <w:t>»</w:t>
      </w:r>
      <w:r w:rsidRPr="00CA6A44">
        <w:t xml:space="preserve"> пункта 2.9 Административного регламента, одним из следующих способов:</w:t>
      </w:r>
    </w:p>
    <w:p w:rsidR="004546C7" w:rsidRPr="00CA6A44" w:rsidRDefault="00FF3A44" w:rsidP="005C63EC">
      <w:pPr>
        <w:ind w:left="-567" w:firstLine="851"/>
      </w:pPr>
      <w:bookmarkStart w:id="27" w:name="P133"/>
      <w:bookmarkEnd w:id="27"/>
      <w:r w:rsidRPr="00CA6A44">
        <w:t>а) в электронной форме посредством Единого портала, регионального портала.</w:t>
      </w:r>
    </w:p>
    <w:p w:rsidR="004546C7" w:rsidRPr="00CA6A44" w:rsidRDefault="00FF3A44" w:rsidP="005C63EC">
      <w:pPr>
        <w:ind w:left="-567" w:firstLine="851"/>
      </w:pPr>
      <w:r w:rsidRPr="00CA6A44">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D76384">
        <w:t>«</w:t>
      </w:r>
      <w:r w:rsidRPr="00CA6A44">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76384">
        <w:t>»</w:t>
      </w:r>
      <w:r w:rsidRPr="00CA6A44">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5C63EC">
      <w:pPr>
        <w:ind w:left="-567" w:firstLine="851"/>
      </w:pPr>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5C63EC">
      <w:pPr>
        <w:ind w:left="-567" w:firstLine="851"/>
      </w:pPr>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w:t>
      </w:r>
      <w:r w:rsidRPr="00CA6A44">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D76384">
        <w:t>№</w:t>
      </w:r>
      <w:r w:rsidRPr="00CA6A44">
        <w:t xml:space="preserve"> 63-ФЗ </w:t>
      </w:r>
      <w:r w:rsidR="00D76384">
        <w:t>«</w:t>
      </w:r>
      <w:r w:rsidRPr="00CA6A44">
        <w:t>Об электронной подписи</w:t>
      </w:r>
      <w:r w:rsidR="00D76384">
        <w:t>»</w:t>
      </w:r>
      <w:r w:rsidRPr="00CA6A44">
        <w:t xml:space="preserve"> (далее - Федеральный закон </w:t>
      </w:r>
      <w:r w:rsidR="00D76384">
        <w:t>№</w:t>
      </w:r>
      <w:r w:rsidRPr="00CA6A44">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D76384">
        <w:t>№</w:t>
      </w:r>
      <w:r w:rsidRPr="00CA6A44">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D76384">
        <w:t>№</w:t>
      </w:r>
      <w:r w:rsidRPr="00CA6A44">
        <w:t xml:space="preserve"> 634 </w:t>
      </w:r>
      <w:r w:rsidR="00D76384">
        <w:t>«</w:t>
      </w:r>
      <w:r w:rsidRPr="00CA6A44">
        <w:t>О видах электронной подписи, использование которых допускается при обращении за получением государственных и муниципальных услуг</w:t>
      </w:r>
      <w:r w:rsidR="00D76384">
        <w:t>»</w:t>
      </w:r>
      <w:r w:rsidRPr="00CA6A44">
        <w:t xml:space="preserve"> (далее - усиленная неквалифицированная электронная подпись).</w:t>
      </w:r>
    </w:p>
    <w:p w:rsidR="004546C7" w:rsidRPr="00CA6A44" w:rsidRDefault="00FF3A44" w:rsidP="005C63EC">
      <w:pPr>
        <w:ind w:left="-567" w:firstLine="851"/>
      </w:pPr>
      <w:r w:rsidRPr="00CA6A44">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w:t>
      </w:r>
      <w:r w:rsidR="00D76384">
        <w:t>№</w:t>
      </w:r>
      <w:r w:rsidRPr="00CA6A44">
        <w:t xml:space="preserve"> 1376 </w:t>
      </w:r>
      <w:r w:rsidR="00D76384">
        <w:t>«</w:t>
      </w:r>
      <w:r w:rsidRPr="00CA6A44">
        <w:t>Об утверждении Правил организации деятельности многофункциональных центров предоставления государственных и муниципальных услуг</w:t>
      </w:r>
      <w:r w:rsidR="00D76384">
        <w:t>»</w:t>
      </w:r>
      <w:r w:rsidRPr="00CA6A44">
        <w:t>;</w:t>
      </w:r>
    </w:p>
    <w:p w:rsidR="004546C7" w:rsidRDefault="00FF3A44" w:rsidP="005C63EC">
      <w:pPr>
        <w:ind w:left="-567" w:firstLine="851"/>
      </w:pPr>
      <w:bookmarkStart w:id="28" w:name="P137"/>
      <w:bookmarkEnd w:id="28"/>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D76384">
        <w:t>Бобровского муниципального района Воронежской области</w:t>
      </w:r>
      <w:r w:rsidRPr="00CA6A44">
        <w:t xml:space="preserve">, заключенным в соответствии с постановлением Правительства Российской Федерации от 27.09.2011 </w:t>
      </w:r>
      <w:r w:rsidR="00D76384">
        <w:t>№</w:t>
      </w:r>
      <w:r w:rsidRPr="00CA6A44">
        <w:t xml:space="preserve">797 </w:t>
      </w:r>
      <w:r w:rsidR="00D76384">
        <w:t>«</w:t>
      </w:r>
      <w:r w:rsidRPr="00CA6A4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76384">
        <w:t>»</w:t>
      </w:r>
      <w:r w:rsidRPr="00CA6A44">
        <w:t>, либо посредством почтового отправ</w:t>
      </w:r>
      <w:r w:rsidR="007605B0">
        <w:t>ления с уведомлением о вручении;</w:t>
      </w:r>
    </w:p>
    <w:p w:rsidR="007605B0" w:rsidRDefault="007605B0" w:rsidP="005C63EC">
      <w:pPr>
        <w:autoSpaceDE w:val="0"/>
        <w:autoSpaceDN w:val="0"/>
        <w:adjustRightInd w:val="0"/>
        <w:ind w:left="-567" w:firstLine="851"/>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5C63EC">
      <w:pPr>
        <w:ind w:left="-567" w:firstLine="851"/>
      </w:pPr>
    </w:p>
    <w:p w:rsidR="004546C7" w:rsidRPr="00CA6A44" w:rsidRDefault="00FF3A44" w:rsidP="005C63EC">
      <w:pPr>
        <w:pStyle w:val="2"/>
        <w:ind w:left="-567" w:firstLine="851"/>
      </w:pPr>
      <w:bookmarkStart w:id="29" w:name="_Toc134019861"/>
      <w:r w:rsidRPr="00CA6A44">
        <w:lastRenderedPageBreak/>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9"/>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bookmarkStart w:id="30" w:name="P143"/>
      <w:bookmarkEnd w:id="30"/>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5C63EC">
      <w:pPr>
        <w:ind w:left="-567" w:firstLine="851"/>
        <w:rPr>
          <w:rFonts w:cs="Times New Roman"/>
          <w:szCs w:val="28"/>
        </w:rPr>
      </w:pPr>
      <w:bookmarkStart w:id="31" w:name="P144"/>
      <w:bookmarkEnd w:id="31"/>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5C63EC">
      <w:pPr>
        <w:ind w:left="-567" w:firstLine="851"/>
        <w:rPr>
          <w:rFonts w:cs="Times New Roman"/>
          <w:szCs w:val="28"/>
        </w:rPr>
      </w:pPr>
      <w:bookmarkStart w:id="32" w:name="P145"/>
      <w:bookmarkEnd w:id="32"/>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5C63EC">
      <w:pPr>
        <w:ind w:left="-567" w:firstLine="851"/>
        <w:rPr>
          <w:rFonts w:cs="Times New Roman"/>
          <w:szCs w:val="28"/>
        </w:rPr>
      </w:pPr>
      <w:bookmarkStart w:id="33" w:name="P146"/>
      <w:bookmarkEnd w:id="33"/>
      <w:r w:rsidRPr="00CA6A44">
        <w:rPr>
          <w:rFonts w:cs="Times New Roman"/>
          <w:szCs w:val="28"/>
        </w:rPr>
        <w:t>в) представленные документы содержат подчистки и исправления текста;</w:t>
      </w:r>
    </w:p>
    <w:p w:rsidR="004546C7" w:rsidRPr="00CA6A44" w:rsidRDefault="00FF3A44" w:rsidP="005C63EC">
      <w:pPr>
        <w:ind w:left="-567" w:firstLine="851"/>
        <w:rPr>
          <w:rFonts w:cs="Times New Roman"/>
          <w:szCs w:val="28"/>
        </w:rPr>
      </w:pPr>
      <w:bookmarkStart w:id="34" w:name="P147"/>
      <w:bookmarkEnd w:id="34"/>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5C63EC">
      <w:pPr>
        <w:ind w:left="-567" w:firstLine="851"/>
        <w:rPr>
          <w:rFonts w:cs="Times New Roman"/>
          <w:szCs w:val="28"/>
        </w:rPr>
      </w:pPr>
      <w:bookmarkStart w:id="35" w:name="P148"/>
      <w:bookmarkEnd w:id="35"/>
      <w:r w:rsidRPr="00CA6A44">
        <w:rPr>
          <w:rFonts w:cs="Times New Roman"/>
          <w:szCs w:val="28"/>
        </w:rPr>
        <w:t xml:space="preserve">д) выявлено несоблюдение установленных статьей 11 Федерального закона </w:t>
      </w:r>
      <w:r w:rsidR="00FB33B6">
        <w:rPr>
          <w:rFonts w:cs="Times New Roman"/>
          <w:szCs w:val="28"/>
        </w:rPr>
        <w:t>№</w:t>
      </w:r>
      <w:r w:rsidRPr="00CA6A44">
        <w:rPr>
          <w:rFonts w:cs="Times New Roman"/>
          <w:szCs w:val="28"/>
        </w:rPr>
        <w:t>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5C63EC">
      <w:pPr>
        <w:ind w:left="-567" w:firstLine="851"/>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5C63EC">
      <w:pPr>
        <w:ind w:left="-567" w:firstLine="851"/>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5C63EC">
      <w:pPr>
        <w:ind w:left="-567" w:firstLine="851"/>
        <w:rPr>
          <w:rFonts w:cs="Times New Roman"/>
          <w:szCs w:val="28"/>
        </w:rPr>
      </w:pPr>
      <w:bookmarkStart w:id="36" w:name="P152"/>
      <w:bookmarkEnd w:id="36"/>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5C63EC">
      <w:pPr>
        <w:ind w:left="-567" w:firstLine="851"/>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5C63EC">
      <w:pPr>
        <w:ind w:left="-567" w:firstLine="851"/>
        <w:rPr>
          <w:rFonts w:cs="Times New Roman"/>
          <w:szCs w:val="28"/>
        </w:rPr>
      </w:pPr>
      <w:r w:rsidRPr="00CA6A44">
        <w:rPr>
          <w:rFonts w:cs="Times New Roman"/>
          <w:szCs w:val="28"/>
        </w:rPr>
        <w:t xml:space="preserve">б) отсутствуют документы, прилагаемые к уведомлению об окончании строительства, предусмотренные подпунктами </w:t>
      </w:r>
      <w:r w:rsidR="00FB33B6">
        <w:rPr>
          <w:rFonts w:cs="Times New Roman"/>
          <w:szCs w:val="28"/>
        </w:rPr>
        <w:t>«</w:t>
      </w:r>
      <w:r w:rsidR="0069517F">
        <w:rPr>
          <w:rFonts w:cs="Times New Roman"/>
          <w:szCs w:val="28"/>
        </w:rPr>
        <w:t>б</w:t>
      </w:r>
      <w:r w:rsidR="00FB33B6">
        <w:rPr>
          <w:rFonts w:cs="Times New Roman"/>
          <w:szCs w:val="28"/>
        </w:rPr>
        <w:t>»</w:t>
      </w:r>
      <w:r w:rsidR="0069517F">
        <w:rPr>
          <w:rFonts w:cs="Times New Roman"/>
          <w:szCs w:val="28"/>
        </w:rPr>
        <w:t xml:space="preserve"> - </w:t>
      </w:r>
      <w:r w:rsidR="00FB33B6">
        <w:rPr>
          <w:rFonts w:cs="Times New Roman"/>
          <w:szCs w:val="28"/>
        </w:rPr>
        <w:t>«</w:t>
      </w:r>
      <w:r w:rsidRPr="00CA6A44">
        <w:rPr>
          <w:rFonts w:cs="Times New Roman"/>
          <w:szCs w:val="28"/>
        </w:rPr>
        <w:t>е</w:t>
      </w:r>
      <w:r w:rsidR="00FB33B6">
        <w:rPr>
          <w:rFonts w:cs="Times New Roman"/>
          <w:szCs w:val="28"/>
        </w:rPr>
        <w:t>»</w:t>
      </w:r>
      <w:r w:rsidRPr="00CA6A44">
        <w:rPr>
          <w:rFonts w:cs="Times New Roman"/>
          <w:szCs w:val="28"/>
        </w:rPr>
        <w:t xml:space="preserve">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5C63EC">
      <w:pPr>
        <w:ind w:left="-567" w:firstLine="851"/>
        <w:rPr>
          <w:rFonts w:cs="Times New Roman"/>
          <w:szCs w:val="28"/>
        </w:rPr>
      </w:pPr>
      <w:r w:rsidRPr="00CA6A44">
        <w:rPr>
          <w:rFonts w:cs="Times New Roman"/>
          <w:szCs w:val="28"/>
        </w:rPr>
        <w:t xml:space="preserve">в) уведомление об окончании строительства поступило после истечения 10 лет со дня поступления уведомления о планируемых строительстве или </w:t>
      </w:r>
      <w:r w:rsidRPr="00CA6A44">
        <w:rPr>
          <w:rFonts w:cs="Times New Roman"/>
          <w:szCs w:val="28"/>
        </w:rPr>
        <w:lastRenderedPageBreak/>
        <w:t>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5C63EC">
      <w:pPr>
        <w:ind w:left="-567" w:firstLine="851"/>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5C63EC">
      <w:pPr>
        <w:ind w:left="-567" w:firstLine="851"/>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5C63EC">
      <w:pPr>
        <w:ind w:left="-567" w:firstLine="851"/>
        <w:rPr>
          <w:rFonts w:cs="Times New Roman"/>
          <w:szCs w:val="28"/>
        </w:rPr>
      </w:pPr>
    </w:p>
    <w:p w:rsidR="004546C7" w:rsidRPr="00CA6A44" w:rsidRDefault="00FF3A44" w:rsidP="005C63EC">
      <w:pPr>
        <w:pStyle w:val="2"/>
        <w:ind w:left="-567" w:firstLine="851"/>
      </w:pPr>
      <w:bookmarkStart w:id="37"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7"/>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5C63EC">
      <w:pPr>
        <w:ind w:left="-567" w:firstLine="851"/>
      </w:pPr>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5C63EC">
      <w:pPr>
        <w:ind w:left="-567" w:firstLine="851"/>
      </w:pPr>
      <w:bookmarkStart w:id="38" w:name="P163"/>
      <w:bookmarkEnd w:id="38"/>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5C63EC">
      <w:pPr>
        <w:ind w:left="-567" w:firstLine="851"/>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Pr="00CA6A44">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5C63EC">
      <w:pPr>
        <w:ind w:left="-567" w:firstLine="851"/>
      </w:pPr>
      <w:bookmarkStart w:id="39" w:name="P168"/>
      <w:bookmarkEnd w:id="39"/>
      <w:r w:rsidRPr="00CA6A44">
        <w:t>а)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bookmarkStart w:id="40" w:name="P169"/>
      <w:bookmarkEnd w:id="40"/>
      <w:r w:rsidRPr="00CA6A44">
        <w:t>б) отсутствие опечаток и ошибок в уведомлении о соответствии.</w:t>
      </w:r>
    </w:p>
    <w:p w:rsidR="004546C7" w:rsidRPr="00CA6A44" w:rsidRDefault="00FF3A44" w:rsidP="005C63EC">
      <w:pPr>
        <w:ind w:left="-567" w:firstLine="851"/>
      </w:pPr>
      <w:bookmarkStart w:id="41" w:name="P170"/>
      <w:bookmarkEnd w:id="41"/>
      <w:r w:rsidRPr="00CA6A44">
        <w:t>2.17.3. Исчерпывающий перечень оснований для отказа в выдаче дубликата уведомления о соответствии:</w:t>
      </w:r>
    </w:p>
    <w:p w:rsidR="004546C7" w:rsidRPr="00CA6A44" w:rsidRDefault="00FF3A44" w:rsidP="005C63EC">
      <w:pPr>
        <w:ind w:left="-567" w:firstLine="851"/>
      </w:pPr>
      <w:r w:rsidRPr="00CA6A44">
        <w:t>- несоответствие заявителя кругу лиц, указанных в пункте 1.2 Административного регламента.</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2"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2"/>
    </w:p>
    <w:p w:rsidR="004546C7" w:rsidRPr="00CA6A44" w:rsidRDefault="004546C7" w:rsidP="005C63EC">
      <w:pPr>
        <w:ind w:left="-567" w:firstLine="851"/>
        <w:rPr>
          <w:rFonts w:cs="Times New Roman"/>
          <w:szCs w:val="28"/>
        </w:rPr>
      </w:pPr>
    </w:p>
    <w:p w:rsidR="004546C7" w:rsidRDefault="00FF3A44" w:rsidP="005C63EC">
      <w:pPr>
        <w:ind w:left="-567" w:firstLine="851"/>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5C63EC">
      <w:pPr>
        <w:ind w:left="-567" w:firstLine="851"/>
      </w:pPr>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w:t>
      </w:r>
      <w:r w:rsidR="00FB33B6">
        <w:rPr>
          <w:rFonts w:eastAsia="Times New Roman" w:cs="Times New Roman"/>
          <w:bCs/>
          <w:szCs w:val="28"/>
        </w:rPr>
        <w:t>ленных</w:t>
      </w:r>
      <w:r>
        <w:rPr>
          <w:rFonts w:eastAsia="Times New Roman" w:cs="Times New Roman"/>
          <w:bCs/>
          <w:szCs w:val="28"/>
        </w:rPr>
        <w:t xml:space="preserve">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5C63EC">
      <w:pPr>
        <w:ind w:left="-567" w:firstLine="851"/>
        <w:rPr>
          <w:rFonts w:cs="Times New Roman"/>
          <w:szCs w:val="28"/>
        </w:rPr>
      </w:pPr>
    </w:p>
    <w:p w:rsidR="004546C7" w:rsidRPr="00CA6A44" w:rsidRDefault="00FF3A44" w:rsidP="005C63EC">
      <w:pPr>
        <w:pStyle w:val="2"/>
        <w:ind w:left="-567" w:firstLine="851"/>
      </w:pPr>
      <w:bookmarkStart w:id="43"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3"/>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5C63EC">
      <w:pPr>
        <w:ind w:left="-567" w:firstLine="851"/>
        <w:rPr>
          <w:rFonts w:cs="Times New Roman"/>
          <w:szCs w:val="28"/>
        </w:rPr>
      </w:pPr>
    </w:p>
    <w:p w:rsidR="008A2CC4" w:rsidRDefault="008A2CC4" w:rsidP="005C63EC">
      <w:pPr>
        <w:pStyle w:val="2"/>
        <w:ind w:left="-567" w:firstLine="851"/>
      </w:pPr>
      <w:bookmarkStart w:id="44" w:name="_Toc133243633"/>
      <w:r>
        <w:t>Срок регистрации запроса заявителя о предоставлении Муниципальной услуги</w:t>
      </w:r>
      <w:bookmarkEnd w:id="44"/>
    </w:p>
    <w:p w:rsidR="004546C7" w:rsidRPr="00CA6A44" w:rsidRDefault="004546C7" w:rsidP="005C63EC">
      <w:pPr>
        <w:ind w:left="-567" w:firstLine="851"/>
        <w:rPr>
          <w:rFonts w:cs="Times New Roman"/>
          <w:szCs w:val="28"/>
        </w:rPr>
      </w:pPr>
    </w:p>
    <w:p w:rsidR="004546C7" w:rsidRPr="00CA6A44" w:rsidRDefault="00FF3A44" w:rsidP="005C63EC">
      <w:pPr>
        <w:ind w:left="-567" w:firstLine="851"/>
      </w:pPr>
      <w:bookmarkStart w:id="45" w:name="P187"/>
      <w:bookmarkEnd w:id="45"/>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осуществляется не позднее 1 рабочего дня, следующего за днем его поступления.</w:t>
      </w:r>
    </w:p>
    <w:p w:rsidR="004546C7" w:rsidRPr="00CA6A44" w:rsidRDefault="00FF3A44" w:rsidP="005C63EC">
      <w:pPr>
        <w:ind w:left="-567" w:firstLine="851"/>
      </w:pPr>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w:t>
      </w:r>
      <w:r w:rsidRPr="00CA6A44">
        <w:lastRenderedPageBreak/>
        <w:t xml:space="preserve">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5C63EC">
      <w:pPr>
        <w:ind w:left="-567" w:firstLine="851"/>
      </w:pPr>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6" w:name="_Toc134019866"/>
      <w:r w:rsidRPr="00CA6A44">
        <w:t>Требования к помещениям, в которых предоставляется</w:t>
      </w:r>
      <w:r w:rsidR="000C1668">
        <w:t xml:space="preserve"> </w:t>
      </w:r>
      <w:r w:rsidRPr="00CA6A44">
        <w:t>муниципальная услуга</w:t>
      </w:r>
      <w:bookmarkEnd w:id="46"/>
    </w:p>
    <w:p w:rsidR="004546C7" w:rsidRPr="00CA6A44" w:rsidRDefault="004546C7" w:rsidP="005C63EC">
      <w:pPr>
        <w:ind w:left="-567" w:firstLine="851"/>
        <w:rPr>
          <w:rFonts w:cs="Times New Roman"/>
          <w:szCs w:val="28"/>
        </w:rPr>
      </w:pPr>
    </w:p>
    <w:p w:rsidR="008A2CC4" w:rsidRDefault="00FF3A44" w:rsidP="005C63EC">
      <w:pPr>
        <w:pStyle w:val="12"/>
        <w:ind w:left="-567" w:firstLine="851"/>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5C63EC">
      <w:pPr>
        <w:pStyle w:val="12"/>
        <w:ind w:left="-567" w:firstLine="85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5C63EC">
      <w:pPr>
        <w:pStyle w:val="12"/>
        <w:ind w:left="-567" w:firstLine="85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5C63EC">
      <w:pPr>
        <w:pStyle w:val="12"/>
        <w:ind w:left="-567" w:firstLine="85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5C63EC">
      <w:pPr>
        <w:pStyle w:val="12"/>
        <w:ind w:left="-567" w:firstLine="851"/>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5C63EC">
      <w:pPr>
        <w:pStyle w:val="12"/>
        <w:ind w:left="-567" w:firstLine="851"/>
      </w:pPr>
      <w:r>
        <w:t>наименование;</w:t>
      </w:r>
    </w:p>
    <w:p w:rsidR="008A2CC4" w:rsidRDefault="008A2CC4" w:rsidP="005C63EC">
      <w:pPr>
        <w:pStyle w:val="12"/>
        <w:ind w:left="-567" w:firstLine="851"/>
      </w:pPr>
      <w:r>
        <w:t>местонахождение и юридический адрес;</w:t>
      </w:r>
    </w:p>
    <w:p w:rsidR="008A2CC4" w:rsidRDefault="008A2CC4" w:rsidP="005C63EC">
      <w:pPr>
        <w:pStyle w:val="12"/>
        <w:ind w:left="-567" w:firstLine="851"/>
      </w:pPr>
      <w:r>
        <w:t>режим работы;</w:t>
      </w:r>
    </w:p>
    <w:p w:rsidR="008A2CC4" w:rsidRDefault="008A2CC4" w:rsidP="005C63EC">
      <w:pPr>
        <w:pStyle w:val="12"/>
        <w:ind w:left="-567" w:firstLine="851"/>
      </w:pPr>
      <w:r>
        <w:t>график приема;</w:t>
      </w:r>
    </w:p>
    <w:p w:rsidR="008A2CC4" w:rsidRDefault="008A2CC4" w:rsidP="005C63EC">
      <w:pPr>
        <w:pStyle w:val="12"/>
        <w:ind w:left="-567" w:firstLine="851"/>
      </w:pPr>
      <w:r>
        <w:t>номера телефонов для справок.</w:t>
      </w:r>
    </w:p>
    <w:p w:rsidR="008A2CC4" w:rsidRDefault="008A2CC4" w:rsidP="005C63EC">
      <w:pPr>
        <w:pStyle w:val="12"/>
        <w:ind w:left="-567" w:firstLine="851"/>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5C63EC">
      <w:pPr>
        <w:pStyle w:val="12"/>
        <w:ind w:left="-567" w:firstLine="851"/>
      </w:pPr>
      <w:r>
        <w:t>Помещения, в которых предоставляется</w:t>
      </w:r>
      <w:r w:rsidRPr="001E3368">
        <w:t xml:space="preserve"> </w:t>
      </w:r>
      <w:r>
        <w:t>Муниципальная услуга, оснащаются:</w:t>
      </w:r>
    </w:p>
    <w:p w:rsidR="008A2CC4" w:rsidRDefault="008A2CC4" w:rsidP="005C63EC">
      <w:pPr>
        <w:pStyle w:val="12"/>
        <w:ind w:left="-567" w:firstLine="851"/>
      </w:pPr>
      <w:r>
        <w:lastRenderedPageBreak/>
        <w:t>противопожарной системой и средствами пожаротушения;</w:t>
      </w:r>
    </w:p>
    <w:p w:rsidR="008A2CC4" w:rsidRDefault="008A2CC4" w:rsidP="005C63EC">
      <w:pPr>
        <w:pStyle w:val="12"/>
        <w:ind w:left="-567" w:firstLine="851"/>
      </w:pPr>
      <w:r>
        <w:t>системой оповещения о возникновении чрезвычайной ситуации;</w:t>
      </w:r>
    </w:p>
    <w:p w:rsidR="008A2CC4" w:rsidRDefault="008A2CC4" w:rsidP="005C63EC">
      <w:pPr>
        <w:pStyle w:val="12"/>
        <w:ind w:left="-567" w:firstLine="851"/>
      </w:pPr>
      <w:r>
        <w:t>средствами оказания первой медицинской помощи;</w:t>
      </w:r>
    </w:p>
    <w:p w:rsidR="008A2CC4" w:rsidRDefault="008A2CC4" w:rsidP="005C63EC">
      <w:pPr>
        <w:pStyle w:val="12"/>
        <w:ind w:left="-567" w:firstLine="851"/>
      </w:pPr>
      <w:r>
        <w:t>туалетными комнатами для посетителей.</w:t>
      </w:r>
    </w:p>
    <w:p w:rsidR="008A2CC4" w:rsidRDefault="008A2CC4" w:rsidP="005C63EC">
      <w:pPr>
        <w:pStyle w:val="12"/>
        <w:ind w:left="-567" w:firstLine="85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5C63EC">
      <w:pPr>
        <w:pStyle w:val="12"/>
        <w:ind w:left="-567" w:firstLine="85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5C63EC">
      <w:pPr>
        <w:pStyle w:val="12"/>
        <w:ind w:left="-567" w:firstLine="851"/>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5C63EC">
      <w:pPr>
        <w:pStyle w:val="12"/>
        <w:ind w:left="-567" w:firstLine="851"/>
      </w:pPr>
      <w:r>
        <w:t>Места приема заявителей оборудуются информационными табличками (вывесками) с указанием:</w:t>
      </w:r>
    </w:p>
    <w:p w:rsidR="008A2CC4" w:rsidRDefault="008A2CC4" w:rsidP="005C63EC">
      <w:pPr>
        <w:pStyle w:val="12"/>
        <w:ind w:left="-567" w:firstLine="851"/>
      </w:pPr>
      <w:r>
        <w:t>номера кабинета и наименования отдела;</w:t>
      </w:r>
    </w:p>
    <w:p w:rsidR="008A2CC4" w:rsidRDefault="008A2CC4" w:rsidP="005C63EC">
      <w:pPr>
        <w:pStyle w:val="12"/>
        <w:ind w:left="-567" w:firstLine="851"/>
      </w:pPr>
      <w:r>
        <w:t>фамилии, имени и отчества (последнее - при наличии), должности ответственного лица за прием документов;</w:t>
      </w:r>
    </w:p>
    <w:p w:rsidR="008A2CC4" w:rsidRDefault="008A2CC4" w:rsidP="005C63EC">
      <w:pPr>
        <w:pStyle w:val="12"/>
        <w:ind w:left="-567" w:firstLine="851"/>
      </w:pPr>
      <w:r>
        <w:t>графика приема заявителей.</w:t>
      </w:r>
    </w:p>
    <w:p w:rsidR="008A2CC4" w:rsidRDefault="008A2CC4" w:rsidP="005C63EC">
      <w:pPr>
        <w:pStyle w:val="12"/>
        <w:ind w:left="-567" w:firstLine="85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5C63EC">
      <w:pPr>
        <w:pStyle w:val="12"/>
        <w:ind w:left="-567" w:firstLine="85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5C63EC">
      <w:pPr>
        <w:pStyle w:val="12"/>
        <w:ind w:left="-567" w:firstLine="851"/>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7" w:name="_Toc134019867"/>
      <w:r w:rsidRPr="00CA6A44">
        <w:t xml:space="preserve">Показатели качества </w:t>
      </w:r>
      <w:r w:rsidR="00C75D3C" w:rsidRPr="00CA6A44">
        <w:t xml:space="preserve">и доступности </w:t>
      </w:r>
      <w:r w:rsidR="00735775">
        <w:t>Муниципальной услуги</w:t>
      </w:r>
      <w:bookmarkEnd w:id="47"/>
    </w:p>
    <w:p w:rsidR="004546C7" w:rsidRPr="00CA6A44" w:rsidRDefault="004546C7" w:rsidP="005C63EC">
      <w:pPr>
        <w:ind w:left="-567" w:firstLine="851"/>
        <w:rPr>
          <w:rFonts w:cs="Times New Roman"/>
          <w:szCs w:val="28"/>
        </w:rPr>
      </w:pPr>
    </w:p>
    <w:p w:rsidR="008A2CC4" w:rsidRDefault="00FF3A44" w:rsidP="005C63EC">
      <w:pPr>
        <w:pStyle w:val="12"/>
        <w:ind w:left="-567" w:firstLine="851"/>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5C63EC">
      <w:pPr>
        <w:pStyle w:val="12"/>
        <w:ind w:left="-567" w:firstLine="85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5C63EC">
      <w:pPr>
        <w:pStyle w:val="12"/>
        <w:ind w:left="-567" w:firstLine="851"/>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5C63EC">
      <w:pPr>
        <w:pStyle w:val="12"/>
        <w:ind w:left="-567" w:firstLine="85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5C63EC">
      <w:pPr>
        <w:pStyle w:val="12"/>
        <w:ind w:left="-567" w:firstLine="851"/>
      </w:pPr>
      <w:r w:rsidRPr="00CA6A44">
        <w:t xml:space="preserve">2.23. </w:t>
      </w:r>
      <w:r w:rsidR="008A2CC4">
        <w:t>Основными показателями качества предоставления Муниципальной услуги являются:</w:t>
      </w:r>
    </w:p>
    <w:p w:rsidR="008A2CC4" w:rsidRDefault="008A2CC4" w:rsidP="005C63EC">
      <w:pPr>
        <w:pStyle w:val="12"/>
        <w:ind w:left="-567" w:firstLine="851"/>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5C63EC">
      <w:pPr>
        <w:pStyle w:val="12"/>
        <w:ind w:left="-567" w:firstLine="851"/>
      </w:pPr>
      <w: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5C63EC">
      <w:pPr>
        <w:pStyle w:val="12"/>
        <w:ind w:left="-567" w:firstLine="851"/>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5C63EC">
      <w:pPr>
        <w:pStyle w:val="12"/>
        <w:ind w:left="-567" w:firstLine="851"/>
      </w:pPr>
      <w:r>
        <w:t>отсутствие нарушений установленных сроков в процессе предоставления Муниципальной услуги;</w:t>
      </w:r>
    </w:p>
    <w:p w:rsidR="008A2CC4" w:rsidRDefault="008A2CC4" w:rsidP="005C63EC">
      <w:pPr>
        <w:pStyle w:val="12"/>
        <w:ind w:left="-567" w:firstLine="851"/>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5C63EC">
      <w:pPr>
        <w:ind w:left="-567" w:firstLine="851"/>
        <w:rPr>
          <w:rFonts w:cs="Times New Roman"/>
          <w:szCs w:val="28"/>
        </w:rPr>
      </w:pPr>
    </w:p>
    <w:p w:rsidR="00450DDF" w:rsidRDefault="00450DDF" w:rsidP="005C63EC">
      <w:pPr>
        <w:pStyle w:val="2"/>
        <w:ind w:left="-567" w:firstLine="851"/>
      </w:pPr>
      <w:bookmarkStart w:id="48" w:name="_Toc133243632"/>
      <w:bookmarkStart w:id="49"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C75D3C" w:rsidRPr="00C75D3C" w:rsidRDefault="00C75D3C" w:rsidP="005C63EC">
      <w:pPr>
        <w:ind w:left="-567" w:firstLine="851"/>
      </w:pPr>
    </w:p>
    <w:p w:rsidR="00450DDF" w:rsidRPr="00CA6A44" w:rsidRDefault="00450DDF" w:rsidP="005C63EC">
      <w:pPr>
        <w:ind w:left="-567" w:firstLine="851"/>
      </w:pPr>
      <w:r>
        <w:t>2.24.</w:t>
      </w:r>
      <w:r>
        <w:tab/>
      </w:r>
      <w:r w:rsidRPr="00CA6A44">
        <w:t xml:space="preserve">Услуги, которые являются необходимыми и обязательными для предоставления </w:t>
      </w:r>
      <w:r>
        <w:t>Муниципальной услуги</w:t>
      </w:r>
      <w:r w:rsidRPr="00CA6A44">
        <w:t>:</w:t>
      </w:r>
    </w:p>
    <w:p w:rsidR="00450DDF" w:rsidRPr="00CA6A44" w:rsidRDefault="00450DDF" w:rsidP="005C63EC">
      <w:pPr>
        <w:ind w:left="-567" w:firstLine="851"/>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5C63EC">
      <w:pPr>
        <w:pStyle w:val="12"/>
        <w:ind w:left="-567" w:firstLine="851"/>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5C63EC">
      <w:pPr>
        <w:pStyle w:val="22"/>
        <w:shd w:val="clear" w:color="auto" w:fill="auto"/>
        <w:tabs>
          <w:tab w:val="left" w:pos="143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5C63EC">
      <w:pPr>
        <w:pStyle w:val="22"/>
        <w:shd w:val="clear" w:color="auto" w:fill="auto"/>
        <w:tabs>
          <w:tab w:val="left" w:pos="143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5C63EC">
      <w:pPr>
        <w:pStyle w:val="22"/>
        <w:shd w:val="clear" w:color="auto" w:fill="auto"/>
        <w:tabs>
          <w:tab w:val="left" w:pos="144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w:t>
      </w:r>
      <w:r w:rsidR="00966AB3">
        <w:rPr>
          <w:rFonts w:ascii="Times New Roman" w:hAnsi="Times New Roman" w:cs="Times New Roman"/>
          <w:sz w:val="28"/>
          <w:szCs w:val="28"/>
        </w:rPr>
        <w:lastRenderedPageBreak/>
        <w:t xml:space="preserve">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5C63EC">
      <w:pPr>
        <w:pStyle w:val="22"/>
        <w:shd w:val="clear" w:color="auto" w:fill="auto"/>
        <w:tabs>
          <w:tab w:val="left" w:pos="139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5C63EC">
      <w:pPr>
        <w:pStyle w:val="22"/>
        <w:shd w:val="clear" w:color="auto" w:fill="auto"/>
        <w:tabs>
          <w:tab w:val="left" w:pos="15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5C63EC">
      <w:pPr>
        <w:pStyle w:val="22"/>
        <w:shd w:val="clear" w:color="auto" w:fill="auto"/>
        <w:tabs>
          <w:tab w:val="left" w:pos="95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964"/>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5C63EC">
      <w:pPr>
        <w:pStyle w:val="22"/>
        <w:shd w:val="clear" w:color="auto" w:fill="auto"/>
        <w:tabs>
          <w:tab w:val="left" w:pos="95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5C63EC">
      <w:pPr>
        <w:pStyle w:val="22"/>
        <w:shd w:val="clear" w:color="auto" w:fill="auto"/>
        <w:tabs>
          <w:tab w:val="left" w:pos="93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5C63EC">
      <w:pPr>
        <w:pStyle w:val="22"/>
        <w:shd w:val="clear" w:color="auto" w:fill="auto"/>
        <w:tabs>
          <w:tab w:val="left" w:pos="97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5C63EC">
      <w:pPr>
        <w:pStyle w:val="22"/>
        <w:shd w:val="clear" w:color="auto" w:fill="auto"/>
        <w:tabs>
          <w:tab w:val="left" w:pos="159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5C63EC">
      <w:pPr>
        <w:pStyle w:val="22"/>
        <w:shd w:val="clear" w:color="auto" w:fill="auto"/>
        <w:tabs>
          <w:tab w:val="left" w:pos="15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5C63EC">
      <w:pPr>
        <w:pStyle w:val="22"/>
        <w:numPr>
          <w:ilvl w:val="0"/>
          <w:numId w:val="1"/>
        </w:numPr>
        <w:shd w:val="clear" w:color="auto" w:fill="auto"/>
        <w:tabs>
          <w:tab w:val="left" w:pos="89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5C63EC">
      <w:pPr>
        <w:pStyle w:val="22"/>
        <w:numPr>
          <w:ilvl w:val="0"/>
          <w:numId w:val="1"/>
        </w:numPr>
        <w:shd w:val="clear" w:color="auto" w:fill="auto"/>
        <w:tabs>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5C63EC">
      <w:pPr>
        <w:pStyle w:val="22"/>
        <w:numPr>
          <w:ilvl w:val="0"/>
          <w:numId w:val="1"/>
        </w:numPr>
        <w:shd w:val="clear" w:color="auto" w:fill="auto"/>
        <w:tabs>
          <w:tab w:val="left" w:pos="89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5C63EC">
      <w:pPr>
        <w:pStyle w:val="22"/>
        <w:numPr>
          <w:ilvl w:val="0"/>
          <w:numId w:val="1"/>
        </w:numPr>
        <w:shd w:val="clear" w:color="auto" w:fill="auto"/>
        <w:tabs>
          <w:tab w:val="left" w:pos="94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5C63EC">
      <w:pPr>
        <w:pStyle w:val="22"/>
        <w:shd w:val="clear" w:color="auto" w:fill="auto"/>
        <w:tabs>
          <w:tab w:val="left" w:pos="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450DDF" w:rsidRPr="00F85310" w:rsidRDefault="00450DDF" w:rsidP="005C63EC">
      <w:pPr>
        <w:pStyle w:val="22"/>
        <w:shd w:val="clear" w:color="auto" w:fill="auto"/>
        <w:tabs>
          <w:tab w:val="left" w:pos="-284"/>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5C63EC">
      <w:pPr>
        <w:pStyle w:val="101"/>
        <w:shd w:val="clear" w:color="auto" w:fill="auto"/>
        <w:tabs>
          <w:tab w:val="left" w:pos="-284"/>
          <w:tab w:val="left" w:pos="1434"/>
        </w:tabs>
        <w:spacing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5C63EC">
      <w:pPr>
        <w:pStyle w:val="22"/>
        <w:shd w:val="clear" w:color="auto" w:fill="auto"/>
        <w:tabs>
          <w:tab w:val="left" w:pos="0"/>
          <w:tab w:val="left" w:pos="110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450DDF" w:rsidRPr="00F85310" w:rsidRDefault="00450DDF" w:rsidP="005C63EC">
      <w:pPr>
        <w:pStyle w:val="22"/>
        <w:shd w:val="clear" w:color="auto" w:fill="auto"/>
        <w:tabs>
          <w:tab w:val="left" w:pos="0"/>
          <w:tab w:val="left" w:pos="103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450DDF" w:rsidRPr="00F85310" w:rsidRDefault="00450DDF" w:rsidP="005C63EC">
      <w:pPr>
        <w:pStyle w:val="22"/>
        <w:shd w:val="clear" w:color="auto" w:fill="auto"/>
        <w:tabs>
          <w:tab w:val="left" w:pos="284"/>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0DDF" w:rsidRPr="00F85310" w:rsidRDefault="00450DDF" w:rsidP="005C63EC">
      <w:pPr>
        <w:pStyle w:val="22"/>
        <w:shd w:val="clear" w:color="auto" w:fill="auto"/>
        <w:tabs>
          <w:tab w:val="left" w:pos="284"/>
          <w:tab w:val="left" w:pos="150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5C63EC">
      <w:pPr>
        <w:pStyle w:val="22"/>
        <w:numPr>
          <w:ilvl w:val="0"/>
          <w:numId w:val="1"/>
        </w:numPr>
        <w:shd w:val="clear" w:color="auto" w:fill="auto"/>
        <w:tabs>
          <w:tab w:val="left" w:pos="284"/>
          <w:tab w:val="left" w:pos="100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5C63EC">
      <w:pPr>
        <w:pStyle w:val="22"/>
        <w:numPr>
          <w:ilvl w:val="0"/>
          <w:numId w:val="1"/>
        </w:numPr>
        <w:shd w:val="clear" w:color="auto" w:fill="auto"/>
        <w:tabs>
          <w:tab w:val="left" w:pos="284"/>
          <w:tab w:val="left" w:pos="91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5C63EC">
      <w:pPr>
        <w:pStyle w:val="22"/>
        <w:shd w:val="clear" w:color="auto" w:fill="auto"/>
        <w:tabs>
          <w:tab w:val="left" w:pos="284"/>
          <w:tab w:val="left" w:pos="150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5C63EC">
      <w:pPr>
        <w:pStyle w:val="22"/>
        <w:shd w:val="clear" w:color="auto" w:fill="auto"/>
        <w:tabs>
          <w:tab w:val="left" w:pos="0"/>
          <w:tab w:val="left" w:pos="1437"/>
        </w:tabs>
        <w:spacing w:before="0" w:after="0" w:line="240" w:lineRule="auto"/>
        <w:ind w:left="-567" w:firstLine="851"/>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B225F6">
        <w:rPr>
          <w:rFonts w:ascii="Times New Roman" w:hAnsi="Times New Roman" w:cs="Times New Roman"/>
          <w:sz w:val="28"/>
          <w:szCs w:val="28"/>
        </w:rPr>
        <w:t>ерации от 27 сентября 2011 г.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cs="Times New Roman"/>
          <w:szCs w:val="28"/>
        </w:rPr>
        <w:lastRenderedPageBreak/>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Pr="00F85310">
        <w:rPr>
          <w:rFonts w:eastAsia="Calibri" w:cs="Times New Roman"/>
          <w:szCs w:val="28"/>
          <w:lang w:eastAsia="en-US"/>
        </w:rPr>
        <w:t xml:space="preserve"> результат Муниципальной услуги Заявитель получает в МФЦ;</w:t>
      </w:r>
    </w:p>
    <w:p w:rsidR="00450DDF"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29712A" w:rsidRDefault="0029712A"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xml:space="preserve">- Заявитель </w:t>
      </w:r>
      <w:r w:rsidRPr="00F85310">
        <w:rPr>
          <w:rFonts w:eastAsia="Calibri" w:cs="Times New Roman"/>
          <w:szCs w:val="28"/>
          <w:lang w:eastAsia="en-US"/>
        </w:rPr>
        <w:t xml:space="preserve">подает (направляет) заявление и документы в Администрацию в бумажном виде, результат Муниципальной услуги Заявитель получает в </w:t>
      </w:r>
      <w:r w:rsidR="00FB33B6">
        <w:rPr>
          <w:rFonts w:eastAsia="Calibri" w:cs="Times New Roman"/>
          <w:szCs w:val="28"/>
          <w:lang w:eastAsia="en-US"/>
        </w:rPr>
        <w:t>Администрации</w:t>
      </w:r>
      <w:r>
        <w:rPr>
          <w:rFonts w:eastAsia="Calibri" w:cs="Times New Roman"/>
          <w:szCs w:val="28"/>
          <w:lang w:eastAsia="en-US"/>
        </w:rPr>
        <w:t>.</w:t>
      </w:r>
    </w:p>
    <w:p w:rsidR="00450DDF" w:rsidRPr="00F85310" w:rsidRDefault="00450DDF" w:rsidP="005C63EC">
      <w:pPr>
        <w:pStyle w:val="22"/>
        <w:shd w:val="clear" w:color="auto" w:fill="auto"/>
        <w:tabs>
          <w:tab w:val="left" w:pos="1276"/>
          <w:tab w:val="left" w:pos="140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5C63EC">
      <w:pPr>
        <w:pStyle w:val="22"/>
        <w:shd w:val="clear" w:color="auto" w:fill="auto"/>
        <w:tabs>
          <w:tab w:val="left" w:pos="1276"/>
          <w:tab w:val="left" w:pos="138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5C63EC">
      <w:pPr>
        <w:pStyle w:val="22"/>
        <w:numPr>
          <w:ilvl w:val="0"/>
          <w:numId w:val="1"/>
        </w:numPr>
        <w:shd w:val="clear" w:color="auto" w:fill="auto"/>
        <w:tabs>
          <w:tab w:val="left" w:pos="1276"/>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5C63EC">
      <w:pPr>
        <w:pStyle w:val="22"/>
        <w:numPr>
          <w:ilvl w:val="0"/>
          <w:numId w:val="1"/>
        </w:numPr>
        <w:shd w:val="clear" w:color="auto" w:fill="auto"/>
        <w:tabs>
          <w:tab w:val="left" w:pos="1276"/>
          <w:tab w:val="left" w:pos="137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5C63EC">
      <w:pPr>
        <w:pStyle w:val="22"/>
        <w:numPr>
          <w:ilvl w:val="0"/>
          <w:numId w:val="1"/>
        </w:numPr>
        <w:shd w:val="clear" w:color="auto" w:fill="auto"/>
        <w:tabs>
          <w:tab w:val="left" w:pos="993"/>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ГИС;</w:t>
      </w:r>
    </w:p>
    <w:p w:rsidR="00450DDF" w:rsidRPr="0029712A" w:rsidRDefault="00450DDF" w:rsidP="005C63EC">
      <w:pPr>
        <w:pStyle w:val="22"/>
        <w:numPr>
          <w:ilvl w:val="0"/>
          <w:numId w:val="1"/>
        </w:numPr>
        <w:shd w:val="clear" w:color="auto" w:fill="auto"/>
        <w:tabs>
          <w:tab w:val="left" w:pos="993"/>
          <w:tab w:val="left" w:pos="1276"/>
        </w:tabs>
        <w:spacing w:before="0" w:after="0" w:line="240" w:lineRule="auto"/>
        <w:ind w:left="-567" w:firstLine="851"/>
        <w:rPr>
          <w:rFonts w:ascii="Times New Roman" w:hAnsi="Times New Roman" w:cs="Times New Roman"/>
          <w:sz w:val="28"/>
          <w:szCs w:val="28"/>
        </w:rPr>
      </w:pPr>
      <w:r w:rsidRPr="0029712A">
        <w:rPr>
          <w:rFonts w:ascii="Times New Roman" w:hAnsi="Times New Roman" w:cs="Times New Roman"/>
          <w:sz w:val="28"/>
          <w:szCs w:val="28"/>
        </w:rPr>
        <w:t>распечатывает результат предоставления Муниципальной услуги;</w:t>
      </w:r>
    </w:p>
    <w:p w:rsidR="00450DDF" w:rsidRPr="00F85310" w:rsidRDefault="00450DDF" w:rsidP="005C63EC">
      <w:pPr>
        <w:pStyle w:val="22"/>
        <w:numPr>
          <w:ilvl w:val="0"/>
          <w:numId w:val="1"/>
        </w:numPr>
        <w:shd w:val="clear" w:color="auto" w:fill="auto"/>
        <w:tabs>
          <w:tab w:val="left" w:pos="993"/>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5C63EC">
      <w:pPr>
        <w:pStyle w:val="22"/>
        <w:numPr>
          <w:ilvl w:val="0"/>
          <w:numId w:val="1"/>
        </w:numPr>
        <w:shd w:val="clear" w:color="auto" w:fill="auto"/>
        <w:tabs>
          <w:tab w:val="left" w:pos="851"/>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в МФЦ.</w:t>
      </w:r>
    </w:p>
    <w:p w:rsidR="00450DDF" w:rsidRPr="00F85310" w:rsidRDefault="00450DDF" w:rsidP="005C63EC">
      <w:pPr>
        <w:pStyle w:val="22"/>
        <w:shd w:val="clear" w:color="auto" w:fill="auto"/>
        <w:tabs>
          <w:tab w:val="left" w:pos="851"/>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0"/>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143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5C63EC">
      <w:pPr>
        <w:pStyle w:val="22"/>
        <w:shd w:val="clear" w:color="auto" w:fill="auto"/>
        <w:tabs>
          <w:tab w:val="left" w:pos="144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аявителя на ЕПГУ.</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FB33B6">
        <w:rPr>
          <w:rFonts w:ascii="Times New Roman" w:hAnsi="Times New Roman" w:cs="Times New Roman"/>
          <w:sz w:val="28"/>
          <w:szCs w:val="28"/>
        </w:rPr>
        <w:t>йской Федерации от 27.09.2011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142"/>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5C63EC">
      <w:pPr>
        <w:pStyle w:val="22"/>
        <w:numPr>
          <w:ilvl w:val="0"/>
          <w:numId w:val="1"/>
        </w:numPr>
        <w:shd w:val="clear" w:color="auto" w:fill="auto"/>
        <w:tabs>
          <w:tab w:val="left" w:pos="142"/>
          <w:tab w:val="left" w:pos="93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5C63EC">
      <w:pPr>
        <w:pStyle w:val="22"/>
        <w:numPr>
          <w:ilvl w:val="0"/>
          <w:numId w:val="1"/>
        </w:numPr>
        <w:shd w:val="clear" w:color="auto" w:fill="auto"/>
        <w:tabs>
          <w:tab w:val="left" w:pos="142"/>
          <w:tab w:val="left" w:pos="93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5C63EC">
      <w:pPr>
        <w:pStyle w:val="22"/>
        <w:shd w:val="clear" w:color="auto" w:fill="auto"/>
        <w:tabs>
          <w:tab w:val="left" w:pos="142"/>
          <w:tab w:val="left" w:pos="136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5C63EC">
      <w:pPr>
        <w:pStyle w:val="22"/>
        <w:shd w:val="clear" w:color="auto" w:fill="auto"/>
        <w:tabs>
          <w:tab w:val="left" w:pos="142"/>
          <w:tab w:val="left" w:pos="15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FB33B6">
        <w:rPr>
          <w:rFonts w:ascii="Times New Roman" w:hAnsi="Times New Roman" w:cs="Times New Roman"/>
          <w:sz w:val="28"/>
          <w:szCs w:val="28"/>
        </w:rPr>
        <w:t>йской Федерации от 27.09.2011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5C63EC">
      <w:pPr>
        <w:pStyle w:val="22"/>
        <w:shd w:val="clear" w:color="auto" w:fill="auto"/>
        <w:tabs>
          <w:tab w:val="left" w:pos="142"/>
          <w:tab w:val="left" w:pos="139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4546C7" w:rsidRPr="00CA6A44" w:rsidRDefault="00FF3A44" w:rsidP="005C63EC">
      <w:pPr>
        <w:pStyle w:val="1"/>
        <w:ind w:left="-567" w:firstLine="851"/>
      </w:pPr>
      <w:bookmarkStart w:id="51" w:name="_Toc134019870"/>
      <w:bookmarkEnd w:id="49"/>
      <w:r w:rsidRPr="00CA6A44">
        <w:lastRenderedPageBreak/>
        <w:t xml:space="preserve">Раздел </w:t>
      </w:r>
      <w:r w:rsidR="00450DDF">
        <w:rPr>
          <w:lang w:val="en-US"/>
        </w:rPr>
        <w:t>III</w:t>
      </w:r>
      <w:r w:rsidRPr="00CA6A44">
        <w:t xml:space="preserve">. </w:t>
      </w:r>
      <w:bookmarkEnd w:id="51"/>
      <w:r w:rsidR="00450DDF" w:rsidRPr="00060100">
        <w:t>Состав, последовательность и сроки выполнения административных процедур</w:t>
      </w:r>
    </w:p>
    <w:p w:rsidR="00450DDF" w:rsidRDefault="00450DDF" w:rsidP="005C63EC">
      <w:pPr>
        <w:pStyle w:val="2"/>
        <w:ind w:left="-567" w:firstLine="851"/>
      </w:pPr>
      <w:bookmarkStart w:id="52" w:name="_Toc134019776"/>
      <w:r>
        <w:t xml:space="preserve">Подразделы, содержащие описание вариантов предоставления Муниципальной услуги </w:t>
      </w:r>
    </w:p>
    <w:bookmarkEnd w:id="52"/>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5C63EC">
      <w:pPr>
        <w:ind w:left="-567" w:firstLine="851"/>
      </w:pPr>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3.1.3.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3" w:name="_Toc134019872"/>
      <w:r w:rsidRPr="00CA6A44">
        <w:t>Описание административной процедуры профилирования заявителя</w:t>
      </w:r>
      <w:bookmarkEnd w:id="53"/>
    </w:p>
    <w:p w:rsidR="004546C7" w:rsidRPr="00CA6A44" w:rsidRDefault="004546C7" w:rsidP="005C63EC">
      <w:pPr>
        <w:ind w:left="-567" w:firstLine="851"/>
        <w:rPr>
          <w:rFonts w:cs="Times New Roman"/>
          <w:szCs w:val="28"/>
        </w:rPr>
      </w:pPr>
    </w:p>
    <w:p w:rsidR="00450DDF" w:rsidRPr="00951B8B" w:rsidRDefault="00FF3A44" w:rsidP="005C63EC">
      <w:pPr>
        <w:ind w:left="-567" w:firstLine="851"/>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5C63EC">
      <w:pPr>
        <w:ind w:left="-567" w:firstLine="851"/>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5C63EC">
      <w:pPr>
        <w:pStyle w:val="22"/>
        <w:shd w:val="clear" w:color="auto" w:fill="auto"/>
        <w:tabs>
          <w:tab w:val="left" w:pos="1292"/>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5C63EC">
      <w:pPr>
        <w:pStyle w:val="22"/>
        <w:shd w:val="clear" w:color="auto" w:fill="auto"/>
        <w:tabs>
          <w:tab w:val="left" w:pos="1100"/>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5C63EC">
      <w:pPr>
        <w:pStyle w:val="ConsPlusNormal0"/>
        <w:ind w:left="-567" w:firstLine="851"/>
        <w:jc w:val="both"/>
        <w:rPr>
          <w:rFonts w:ascii="Times New Roman" w:hAnsi="Times New Roman" w:cs="Times New Roman"/>
          <w:sz w:val="28"/>
          <w:szCs w:val="28"/>
        </w:rPr>
      </w:pP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4" w:name="_Toc134019873"/>
      <w:r w:rsidRPr="00CA6A44">
        <w:lastRenderedPageBreak/>
        <w:t>Подразделы, содержащие описание вариантов предоставления</w:t>
      </w:r>
      <w:r w:rsidR="000C1668">
        <w:t xml:space="preserve"> </w:t>
      </w:r>
      <w:r w:rsidR="00735775">
        <w:t>Муниципальной услуги</w:t>
      </w:r>
      <w:bookmarkEnd w:id="54"/>
    </w:p>
    <w:p w:rsidR="004546C7" w:rsidRPr="00CA6A44" w:rsidRDefault="004546C7" w:rsidP="005C63EC">
      <w:pPr>
        <w:ind w:left="-567" w:firstLine="851"/>
        <w:rPr>
          <w:rFonts w:cs="Times New Roman"/>
          <w:szCs w:val="28"/>
        </w:rPr>
      </w:pPr>
    </w:p>
    <w:p w:rsidR="004546C7" w:rsidRPr="00AC1C5D" w:rsidRDefault="00AC1C5D" w:rsidP="005C63EC">
      <w:pPr>
        <w:pStyle w:val="2"/>
        <w:ind w:left="-567" w:firstLine="851"/>
      </w:pPr>
      <w:bookmarkStart w:id="55" w:name="_Toc134019874"/>
      <w:r w:rsidRPr="00AC1C5D">
        <w:t xml:space="preserve">3.3. </w:t>
      </w:r>
      <w:r w:rsidRPr="00CA6A44">
        <w:t>Вариант 1</w:t>
      </w:r>
      <w:bookmarkEnd w:id="55"/>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5C63EC">
      <w:pPr>
        <w:ind w:left="-567" w:firstLine="851"/>
        <w:rPr>
          <w:rFonts w:cs="Times New Roman"/>
          <w:szCs w:val="28"/>
        </w:rPr>
      </w:pPr>
    </w:p>
    <w:p w:rsidR="00E413A7" w:rsidRPr="00E413A7" w:rsidRDefault="00E413A7" w:rsidP="005C63EC">
      <w:pPr>
        <w:ind w:left="-567" w:firstLine="851"/>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5C63EC">
      <w:pPr>
        <w:ind w:left="-567" w:firstLine="851"/>
      </w:pPr>
      <w:r w:rsidRPr="00CA6A44">
        <w:t xml:space="preserve">Результат предоставления </w:t>
      </w:r>
      <w:r w:rsidR="00735775">
        <w:t>Муниципальной услуги</w:t>
      </w:r>
      <w:r w:rsidRPr="00CA6A44">
        <w:t xml:space="preserve"> указан в подпункте </w:t>
      </w:r>
      <w:r w:rsidR="00B225F6">
        <w:t>«</w:t>
      </w:r>
      <w:r w:rsidRPr="00CA6A44">
        <w:t>а</w:t>
      </w:r>
      <w:r w:rsidR="00B225F6">
        <w:t>»</w:t>
      </w:r>
      <w:r w:rsidRPr="00CA6A44">
        <w:t xml:space="preserve"> пункта 2.3 Административного регламента.</w:t>
      </w:r>
    </w:p>
    <w:p w:rsidR="004546C7" w:rsidRPr="00CA6A44" w:rsidRDefault="00FF3A44" w:rsidP="005C63EC">
      <w:pPr>
        <w:ind w:left="-567" w:firstLine="851"/>
      </w:pPr>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w:t>
      </w:r>
      <w:r w:rsidR="00B225F6">
        <w:t>«</w:t>
      </w:r>
      <w:r w:rsidRPr="00CA6A44">
        <w:t>б</w:t>
      </w:r>
      <w:r w:rsidR="00B225F6">
        <w:t>»</w:t>
      </w:r>
      <w:r w:rsidRPr="00CA6A44">
        <w:t xml:space="preserve">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w:t>
      </w:r>
      <w:r w:rsidR="00B225F6">
        <w:t>«</w:t>
      </w:r>
      <w:r w:rsidRPr="00CA6A44">
        <w:t>б</w:t>
      </w:r>
      <w:r w:rsidR="00B225F6">
        <w:t>»</w:t>
      </w:r>
      <w:r w:rsidRPr="00CA6A44">
        <w:t xml:space="preserve">, </w:t>
      </w:r>
      <w:r w:rsidR="00B225F6">
        <w:t>«</w:t>
      </w:r>
      <w:r w:rsidRPr="00CA6A44">
        <w:t>в</w:t>
      </w:r>
      <w:r w:rsidR="00B225F6">
        <w:t>»</w:t>
      </w:r>
      <w:r w:rsidRPr="00CA6A44">
        <w:t xml:space="preserve">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5C63EC">
      <w:pPr>
        <w:ind w:left="-567" w:firstLine="851"/>
      </w:pPr>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 xml:space="preserve">представляются документы, предусмотренные подпунктами </w:t>
      </w:r>
      <w:r w:rsidR="00B225F6">
        <w:t>«</w:t>
      </w:r>
      <w:r w:rsidRPr="00CA6A44">
        <w:t>б</w:t>
      </w:r>
      <w:r w:rsidR="00B225F6">
        <w:t>»</w:t>
      </w:r>
      <w:r w:rsidRPr="00CA6A44">
        <w:t xml:space="preserve">, </w:t>
      </w:r>
      <w:r w:rsidR="00B225F6">
        <w:t>«</w:t>
      </w:r>
      <w:r w:rsidRPr="00CA6A44">
        <w:t>в</w:t>
      </w:r>
      <w:r w:rsidR="00B225F6">
        <w:t>»</w:t>
      </w:r>
      <w:r w:rsidRPr="00CA6A44">
        <w:t xml:space="preserve"> пункта 2.9 Административного регламента.</w:t>
      </w:r>
    </w:p>
    <w:p w:rsidR="004546C7" w:rsidRPr="00CA6A44" w:rsidRDefault="00FF3A44" w:rsidP="005C63EC">
      <w:pPr>
        <w:ind w:left="-567" w:firstLine="851"/>
      </w:pPr>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5C63EC">
      <w:pPr>
        <w:ind w:left="-567" w:firstLine="851"/>
      </w:pPr>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5C63EC">
      <w:pPr>
        <w:ind w:left="-567" w:firstLine="851"/>
      </w:pPr>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B225F6">
        <w:t>№</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5C63EC">
      <w:pPr>
        <w:ind w:left="-567" w:firstLine="851"/>
      </w:pPr>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5C63EC">
      <w:pPr>
        <w:ind w:left="-567" w:firstLine="851"/>
      </w:pPr>
      <w:r w:rsidRPr="00CA6A44">
        <w:lastRenderedPageBreak/>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5C63EC">
      <w:pPr>
        <w:ind w:left="-567" w:firstLine="851"/>
      </w:pPr>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5C63EC">
      <w:pPr>
        <w:ind w:left="-567" w:firstLine="851"/>
      </w:pPr>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5C63EC">
      <w:pPr>
        <w:ind w:left="-567" w:firstLine="851"/>
      </w:pPr>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5C63EC">
      <w:pPr>
        <w:ind w:left="-567" w:firstLine="851"/>
      </w:pPr>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5C63EC">
      <w:pPr>
        <w:ind w:left="-567" w:firstLine="851"/>
      </w:pPr>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5C63EC">
      <w:pPr>
        <w:ind w:left="-567" w:firstLine="851"/>
        <w:rPr>
          <w:rFonts w:cs="Times New Roman"/>
          <w:szCs w:val="28"/>
        </w:rPr>
      </w:pPr>
    </w:p>
    <w:p w:rsidR="00E413A7" w:rsidRPr="00D529A8" w:rsidRDefault="00E413A7"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5C63EC">
      <w:pPr>
        <w:ind w:left="-567" w:firstLine="851"/>
      </w:pPr>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5C63EC">
      <w:pPr>
        <w:ind w:left="-567" w:firstLine="851"/>
      </w:pPr>
      <w:r w:rsidRPr="00CA6A44">
        <w:t xml:space="preserve">3.16. Специалист </w:t>
      </w:r>
      <w:r w:rsidRPr="00F33F2C">
        <w:t xml:space="preserve">отдела </w:t>
      </w:r>
      <w:r w:rsidR="00F33F2C">
        <w:t xml:space="preserve">главного </w:t>
      </w:r>
      <w:r w:rsidR="008328B0" w:rsidRPr="00F33F2C">
        <w:t>архитектора</w:t>
      </w:r>
      <w:r w:rsidRPr="00CA6A44">
        <w:t xml:space="preserve">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lastRenderedPageBreak/>
        <w:t>Административного регламента, если заявитель не представил указанные документы самостоятельно.</w:t>
      </w:r>
    </w:p>
    <w:p w:rsidR="004546C7" w:rsidRPr="00CA6A44" w:rsidRDefault="00FF3A44" w:rsidP="005C63EC">
      <w:pPr>
        <w:ind w:left="-567" w:firstLine="851"/>
      </w:pPr>
      <w:bookmarkStart w:id="56" w:name="P365"/>
      <w:bookmarkEnd w:id="56"/>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5C63EC">
      <w:pPr>
        <w:ind w:left="-567" w:firstLine="851"/>
      </w:pPr>
      <w:bookmarkStart w:id="57" w:name="P366"/>
      <w:bookmarkEnd w:id="57"/>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5C63EC">
      <w:pPr>
        <w:ind w:left="-567" w:firstLine="851"/>
      </w:pPr>
      <w:bookmarkStart w:id="58" w:name="P367"/>
      <w:bookmarkEnd w:id="58"/>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5C63EC">
      <w:pPr>
        <w:ind w:left="-567" w:firstLine="851"/>
      </w:pPr>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5C63EC">
      <w:pPr>
        <w:ind w:left="-567" w:firstLine="851"/>
      </w:pPr>
      <w:r w:rsidRPr="00CA6A44">
        <w:t>- наименование органа или организации, в адрес которых направляется межведомственный запрос;</w:t>
      </w:r>
    </w:p>
    <w:p w:rsidR="004546C7" w:rsidRPr="00CA6A44" w:rsidRDefault="00FF3A44" w:rsidP="005C63EC">
      <w:pPr>
        <w:ind w:left="-567" w:firstLine="851"/>
      </w:pPr>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5C63EC">
      <w:pPr>
        <w:ind w:left="-567" w:firstLine="851"/>
      </w:pPr>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5C63EC">
      <w:pPr>
        <w:ind w:left="-567" w:firstLine="851"/>
      </w:pPr>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5C63EC">
      <w:pPr>
        <w:ind w:left="-567" w:firstLine="851"/>
      </w:pPr>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5C63EC">
      <w:pPr>
        <w:ind w:left="-567" w:firstLine="851"/>
      </w:pPr>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5C63EC">
      <w:pPr>
        <w:ind w:left="-567" w:firstLine="851"/>
      </w:pPr>
      <w:r w:rsidRPr="00CA6A44">
        <w:t>3.19. Межведомственное информационное взаимодействие может осуществляется на бумажном носителе:</w:t>
      </w:r>
    </w:p>
    <w:p w:rsidR="004546C7" w:rsidRPr="00CA6A44" w:rsidRDefault="00FF3A44" w:rsidP="005C63EC">
      <w:pPr>
        <w:ind w:left="-567" w:firstLine="851"/>
      </w:pPr>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5C63EC">
      <w:pPr>
        <w:ind w:left="-567" w:firstLine="851"/>
      </w:pPr>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5C63EC">
      <w:pPr>
        <w:ind w:left="-567" w:firstLine="851"/>
      </w:pPr>
      <w:r w:rsidRPr="00CA6A44">
        <w:lastRenderedPageBreak/>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9"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9"/>
    </w:p>
    <w:p w:rsidR="004546C7" w:rsidRPr="00CA6A44" w:rsidRDefault="00FF3A44" w:rsidP="005C63EC">
      <w:pPr>
        <w:ind w:left="-567" w:firstLine="851"/>
      </w:pPr>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5C63EC">
      <w:pPr>
        <w:ind w:left="-567" w:firstLine="851"/>
      </w:pPr>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5C63EC">
      <w:pPr>
        <w:ind w:left="-567" w:firstLine="851"/>
      </w:pPr>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5C63EC">
      <w:pPr>
        <w:ind w:left="-567" w:firstLine="851"/>
      </w:pPr>
      <w:r w:rsidRPr="00CA6A44">
        <w:t>3.24. Должностное лицо ответственного структурного подразделения:</w:t>
      </w:r>
    </w:p>
    <w:p w:rsidR="004546C7" w:rsidRPr="00CA6A44" w:rsidRDefault="00FF3A44" w:rsidP="005C63EC">
      <w:pPr>
        <w:ind w:left="-567" w:firstLine="851"/>
      </w:pPr>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w:t>
      </w:r>
      <w:r w:rsidRPr="00CA6A44">
        <w:lastRenderedPageBreak/>
        <w:t>капитального строительства, действующим на дату поступления уведомления об окончании строительства;</w:t>
      </w:r>
    </w:p>
    <w:p w:rsidR="004546C7" w:rsidRPr="00CA6A44" w:rsidRDefault="00FF3A44" w:rsidP="005C63EC">
      <w:pPr>
        <w:ind w:left="-567" w:firstLine="851"/>
      </w:pPr>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5C63EC">
      <w:pPr>
        <w:ind w:left="-567" w:firstLine="851"/>
      </w:pPr>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5C63EC">
      <w:pPr>
        <w:ind w:left="-567" w:firstLine="851"/>
      </w:pPr>
      <w:r w:rsidRPr="00CA6A44">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w:t>
      </w:r>
      <w:r w:rsidRPr="00CA6A44">
        <w:lastRenderedPageBreak/>
        <w:t>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5C63EC">
      <w:pPr>
        <w:ind w:left="-567" w:firstLine="851"/>
      </w:pPr>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5C63EC">
      <w:pPr>
        <w:ind w:left="-567" w:firstLine="851"/>
      </w:pPr>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5C63EC">
      <w:pPr>
        <w:ind w:left="-567" w:firstLine="851"/>
      </w:pPr>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5C63EC">
      <w:pPr>
        <w:ind w:left="-567" w:firstLine="851"/>
      </w:pPr>
      <w:r w:rsidRPr="00CA6A44">
        <w:t>3.3</w:t>
      </w:r>
      <w:r w:rsidR="008E341F">
        <w:t>2</w:t>
      </w:r>
      <w:r w:rsidRPr="00CA6A44">
        <w:t xml:space="preserve">. При подаче уведомления об окончании строительства и документов, предусмотренных подпунктами </w:t>
      </w:r>
      <w:r w:rsidR="008328B0">
        <w:t>«</w:t>
      </w:r>
      <w:r w:rsidRPr="00CA6A44">
        <w:t>б</w:t>
      </w:r>
      <w:r w:rsidR="008328B0">
        <w:t>»</w:t>
      </w:r>
      <w:r w:rsidRPr="00CA6A44">
        <w:t xml:space="preserve"> - </w:t>
      </w:r>
      <w:r w:rsidR="008328B0">
        <w:t>«</w:t>
      </w:r>
      <w:r w:rsidRPr="00CA6A44">
        <w:t>ж</w:t>
      </w:r>
      <w:r w:rsidR="008328B0">
        <w:t>»</w:t>
      </w:r>
      <w:r w:rsidRPr="00CA6A44">
        <w:t xml:space="preserve">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8328B0">
        <w:t>«</w:t>
      </w:r>
      <w:r w:rsidRPr="00CA6A44">
        <w:t>Услуга оказана</w:t>
      </w:r>
      <w:r w:rsidR="008328B0">
        <w:t>»</w:t>
      </w:r>
      <w:r w:rsidRPr="00CA6A44">
        <w:t>), если в уведомлении об окончании строительства не был указан иной способ.</w:t>
      </w:r>
    </w:p>
    <w:p w:rsidR="004546C7" w:rsidRPr="00CA6A44" w:rsidRDefault="00FF3A44" w:rsidP="005C63EC">
      <w:pPr>
        <w:ind w:left="-567" w:firstLine="851"/>
      </w:pPr>
      <w:r w:rsidRPr="00CA6A44">
        <w:lastRenderedPageBreak/>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5C63EC">
      <w:pPr>
        <w:ind w:left="-567" w:firstLine="851"/>
      </w:pPr>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5C63EC">
      <w:pPr>
        <w:ind w:left="-567" w:firstLine="851"/>
      </w:pPr>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5C63EC">
      <w:pPr>
        <w:ind w:left="-567" w:firstLine="851"/>
      </w:pPr>
    </w:p>
    <w:p w:rsidR="00E413A7" w:rsidRPr="008E341F" w:rsidRDefault="00E413A7"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bookmarkStart w:id="60"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60"/>
    <w:p w:rsidR="004546C7" w:rsidRPr="00CA6A44" w:rsidRDefault="00FF3A44" w:rsidP="005C63EC">
      <w:pPr>
        <w:ind w:left="-567" w:firstLine="851"/>
      </w:pPr>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5C63EC">
      <w:pPr>
        <w:ind w:left="-567" w:firstLine="851"/>
      </w:pPr>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5C63EC">
      <w:pPr>
        <w:ind w:left="-567" w:firstLine="851"/>
      </w:pPr>
      <w:r w:rsidRPr="00CA6A44">
        <w:t>1) на бумажном носителе;</w:t>
      </w:r>
    </w:p>
    <w:p w:rsidR="004546C7" w:rsidRPr="00CA6A44" w:rsidRDefault="00FF3A44" w:rsidP="005C63EC">
      <w:pPr>
        <w:ind w:left="-567" w:firstLine="851"/>
      </w:pPr>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F33434">
        <w:t>дминистрации</w:t>
      </w:r>
      <w:r w:rsidRPr="00CA6A44">
        <w:t>.</w:t>
      </w:r>
    </w:p>
    <w:p w:rsidR="004546C7" w:rsidRPr="00CA6A44" w:rsidRDefault="00FF3A44" w:rsidP="005C63EC">
      <w:pPr>
        <w:ind w:left="-567" w:firstLine="851"/>
      </w:pPr>
      <w:r w:rsidRPr="00CA6A44">
        <w:t xml:space="preserve">3.38. Должностным лицом, ответственным за выполнение административной процедуры, является специалист </w:t>
      </w:r>
      <w:r w:rsidRPr="00F33F2C">
        <w:t xml:space="preserve">отдела </w:t>
      </w:r>
      <w:r w:rsidR="008328B0" w:rsidRPr="00F33F2C">
        <w:t>главного архитектора</w:t>
      </w:r>
      <w:r w:rsidR="008328B0">
        <w:t xml:space="preserve"> </w:t>
      </w:r>
      <w:r w:rsidR="00FD34E5">
        <w:t>Администрации</w:t>
      </w:r>
      <w:r w:rsidRPr="00CA6A44">
        <w:t>.</w:t>
      </w:r>
    </w:p>
    <w:p w:rsidR="004546C7" w:rsidRPr="00CA6A44" w:rsidRDefault="00FF3A44" w:rsidP="005C63EC">
      <w:pPr>
        <w:ind w:left="-567" w:firstLine="851"/>
      </w:pPr>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5C63EC">
      <w:pPr>
        <w:ind w:left="-567" w:firstLine="851"/>
      </w:pPr>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 xml:space="preserve">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8A1167">
        <w:t>«</w:t>
      </w:r>
      <w:r w:rsidRPr="00CA6A44">
        <w:t>Услуга оказана</w:t>
      </w:r>
      <w:r w:rsidR="008A1167">
        <w:t>»</w:t>
      </w:r>
      <w:r w:rsidRPr="00CA6A44">
        <w:t>), если в уведомлении об окончании строительства не был указан иной способ.</w:t>
      </w:r>
    </w:p>
    <w:p w:rsidR="004546C7" w:rsidRPr="00CA6A44" w:rsidRDefault="00FF3A44" w:rsidP="005C63EC">
      <w:pPr>
        <w:ind w:left="-567" w:firstLine="851"/>
      </w:pPr>
      <w:r w:rsidRPr="00CA6A44">
        <w:lastRenderedPageBreak/>
        <w:t xml:space="preserve">3.41. При подаче уведомления об окончании строительства и документов, предусмотренных подпунктами </w:t>
      </w:r>
      <w:r w:rsidR="008A1167">
        <w:t>«</w:t>
      </w:r>
      <w:r w:rsidRPr="00CA6A44">
        <w:t>б</w:t>
      </w:r>
      <w:r w:rsidR="008A1167">
        <w:t>»</w:t>
      </w:r>
      <w:r w:rsidRPr="00CA6A44">
        <w:t xml:space="preserve"> - </w:t>
      </w:r>
      <w:r w:rsidR="008A1167">
        <w:t>«</w:t>
      </w:r>
      <w:r w:rsidRPr="00CA6A44">
        <w:t>ж</w:t>
      </w:r>
      <w:r w:rsidR="008A1167">
        <w:t>»</w:t>
      </w:r>
      <w:r w:rsidRPr="00CA6A44">
        <w:t xml:space="preserve">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5C63EC">
      <w:pPr>
        <w:ind w:left="-567" w:firstLine="851"/>
      </w:pPr>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5C63EC">
      <w:pPr>
        <w:ind w:left="-567" w:firstLine="851"/>
      </w:pPr>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1" w:name="_Toc134019880"/>
      <w:r w:rsidRPr="00CA6A44">
        <w:t>Получение дополнительных сведений от заявителя</w:t>
      </w:r>
      <w:bookmarkEnd w:id="61"/>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3.43.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2" w:name="_Toc134019881"/>
      <w:r w:rsidRPr="00CA6A44">
        <w:t xml:space="preserve">Максимальный срок предоставления </w:t>
      </w:r>
      <w:r w:rsidR="00735775">
        <w:t>Муниципальной услуги</w:t>
      </w:r>
      <w:bookmarkEnd w:id="62"/>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5C63EC">
      <w:pPr>
        <w:ind w:left="-567" w:firstLine="851"/>
        <w:rPr>
          <w:rFonts w:cs="Times New Roman"/>
          <w:szCs w:val="28"/>
        </w:rPr>
      </w:pPr>
    </w:p>
    <w:p w:rsidR="004546C7" w:rsidRPr="00CA6A44" w:rsidRDefault="00AC1C5D" w:rsidP="005C63EC">
      <w:pPr>
        <w:pStyle w:val="2"/>
        <w:ind w:left="-567" w:firstLine="851"/>
      </w:pPr>
      <w:bookmarkStart w:id="63" w:name="_Toc134019882"/>
      <w:r>
        <w:t xml:space="preserve">3.45. </w:t>
      </w:r>
      <w:r w:rsidRPr="00CA6A44">
        <w:t>Вариант 2</w:t>
      </w:r>
      <w:bookmarkEnd w:id="63"/>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 xml:space="preserve">Результатом предоставления </w:t>
      </w:r>
      <w:r w:rsidR="00735775">
        <w:t>Муниципальной услуги</w:t>
      </w:r>
      <w:r w:rsidRPr="00CA6A44">
        <w:t xml:space="preserve"> является дубликат до</w:t>
      </w:r>
      <w:r w:rsidR="001278CC">
        <w:t xml:space="preserve">кумента, указанного подпункте </w:t>
      </w:r>
      <w:r w:rsidR="008A1167">
        <w:t>«</w:t>
      </w:r>
      <w:r w:rsidR="001278CC">
        <w:t>а</w:t>
      </w:r>
      <w:r w:rsidR="008A1167">
        <w:t>»</w:t>
      </w:r>
      <w:r w:rsidRPr="00CA6A44">
        <w:t xml:space="preserve"> пункта 2.3 Административного регламента.</w:t>
      </w:r>
    </w:p>
    <w:p w:rsidR="0056383A" w:rsidRPr="000734F8" w:rsidRDefault="0056383A" w:rsidP="005C63EC">
      <w:pPr>
        <w:pStyle w:val="22"/>
        <w:shd w:val="clear" w:color="auto" w:fill="auto"/>
        <w:tabs>
          <w:tab w:val="left" w:pos="1100"/>
        </w:tabs>
        <w:spacing w:before="0" w:after="0" w:line="240" w:lineRule="auto"/>
        <w:ind w:left="-567" w:firstLine="851"/>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5C63EC">
      <w:pPr>
        <w:ind w:left="-567" w:firstLine="851"/>
      </w:pPr>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w:t>
      </w:r>
      <w:r w:rsidR="008A1167">
        <w:t>«</w:t>
      </w:r>
      <w:r w:rsidRPr="00CA6A44">
        <w:t>б</w:t>
      </w:r>
      <w:r w:rsidR="008A1167">
        <w:t>»</w:t>
      </w:r>
      <w:r w:rsidRPr="00CA6A44">
        <w:t xml:space="preserve">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w:t>
      </w:r>
      <w:r w:rsidR="008A1167">
        <w:t>«</w:t>
      </w:r>
      <w:r w:rsidRPr="00CA6A44">
        <w:t>б</w:t>
      </w:r>
      <w:r w:rsidR="008A1167">
        <w:t>»</w:t>
      </w:r>
      <w:r w:rsidRPr="00CA6A44">
        <w:t xml:space="preserve"> - </w:t>
      </w:r>
      <w:r w:rsidR="008A1167">
        <w:t>«</w:t>
      </w:r>
      <w:r w:rsidRPr="00CA6A44">
        <w:t>в</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w:t>
      </w:r>
      <w:r w:rsidR="008A1167">
        <w:t>«</w:t>
      </w:r>
      <w:r w:rsidRPr="00CA6A44">
        <w:t>б</w:t>
      </w:r>
      <w:r w:rsidR="008A1167">
        <w:t>»</w:t>
      </w:r>
      <w:r w:rsidRPr="00CA6A44">
        <w:t xml:space="preserve"> - </w:t>
      </w:r>
      <w:r w:rsidR="008A1167">
        <w:t>«</w:t>
      </w:r>
      <w:r w:rsidRPr="00CA6A44">
        <w:t>в</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lastRenderedPageBreak/>
        <w:t>Администраци</w:t>
      </w:r>
      <w:r w:rsidR="0056383A">
        <w:t>ю</w:t>
      </w:r>
      <w:r w:rsidRPr="00CA6A44">
        <w:t xml:space="preserve"> представляется документ, предусмотренный подпунктом </w:t>
      </w:r>
      <w:r w:rsidR="008A1167">
        <w:t>«</w:t>
      </w:r>
      <w:r w:rsidRPr="00CA6A44">
        <w:t>б</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3.48. Основания для принятия решения об отказе в приеме заявления о выдаче дубликата отсутствуют.</w:t>
      </w:r>
    </w:p>
    <w:p w:rsidR="004546C7" w:rsidRPr="00CA6A44" w:rsidRDefault="00FF3A44" w:rsidP="005C63EC">
      <w:pPr>
        <w:ind w:left="-567" w:firstLine="851"/>
      </w:pPr>
      <w:r w:rsidRPr="00CA6A44">
        <w:t xml:space="preserve">3.49.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w:t>
      </w:r>
      <w:r w:rsidRPr="00F33F2C">
        <w:t xml:space="preserve">отдела </w:t>
      </w:r>
      <w:r w:rsidR="008A1167" w:rsidRPr="00F33F2C">
        <w:t>главного архитектора</w:t>
      </w:r>
      <w:r w:rsidR="008A1167">
        <w:t xml:space="preserve"> </w:t>
      </w:r>
      <w:r w:rsidR="00FD34E5">
        <w:t>Администрации</w:t>
      </w:r>
      <w:r w:rsidRPr="00CA6A44">
        <w:t>.</w:t>
      </w:r>
    </w:p>
    <w:p w:rsidR="004546C7" w:rsidRPr="00CA6A44" w:rsidRDefault="00FF3A44" w:rsidP="005C63EC">
      <w:pPr>
        <w:ind w:left="-567" w:firstLine="851"/>
      </w:pPr>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5C63EC">
      <w:pPr>
        <w:ind w:left="-567" w:firstLine="851"/>
      </w:pPr>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5C63EC">
      <w:pPr>
        <w:ind w:left="-567" w:firstLine="851"/>
      </w:pPr>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3.52. Срок регистрации заявления о выдаче дубликата указан в пункте 2.20 Административного регламента.</w:t>
      </w:r>
    </w:p>
    <w:p w:rsidR="004546C7" w:rsidRPr="00CA6A44" w:rsidRDefault="00FF3A44" w:rsidP="005C63EC">
      <w:pPr>
        <w:ind w:left="-567" w:firstLine="851"/>
      </w:pPr>
      <w:r w:rsidRPr="00CA6A44">
        <w:t>3.53. Результатом административной процедуры является регистрация заявления о выдаче дубликата.</w:t>
      </w:r>
    </w:p>
    <w:p w:rsidR="004546C7" w:rsidRPr="00CA6A44" w:rsidRDefault="00FF3A44" w:rsidP="005C63EC">
      <w:pPr>
        <w:ind w:left="-567" w:firstLine="851"/>
      </w:pPr>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5C63EC">
      <w:pPr>
        <w:ind w:left="-567" w:firstLine="851"/>
        <w:rPr>
          <w:rFonts w:cs="Times New Roman"/>
          <w:szCs w:val="28"/>
        </w:rPr>
      </w:pPr>
    </w:p>
    <w:p w:rsidR="0056383A" w:rsidRPr="0056383A" w:rsidRDefault="0056383A"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5C63EC">
      <w:pPr>
        <w:ind w:left="-567" w:firstLine="851"/>
      </w:pPr>
      <w:r w:rsidRPr="00CA6A44">
        <w:t>3.55. Направление межведомственных информационных запросов не осуществляется.</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4"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4"/>
    </w:p>
    <w:p w:rsidR="004546C7" w:rsidRPr="00CA6A44" w:rsidRDefault="00FF3A44" w:rsidP="005C63EC">
      <w:pPr>
        <w:ind w:left="-567" w:firstLine="851"/>
      </w:pPr>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5C63EC">
      <w:pPr>
        <w:ind w:left="-567" w:firstLine="851"/>
      </w:pPr>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 xml:space="preserve">3.58. По результатам проверки заявления о выдаче дубликата специалист </w:t>
      </w:r>
      <w:r w:rsidR="008A1167" w:rsidRPr="00F33F2C">
        <w:t>отдела главного архитектора</w:t>
      </w:r>
      <w:r w:rsidR="008A1167">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5C63EC">
      <w:pPr>
        <w:ind w:left="-567" w:firstLine="851"/>
      </w:pPr>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5C63EC">
      <w:pPr>
        <w:ind w:left="-567" w:firstLine="851"/>
      </w:pPr>
      <w:r w:rsidRPr="00CA6A44">
        <w:lastRenderedPageBreak/>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5C63EC">
      <w:pPr>
        <w:ind w:left="-567" w:firstLine="851"/>
      </w:pPr>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5C63EC">
      <w:pPr>
        <w:ind w:left="-567" w:firstLine="851"/>
      </w:pPr>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5C63EC">
      <w:pPr>
        <w:ind w:left="-567" w:firstLine="851"/>
      </w:pPr>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5C63EC">
      <w:pPr>
        <w:ind w:left="-567" w:firstLine="851"/>
      </w:pPr>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5C63EC">
      <w:pPr>
        <w:ind w:left="-567" w:firstLine="851"/>
      </w:pPr>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5C63EC">
      <w:pPr>
        <w:ind w:left="-567" w:firstLine="851"/>
      </w:pPr>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5C63EC">
      <w:pPr>
        <w:ind w:left="-567" w:firstLine="851"/>
        <w:rPr>
          <w:rFonts w:cs="Times New Roman"/>
          <w:szCs w:val="28"/>
        </w:rPr>
      </w:pPr>
    </w:p>
    <w:p w:rsidR="004546C7" w:rsidRPr="00CA6A44" w:rsidRDefault="000734F8" w:rsidP="005C63EC">
      <w:pPr>
        <w:pStyle w:val="2"/>
        <w:ind w:left="-567" w:firstLine="851"/>
      </w:pPr>
      <w:bookmarkStart w:id="65"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5"/>
      <w:r>
        <w:t xml:space="preserve"> Заявителю</w:t>
      </w:r>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5C63EC">
      <w:pPr>
        <w:ind w:left="-567" w:firstLine="851"/>
      </w:pPr>
      <w:r w:rsidRPr="00CA6A44">
        <w:lastRenderedPageBreak/>
        <w:t>3.69. Заявитель по его выбору вправе получить дубликат одним из следующих способов:</w:t>
      </w:r>
    </w:p>
    <w:p w:rsidR="004546C7" w:rsidRPr="00CA6A44" w:rsidRDefault="00FF3A44" w:rsidP="005C63EC">
      <w:pPr>
        <w:ind w:left="-567" w:firstLine="851"/>
      </w:pPr>
      <w:r w:rsidRPr="00CA6A44">
        <w:t>1) на бумажном носителе;</w:t>
      </w:r>
    </w:p>
    <w:p w:rsidR="004546C7" w:rsidRPr="00CA6A44" w:rsidRDefault="00FF3A44" w:rsidP="005C63EC">
      <w:pPr>
        <w:ind w:left="-567" w:firstLine="851"/>
      </w:pPr>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5C63EC">
      <w:pPr>
        <w:ind w:left="-567" w:firstLine="851"/>
      </w:pPr>
      <w:r w:rsidRPr="00CA6A44">
        <w:t xml:space="preserve">3.70. Должностным лицом, ответственным за выполнение административной процедуры, является специалист </w:t>
      </w:r>
      <w:r w:rsidR="008A1167" w:rsidRPr="00F33F2C">
        <w:t>отдела главного архитектора</w:t>
      </w:r>
      <w:r w:rsidR="008A1167">
        <w:t xml:space="preserve"> </w:t>
      </w:r>
      <w:r w:rsidR="00FD34E5">
        <w:t>Администрации</w:t>
      </w:r>
      <w:r w:rsidRPr="00CA6A44">
        <w:t>.</w:t>
      </w:r>
    </w:p>
    <w:p w:rsidR="004546C7" w:rsidRPr="00CA6A44" w:rsidRDefault="00FF3A44" w:rsidP="005C63EC">
      <w:pPr>
        <w:ind w:left="-567" w:firstLine="851"/>
      </w:pPr>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5C63EC">
      <w:pPr>
        <w:ind w:left="-567" w:firstLine="851"/>
      </w:pPr>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w:t>
      </w:r>
      <w:r w:rsidR="00904951">
        <w:t>«</w:t>
      </w:r>
      <w:r w:rsidRPr="00CA6A44">
        <w:t>Услуга оказана</w:t>
      </w:r>
      <w:r w:rsidR="00904951">
        <w:t>»</w:t>
      </w:r>
      <w:r w:rsidRPr="00CA6A44">
        <w:t>), если в заявлении о выдаче дубликата не был указан иной способ.</w:t>
      </w:r>
    </w:p>
    <w:p w:rsidR="004546C7" w:rsidRPr="00CA6A44" w:rsidRDefault="00FF3A44" w:rsidP="005C63EC">
      <w:pPr>
        <w:ind w:left="-567" w:firstLine="851"/>
      </w:pPr>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5C63EC">
      <w:pPr>
        <w:ind w:left="-567" w:firstLine="851"/>
      </w:pPr>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5C63EC">
      <w:pPr>
        <w:ind w:left="-567" w:firstLine="851"/>
      </w:pPr>
      <w:r w:rsidRPr="00CA6A44">
        <w:t xml:space="preserve">3.74.1.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6" w:name="_Toc134019888"/>
      <w:r w:rsidRPr="00CA6A44">
        <w:t>Получение дополнительных сведений от заявителя</w:t>
      </w:r>
      <w:bookmarkEnd w:id="66"/>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3.75.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7" w:name="_Toc134019889"/>
      <w:r w:rsidRPr="00CA6A44">
        <w:t xml:space="preserve">Максимальный срок предоставления </w:t>
      </w:r>
      <w:r w:rsidR="00735775">
        <w:t>Муниципальной услуги</w:t>
      </w:r>
      <w:bookmarkEnd w:id="67"/>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w:t>
      </w:r>
      <w:r w:rsidR="00904951">
        <w:t>я</w:t>
      </w:r>
      <w:r w:rsidRPr="00CA6A44">
        <w:t xml:space="preserve"> с даты поступления заявления о выдаче дубликата.</w:t>
      </w:r>
    </w:p>
    <w:p w:rsidR="004546C7" w:rsidRPr="00CA6A44" w:rsidRDefault="004546C7" w:rsidP="005C63EC">
      <w:pPr>
        <w:ind w:left="-567" w:firstLine="851"/>
        <w:rPr>
          <w:rFonts w:cs="Times New Roman"/>
          <w:szCs w:val="28"/>
        </w:rPr>
      </w:pPr>
    </w:p>
    <w:p w:rsidR="004546C7" w:rsidRPr="00CA6A44" w:rsidRDefault="00AC1C5D" w:rsidP="005C63EC">
      <w:pPr>
        <w:pStyle w:val="2"/>
        <w:ind w:left="-567" w:firstLine="851"/>
      </w:pPr>
      <w:bookmarkStart w:id="68" w:name="_Toc134019890"/>
      <w:r>
        <w:t xml:space="preserve">3.77. </w:t>
      </w:r>
      <w:r w:rsidRPr="00CA6A44">
        <w:t>Вариант 3</w:t>
      </w:r>
      <w:bookmarkEnd w:id="68"/>
      <w:r>
        <w:t xml:space="preserve"> - </w:t>
      </w:r>
      <w:r w:rsidRPr="00AC1C5D">
        <w:t>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 xml:space="preserve">Результат предоставления </w:t>
      </w:r>
      <w:r w:rsidR="00735775">
        <w:t>Муниципальной услуги</w:t>
      </w:r>
      <w:r w:rsidRPr="00CA6A44">
        <w:t xml:space="preserve"> указан в подпункте </w:t>
      </w:r>
      <w:r w:rsidR="00904951">
        <w:t>«</w:t>
      </w:r>
      <w:r w:rsidRPr="00CA6A44">
        <w:t>в</w:t>
      </w:r>
      <w:r w:rsidR="00904951">
        <w:t>»</w:t>
      </w:r>
      <w:r w:rsidRPr="00CA6A44">
        <w:t xml:space="preserve"> пункта 2.3 Административного регламента с исправленными опечатками и ошибками.</w:t>
      </w:r>
    </w:p>
    <w:p w:rsidR="004546C7" w:rsidRPr="00CA6A44" w:rsidRDefault="00FF3A44" w:rsidP="005C63EC">
      <w:pPr>
        <w:ind w:left="-567" w:firstLine="851"/>
      </w:pPr>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w:t>
      </w:r>
      <w:r w:rsidRPr="00CA6A44">
        <w:lastRenderedPageBreak/>
        <w:t>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w:t>
      </w:r>
      <w:r w:rsidR="00904951">
        <w:t>«</w:t>
      </w:r>
      <w:r w:rsidRPr="00CA6A44">
        <w:t>б</w:t>
      </w:r>
      <w:r w:rsidR="00904951">
        <w:t>»</w:t>
      </w:r>
      <w:r w:rsidRPr="00CA6A44">
        <w:t xml:space="preserve">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w:t>
      </w:r>
      <w:r w:rsidR="00904951">
        <w:t>«</w:t>
      </w:r>
      <w:r w:rsidRPr="00CA6A44">
        <w:t>б</w:t>
      </w:r>
      <w:r w:rsidR="00904951">
        <w:t>»</w:t>
      </w:r>
      <w:r w:rsidRPr="00CA6A44">
        <w:t xml:space="preserve"> - </w:t>
      </w:r>
      <w:r w:rsidR="00904951">
        <w:t>«</w:t>
      </w:r>
      <w:r w:rsidRPr="00CA6A44">
        <w:t>в</w:t>
      </w:r>
      <w:r w:rsidR="00904951">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 xml:space="preserve">представляются документы, предусмотренные подпунктами </w:t>
      </w:r>
      <w:r w:rsidR="00904951">
        <w:t>«</w:t>
      </w:r>
      <w:r w:rsidRPr="00CA6A44">
        <w:t>б</w:t>
      </w:r>
      <w:r w:rsidR="00904951">
        <w:t>»</w:t>
      </w:r>
      <w:r w:rsidRPr="00CA6A44">
        <w:t xml:space="preserve"> - </w:t>
      </w:r>
      <w:r w:rsidR="00904951">
        <w:t>«</w:t>
      </w:r>
      <w:r w:rsidRPr="00CA6A44">
        <w:t>в</w:t>
      </w:r>
      <w:r w:rsidR="00904951">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5C63EC">
      <w:pPr>
        <w:ind w:left="-567" w:firstLine="851"/>
      </w:pPr>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5C63EC">
      <w:pPr>
        <w:ind w:left="-567" w:firstLine="851"/>
      </w:pPr>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 xml:space="preserve">3.82. Заявление об исправлении допущенных опечаток и 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5C63EC">
      <w:pPr>
        <w:ind w:left="-567" w:firstLine="851"/>
      </w:pPr>
      <w:r w:rsidRPr="00CA6A44">
        <w:t xml:space="preserve">Заявление об исправлении допущенных опечаток и ошибок, направленное </w:t>
      </w:r>
      <w:r w:rsidR="00A34859">
        <w:t>в электронном виде</w:t>
      </w:r>
      <w:r w:rsidRPr="00CA6A44">
        <w:t>, регистрируется в автоматическом режиме.</w:t>
      </w:r>
    </w:p>
    <w:p w:rsidR="004546C7" w:rsidRPr="00CA6A44" w:rsidRDefault="00FF3A44" w:rsidP="005C63EC">
      <w:pPr>
        <w:ind w:left="-567" w:firstLine="851"/>
      </w:pPr>
      <w:r w:rsidRPr="00CA6A44">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5C63EC">
      <w:pPr>
        <w:ind w:left="-567" w:firstLine="851"/>
      </w:pPr>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5C63EC">
      <w:pPr>
        <w:ind w:left="-567" w:firstLine="851"/>
      </w:pPr>
      <w:r w:rsidRPr="00CA6A44">
        <w:t>3.85. Результатом административной процедуры является регистрация заявления об исправлении допущенных опечаток и ошибок.</w:t>
      </w:r>
    </w:p>
    <w:p w:rsidR="004546C7" w:rsidRPr="00CA6A44" w:rsidRDefault="00FF3A44" w:rsidP="005C63EC">
      <w:pPr>
        <w:ind w:left="-567" w:firstLine="851"/>
      </w:pPr>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A34859" w:rsidRPr="0056383A" w:rsidRDefault="00A34859"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lastRenderedPageBreak/>
        <w:t>3.87. Направление межведомственных информационных запросов не осуществляется.</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9"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9"/>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5C63EC">
      <w:pPr>
        <w:ind w:left="-567" w:firstLine="851"/>
      </w:pPr>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5C63EC">
      <w:pPr>
        <w:ind w:left="-567" w:firstLine="851"/>
      </w:pPr>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2) наличие опечаток и ошибок в уведомлении о соответствии, уведомлении о несоответствии.</w:t>
      </w:r>
    </w:p>
    <w:p w:rsidR="004546C7" w:rsidRPr="00CA6A44" w:rsidRDefault="00FF3A44" w:rsidP="005C63EC">
      <w:pPr>
        <w:ind w:left="-567" w:firstLine="851"/>
      </w:pPr>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2) отсутствие опечаток и ошибок в уведомлении о соответствии.</w:t>
      </w:r>
    </w:p>
    <w:p w:rsidR="004546C7" w:rsidRPr="00CA6A44" w:rsidRDefault="00FF3A44" w:rsidP="005C63EC">
      <w:pPr>
        <w:ind w:left="-567" w:firstLine="851"/>
      </w:pPr>
      <w:r w:rsidRPr="00CA6A44">
        <w:t xml:space="preserve">3.92. По результатам проверки заявления об исправлении допущенных опечаток и ошибок специалист </w:t>
      </w:r>
      <w:r w:rsidR="00904951" w:rsidRPr="00F33F2C">
        <w:t>отдела главного архитектора</w:t>
      </w:r>
      <w:r w:rsidRPr="00CA6A44">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5C63EC">
      <w:pPr>
        <w:ind w:left="-567" w:firstLine="851"/>
      </w:pPr>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5C63EC">
      <w:pPr>
        <w:ind w:left="-567" w:firstLine="851"/>
      </w:pPr>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5C63EC">
      <w:pPr>
        <w:ind w:left="-567" w:firstLine="851"/>
      </w:pPr>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4E5">
        <w:t>Администрации</w:t>
      </w:r>
      <w:r w:rsidRPr="00CA6A44">
        <w:t>.</w:t>
      </w:r>
    </w:p>
    <w:p w:rsidR="004546C7" w:rsidRPr="00CA6A44" w:rsidRDefault="00FF3A44" w:rsidP="005C63EC">
      <w:pPr>
        <w:ind w:left="-567" w:firstLine="851"/>
      </w:pPr>
      <w:r w:rsidRPr="00CA6A44">
        <w:t xml:space="preserve">3.95. Решение, принимаемое </w:t>
      </w:r>
      <w:r w:rsidR="0081767A">
        <w:t xml:space="preserve">главой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5C63EC">
      <w:pPr>
        <w:ind w:left="-567" w:firstLine="851"/>
      </w:pPr>
      <w:r w:rsidRPr="00CA6A44">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w:t>
      </w:r>
      <w:r w:rsidRPr="00CA6A44">
        <w:lastRenderedPageBreak/>
        <w:t>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w:t>
      </w:r>
      <w:r w:rsidR="00245212">
        <w:t>«</w:t>
      </w:r>
      <w:r w:rsidRPr="00CA6A44">
        <w:t>Услуга оказана</w:t>
      </w:r>
      <w:r w:rsidR="00245212">
        <w:t>»</w:t>
      </w:r>
      <w:r w:rsidRPr="00CA6A44">
        <w:t>),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5C63EC">
      <w:pPr>
        <w:ind w:left="-567" w:firstLine="851"/>
        <w:rPr>
          <w:rFonts w:cs="Times New Roman"/>
          <w:szCs w:val="28"/>
        </w:rPr>
      </w:pPr>
    </w:p>
    <w:p w:rsidR="00A34859" w:rsidRDefault="00A34859" w:rsidP="005C63EC">
      <w:pPr>
        <w:pStyle w:val="2"/>
        <w:ind w:left="-567" w:firstLine="851"/>
      </w:pPr>
      <w:bookmarkStart w:id="70" w:name="_Toc134019895"/>
      <w:r>
        <w:t xml:space="preserve">Направление (выдача) результата предоставления </w:t>
      </w:r>
    </w:p>
    <w:p w:rsidR="004546C7" w:rsidRPr="00CA6A44" w:rsidRDefault="00735775" w:rsidP="005C63EC">
      <w:pPr>
        <w:pStyle w:val="2"/>
        <w:ind w:left="-567" w:firstLine="851"/>
      </w:pPr>
      <w:r>
        <w:t>Муниципальной услуги</w:t>
      </w:r>
      <w:bookmarkEnd w:id="70"/>
      <w:r w:rsidR="00A34859">
        <w:t xml:space="preserve"> Заявителю</w:t>
      </w:r>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5C63EC">
      <w:pPr>
        <w:ind w:left="-567" w:firstLine="851"/>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5C63EC">
      <w:pPr>
        <w:ind w:left="-567" w:firstLine="851"/>
        <w:rPr>
          <w:rFonts w:cs="Times New Roman"/>
          <w:szCs w:val="28"/>
        </w:rPr>
      </w:pPr>
      <w:r w:rsidRPr="00CA6A44">
        <w:rPr>
          <w:rFonts w:cs="Times New Roman"/>
          <w:szCs w:val="28"/>
        </w:rPr>
        <w:t>1) на бумажном носителе;</w:t>
      </w:r>
    </w:p>
    <w:p w:rsidR="004546C7" w:rsidRPr="00CA6A44" w:rsidRDefault="00FF3A44" w:rsidP="005C63EC">
      <w:pPr>
        <w:ind w:left="-567" w:firstLine="851"/>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w:t>
      </w:r>
      <w:r w:rsidR="00245212" w:rsidRPr="00F33F2C">
        <w:t>отдела главного архитектора</w:t>
      </w:r>
      <w:r w:rsidR="00245212">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 xml:space="preserve">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w:t>
      </w:r>
      <w:r w:rsidRPr="00CA6A44">
        <w:rPr>
          <w:rFonts w:cs="Times New Roman"/>
          <w:szCs w:val="28"/>
        </w:rPr>
        <w:lastRenderedPageBreak/>
        <w:t xml:space="preserve">региональном портале (статус заявления обновляется до статуса </w:t>
      </w:r>
      <w:r w:rsidR="000F5285">
        <w:rPr>
          <w:rFonts w:cs="Times New Roman"/>
          <w:szCs w:val="28"/>
        </w:rPr>
        <w:t>«</w:t>
      </w:r>
      <w:r w:rsidRPr="00CA6A44">
        <w:rPr>
          <w:rFonts w:cs="Times New Roman"/>
          <w:szCs w:val="28"/>
        </w:rPr>
        <w:t>Услуга оказана</w:t>
      </w:r>
      <w:r w:rsidR="000F5285">
        <w:rPr>
          <w:rFonts w:cs="Times New Roman"/>
          <w:szCs w:val="28"/>
        </w:rPr>
        <w:t>»</w:t>
      </w:r>
      <w:r w:rsidRPr="00CA6A44">
        <w:rPr>
          <w:rFonts w:cs="Times New Roman"/>
          <w:szCs w:val="28"/>
        </w:rPr>
        <w:t>),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5C63EC">
      <w:pPr>
        <w:ind w:left="-567" w:firstLine="851"/>
        <w:rPr>
          <w:rFonts w:cs="Times New Roman"/>
          <w:szCs w:val="28"/>
        </w:rPr>
      </w:pPr>
      <w:r w:rsidRPr="00CA6A44">
        <w:rPr>
          <w:rFonts w:cs="Times New Roman"/>
          <w:szCs w:val="28"/>
        </w:rPr>
        <w:t xml:space="preserve">3.108. Возможность предоставления результата </w:t>
      </w:r>
      <w:r w:rsidR="00735775">
        <w:rPr>
          <w:rFonts w:cs="Times New Roman"/>
          <w:szCs w:val="28"/>
        </w:rPr>
        <w:t>Муниципальной услуги</w:t>
      </w:r>
      <w:r w:rsidRPr="00CA6A44">
        <w:rPr>
          <w:rFonts w:cs="Times New Roman"/>
          <w:szCs w:val="28"/>
        </w:rPr>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71" w:name="_Toc134019896"/>
      <w:r w:rsidRPr="00CA6A44">
        <w:t>Получение дополнительных сведений от заявителя</w:t>
      </w:r>
      <w:bookmarkEnd w:id="71"/>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3.109.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72" w:name="_Toc134019897"/>
      <w:r w:rsidRPr="00CA6A44">
        <w:t xml:space="preserve">Максимальный срок предоставления </w:t>
      </w:r>
      <w:r w:rsidR="00735775">
        <w:t>Муниципальной услуги</w:t>
      </w:r>
      <w:bookmarkEnd w:id="72"/>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5C63EC">
      <w:pPr>
        <w:pStyle w:val="1"/>
        <w:ind w:left="-567" w:firstLine="851"/>
      </w:pPr>
      <w:bookmarkStart w:id="73" w:name="_Toc134019817"/>
      <w:r w:rsidRPr="00D11FCD">
        <w:t>Раздел IV. Формы контроля за исполнением административного</w:t>
      </w:r>
      <w:r>
        <w:t xml:space="preserve"> р</w:t>
      </w:r>
      <w:r w:rsidRPr="00D11FCD">
        <w:t>егламента</w:t>
      </w:r>
      <w:bookmarkEnd w:id="73"/>
    </w:p>
    <w:p w:rsidR="00AC1C5D" w:rsidRPr="00D11FCD" w:rsidRDefault="00AC1C5D" w:rsidP="005C63EC">
      <w:pPr>
        <w:pStyle w:val="2"/>
        <w:ind w:left="-567" w:firstLine="851"/>
      </w:pPr>
      <w:bookmarkStart w:id="7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4"/>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471E16" w:rsidRPr="00A64FF7">
        <w:rPr>
          <w:szCs w:val="28"/>
        </w:rPr>
        <w:t>должностными лицами Администрации, уполномоченными на осуществление контроля за предоставлением Муниципальной услуги</w:t>
      </w:r>
      <w:r w:rsidRPr="00D11FCD">
        <w:t>.</w:t>
      </w:r>
    </w:p>
    <w:p w:rsidR="00AC1C5D" w:rsidRPr="00D11FCD" w:rsidRDefault="00AC1C5D" w:rsidP="005C63EC">
      <w:pPr>
        <w:ind w:left="-567" w:firstLine="851"/>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5C63EC">
      <w:pPr>
        <w:ind w:left="-567" w:firstLine="851"/>
      </w:pPr>
      <w:r w:rsidRPr="00D11FCD">
        <w:t>Текущий контроль осуществляется путем проведения проверок:</w:t>
      </w:r>
    </w:p>
    <w:p w:rsidR="00AC1C5D" w:rsidRPr="00D11FCD" w:rsidRDefault="00AC1C5D" w:rsidP="005C63EC">
      <w:pPr>
        <w:ind w:left="-567" w:firstLine="851"/>
      </w:pPr>
      <w:r w:rsidRPr="00D11FCD">
        <w:t>- решений о предоставлении (об отказе в предоставлении) услуги;</w:t>
      </w:r>
    </w:p>
    <w:p w:rsidR="00AC1C5D" w:rsidRPr="00D11FCD" w:rsidRDefault="00AC1C5D" w:rsidP="005C63EC">
      <w:pPr>
        <w:ind w:left="-567" w:firstLine="851"/>
      </w:pPr>
      <w:r w:rsidRPr="00D11FCD">
        <w:lastRenderedPageBreak/>
        <w:t>- выявления и устранения нарушений прав граждан;</w:t>
      </w:r>
    </w:p>
    <w:p w:rsidR="00AC1C5D" w:rsidRPr="00D11FCD" w:rsidRDefault="00AC1C5D" w:rsidP="005C63EC">
      <w:pPr>
        <w:ind w:left="-567" w:firstLine="851"/>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5"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75"/>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5C63EC">
      <w:pPr>
        <w:ind w:left="-567" w:firstLine="851"/>
      </w:pPr>
      <w:r w:rsidRPr="00D11FCD">
        <w:t xml:space="preserve">4.3. Плановые проверки осуществляются на основании годовых планов работы, утверждаемых </w:t>
      </w:r>
      <w:r w:rsidR="00471E16">
        <w:t xml:space="preserve">Администрацией. </w:t>
      </w:r>
      <w:r w:rsidRPr="00D11FCD">
        <w:t>При плановой проверке полноты и качества предоставления услуги контролю подлежат:</w:t>
      </w:r>
    </w:p>
    <w:p w:rsidR="00AC1C5D" w:rsidRPr="00D11FCD" w:rsidRDefault="00AC1C5D" w:rsidP="005C63EC">
      <w:pPr>
        <w:ind w:left="-567" w:firstLine="851"/>
      </w:pPr>
      <w:r w:rsidRPr="00D11FCD">
        <w:t>- соблюдение сроков предоставления услуги;</w:t>
      </w:r>
    </w:p>
    <w:p w:rsidR="00AC1C5D" w:rsidRPr="00D11FCD" w:rsidRDefault="00AC1C5D" w:rsidP="005C63EC">
      <w:pPr>
        <w:ind w:left="-567" w:firstLine="851"/>
      </w:pPr>
      <w:r w:rsidRPr="00D11FCD">
        <w:t>- соблюдение положений Административного регламента;</w:t>
      </w:r>
    </w:p>
    <w:p w:rsidR="00AC1C5D" w:rsidRPr="00D11FCD" w:rsidRDefault="00AC1C5D" w:rsidP="005C63EC">
      <w:pPr>
        <w:ind w:left="-567" w:firstLine="851"/>
      </w:pPr>
      <w:r w:rsidRPr="00D11FCD">
        <w:t>- правильность и обоснованность принятого решения об отказе в предоставлении услуги.</w:t>
      </w:r>
    </w:p>
    <w:p w:rsidR="00AC1C5D" w:rsidRPr="00D11FCD" w:rsidRDefault="00AC1C5D" w:rsidP="005C63EC">
      <w:pPr>
        <w:ind w:left="-567" w:firstLine="851"/>
      </w:pPr>
      <w:r w:rsidRPr="00D11FCD">
        <w:t>Основанием для проведения внеплановых проверок являются:</w:t>
      </w:r>
    </w:p>
    <w:p w:rsidR="00AC1C5D" w:rsidRPr="00D11FCD" w:rsidRDefault="00AC1C5D" w:rsidP="005C63EC">
      <w:pPr>
        <w:ind w:left="-567" w:firstLine="851"/>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71E16">
        <w:t>Бобровского муниципального района Воронежской области;</w:t>
      </w:r>
    </w:p>
    <w:p w:rsidR="00AC1C5D" w:rsidRPr="00D11FCD" w:rsidRDefault="00AC1C5D" w:rsidP="005C63EC">
      <w:pPr>
        <w:ind w:left="-567" w:firstLine="851"/>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6"/>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71E16">
        <w:t xml:space="preserve">Бобровского муниципального </w:t>
      </w:r>
      <w:r w:rsidRPr="00D11FCD">
        <w:t>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5C63EC">
      <w:pPr>
        <w:ind w:left="-567" w:firstLine="851"/>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5C63EC">
      <w:pPr>
        <w:ind w:left="-567" w:firstLine="851"/>
      </w:pPr>
      <w:r w:rsidRPr="00D11FCD">
        <w:t xml:space="preserve">По результатам проверок </w:t>
      </w:r>
      <w:r>
        <w:t xml:space="preserve">глава </w:t>
      </w:r>
      <w:r w:rsidR="00471E16">
        <w:t>А</w:t>
      </w:r>
      <w:r>
        <w:t>дмини</w:t>
      </w:r>
      <w:r w:rsidR="00471E16">
        <w:t>ст</w:t>
      </w:r>
      <w:r>
        <w:t>рации</w:t>
      </w:r>
      <w:r w:rsidRPr="00D11FCD">
        <w:t xml:space="preserve"> дает указания начальнику </w:t>
      </w:r>
      <w:r w:rsidR="00471E16" w:rsidRPr="00D11FCD">
        <w:t xml:space="preserve">уполномоченного </w:t>
      </w:r>
      <w:r w:rsidRPr="00D11FCD">
        <w:t>отдела по устранению выявленных нарушений и контролирует их исполнение.</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7" w:name="_Toc134019821"/>
      <w:r w:rsidRPr="00D11FCD">
        <w:lastRenderedPageBreak/>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7"/>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5C63EC">
      <w:pPr>
        <w:ind w:left="-567" w:firstLine="851"/>
      </w:pPr>
      <w:r w:rsidRPr="00D11FCD">
        <w:t>Граждане, их объединения и организации также имеют право:</w:t>
      </w:r>
    </w:p>
    <w:p w:rsidR="00AC1C5D" w:rsidRPr="00D11FCD" w:rsidRDefault="00AC1C5D" w:rsidP="005C63EC">
      <w:pPr>
        <w:ind w:left="-567" w:firstLine="851"/>
      </w:pPr>
      <w:r w:rsidRPr="00D11FCD">
        <w:t>- направлять замечания и предложения по улучшению доступности и качества предоставления услуги;</w:t>
      </w:r>
    </w:p>
    <w:p w:rsidR="00AC1C5D" w:rsidRPr="00D11FCD" w:rsidRDefault="00AC1C5D" w:rsidP="005C63EC">
      <w:pPr>
        <w:ind w:left="-567" w:firstLine="851"/>
      </w:pPr>
      <w:r w:rsidRPr="00D11FCD">
        <w:t>- вносить предложения о мерах по устранению нарушений Административного регламента.</w:t>
      </w:r>
    </w:p>
    <w:p w:rsidR="00AC1C5D" w:rsidRPr="00D11FCD" w:rsidRDefault="00AC1C5D" w:rsidP="005C63EC">
      <w:pPr>
        <w:ind w:left="-567" w:firstLine="851"/>
      </w:pPr>
      <w:r w:rsidRPr="00D11FCD">
        <w:t xml:space="preserve">4.6. </w:t>
      </w:r>
      <w:r w:rsidR="00471E16">
        <w:t>Н</w:t>
      </w:r>
      <w:r w:rsidRPr="00D11FCD">
        <w:t xml:space="preserve">ачальник и специалисты </w:t>
      </w:r>
      <w:r w:rsidR="00471E16">
        <w:t>уполномоченного отдела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5C63EC">
      <w:pPr>
        <w:ind w:left="-567" w:firstLine="851"/>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859" w:rsidRDefault="00AC1C5D" w:rsidP="005C63EC">
      <w:pPr>
        <w:pStyle w:val="1"/>
        <w:ind w:left="-567" w:firstLine="851"/>
        <w:rPr>
          <w:szCs w:val="28"/>
        </w:rPr>
      </w:pPr>
      <w:bookmarkStart w:id="78" w:name="_Toc134019822"/>
      <w:r w:rsidRPr="00D11FCD">
        <w:t xml:space="preserve">Раздел V. </w:t>
      </w:r>
      <w:r w:rsidR="00A34859" w:rsidRPr="00A64FF7">
        <w:rPr>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bookmarkEnd w:id="78"/>
    <w:p w:rsidR="00A34859" w:rsidRPr="00A64FF7" w:rsidRDefault="00A34859" w:rsidP="005C63EC">
      <w:pPr>
        <w:ind w:left="-567" w:firstLine="851"/>
        <w:rPr>
          <w:szCs w:val="28"/>
        </w:rPr>
      </w:pPr>
      <w:r>
        <w:rPr>
          <w:szCs w:val="28"/>
        </w:rPr>
        <w:t xml:space="preserve">5.1. </w:t>
      </w:r>
      <w:r w:rsidRPr="00A64FF7">
        <w:rPr>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A34859" w:rsidRPr="00A64FF7" w:rsidRDefault="00A34859" w:rsidP="005C63EC">
      <w:pPr>
        <w:ind w:left="-567" w:firstLine="851"/>
        <w:rPr>
          <w:szCs w:val="28"/>
        </w:rPr>
      </w:pPr>
      <w:r>
        <w:rPr>
          <w:szCs w:val="28"/>
        </w:rPr>
        <w:t>5.2</w:t>
      </w:r>
      <w:r w:rsidRPr="00A64FF7">
        <w:rPr>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4859" w:rsidRPr="00A64FF7" w:rsidRDefault="00A34859" w:rsidP="005C63EC">
      <w:pPr>
        <w:ind w:left="-567" w:firstLine="851"/>
        <w:rPr>
          <w:szCs w:val="28"/>
        </w:rPr>
      </w:pPr>
      <w:r w:rsidRPr="00A64FF7">
        <w:rPr>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34859" w:rsidRPr="00A64FF7" w:rsidRDefault="00A34859" w:rsidP="005C63EC">
      <w:pPr>
        <w:ind w:left="-567" w:firstLine="851"/>
        <w:rPr>
          <w:szCs w:val="28"/>
        </w:rPr>
      </w:pPr>
      <w:r>
        <w:rPr>
          <w:szCs w:val="28"/>
        </w:rPr>
        <w:t>5.2</w:t>
      </w:r>
      <w:r w:rsidRPr="00A64FF7">
        <w:rPr>
          <w:szCs w:val="28"/>
        </w:rPr>
        <w:t>.1.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A34859" w:rsidRPr="00A64FF7" w:rsidRDefault="00A34859" w:rsidP="005C63EC">
      <w:pPr>
        <w:ind w:left="-567" w:firstLine="851"/>
        <w:rPr>
          <w:szCs w:val="28"/>
        </w:rPr>
      </w:pPr>
      <w:r>
        <w:rPr>
          <w:szCs w:val="28"/>
        </w:rPr>
        <w:t>5.2.2</w:t>
      </w:r>
      <w:r w:rsidRPr="00A64FF7">
        <w:rPr>
          <w:szCs w:val="28"/>
        </w:rPr>
        <w:t xml:space="preserve">. К руководителю МФЦ - на решения и действия (бездействие) работника МФЦ; </w:t>
      </w:r>
    </w:p>
    <w:p w:rsidR="00A34859" w:rsidRPr="00A64FF7" w:rsidRDefault="00A34859" w:rsidP="005C63EC">
      <w:pPr>
        <w:ind w:left="-567" w:firstLine="851"/>
        <w:rPr>
          <w:szCs w:val="28"/>
        </w:rPr>
      </w:pPr>
      <w:r>
        <w:rPr>
          <w:szCs w:val="28"/>
        </w:rPr>
        <w:t>5.2.</w:t>
      </w:r>
      <w:r w:rsidRPr="00A64FF7">
        <w:rPr>
          <w:szCs w:val="28"/>
        </w:rPr>
        <w:t>3. 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A34859" w:rsidRPr="00A64FF7" w:rsidRDefault="00A34859" w:rsidP="005C63EC">
      <w:pPr>
        <w:ind w:left="-567" w:firstLine="851"/>
        <w:rPr>
          <w:szCs w:val="28"/>
        </w:rPr>
      </w:pPr>
      <w:r>
        <w:rPr>
          <w:szCs w:val="28"/>
        </w:rPr>
        <w:lastRenderedPageBreak/>
        <w:t>5.3</w:t>
      </w:r>
      <w:r w:rsidRPr="00A64FF7">
        <w:rPr>
          <w:szCs w:val="28"/>
        </w:rPr>
        <w:t>. Способы информирования заявителей о порядке подачи и рассмотрения жалобы</w:t>
      </w:r>
      <w:r w:rsidRPr="00A64FF7">
        <w:rPr>
          <w:rStyle w:val="90pt"/>
          <w:rFonts w:eastAsiaTheme="minorEastAsia"/>
          <w:szCs w:val="28"/>
        </w:rPr>
        <w:t xml:space="preserve">, </w:t>
      </w:r>
      <w:r w:rsidRPr="00A64FF7">
        <w:rPr>
          <w:szCs w:val="28"/>
        </w:rPr>
        <w:t>в том числе с использованием Единого портала</w:t>
      </w:r>
      <w:r>
        <w:rPr>
          <w:szCs w:val="28"/>
        </w:rPr>
        <w:t>, регионального портала</w:t>
      </w:r>
      <w:r w:rsidRPr="00A64FF7">
        <w:rPr>
          <w:szCs w:val="28"/>
        </w:rPr>
        <w:t>.</w:t>
      </w:r>
    </w:p>
    <w:p w:rsidR="00A34859" w:rsidRPr="00A64FF7" w:rsidRDefault="00A34859" w:rsidP="005C63EC">
      <w:pPr>
        <w:ind w:left="-567" w:firstLine="851"/>
        <w:rPr>
          <w:szCs w:val="28"/>
        </w:rPr>
      </w:pPr>
      <w:r w:rsidRPr="00A64FF7">
        <w:rPr>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Cs w:val="28"/>
        </w:rPr>
        <w:t xml:space="preserve">Администрации, МФЦ, привлекаемых </w:t>
      </w:r>
      <w:r w:rsidRPr="00A64FF7">
        <w:rPr>
          <w:szCs w:val="28"/>
        </w:rPr>
        <w:t>организаци</w:t>
      </w:r>
      <w:r>
        <w:rPr>
          <w:szCs w:val="28"/>
        </w:rPr>
        <w:t>й</w:t>
      </w:r>
      <w:r w:rsidRPr="00A64FF7">
        <w:rPr>
          <w:szCs w:val="28"/>
        </w:rPr>
        <w:t xml:space="preserve">, на Едином портале, на </w:t>
      </w:r>
      <w:r>
        <w:rPr>
          <w:szCs w:val="28"/>
        </w:rPr>
        <w:t>региональном портале</w:t>
      </w:r>
      <w:r w:rsidRPr="00A64FF7">
        <w:rPr>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Pr>
          <w:szCs w:val="28"/>
        </w:rPr>
        <w:t>з</w:t>
      </w:r>
      <w:r w:rsidRPr="00A64FF7">
        <w:rPr>
          <w:szCs w:val="28"/>
        </w:rPr>
        <w:t>аявителем (его представителем).</w:t>
      </w:r>
    </w:p>
    <w:p w:rsidR="00A34859" w:rsidRPr="00A64FF7" w:rsidRDefault="00A34859" w:rsidP="005C63EC">
      <w:pPr>
        <w:pStyle w:val="90"/>
        <w:shd w:val="clear" w:color="auto" w:fill="auto"/>
        <w:tabs>
          <w:tab w:val="left" w:pos="993"/>
        </w:tabs>
        <w:spacing w:after="0" w:line="240" w:lineRule="auto"/>
        <w:ind w:left="-567" w:firstLine="851"/>
        <w:contextualSpacing/>
        <w:rPr>
          <w:i w:val="0"/>
          <w:sz w:val="28"/>
          <w:szCs w:val="28"/>
        </w:rPr>
      </w:pPr>
      <w:r>
        <w:rPr>
          <w:i w:val="0"/>
          <w:sz w:val="28"/>
          <w:szCs w:val="28"/>
        </w:rPr>
        <w:t>5.4</w:t>
      </w:r>
      <w:r w:rsidRPr="00A64FF7">
        <w:rPr>
          <w:i w:val="0"/>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34859" w:rsidRPr="00A64FF7" w:rsidRDefault="00A34859" w:rsidP="005C63EC">
      <w:pPr>
        <w:ind w:left="-567" w:firstLine="851"/>
        <w:rPr>
          <w:szCs w:val="28"/>
        </w:rPr>
      </w:pPr>
      <w:r>
        <w:rPr>
          <w:szCs w:val="28"/>
        </w:rPr>
        <w:t>5.5</w:t>
      </w:r>
      <w:r w:rsidRPr="00A64FF7">
        <w:rPr>
          <w:szCs w:val="28"/>
        </w:rPr>
        <w:t>. 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A34859" w:rsidRPr="00A64FF7" w:rsidRDefault="00A34859" w:rsidP="005C63EC">
      <w:pPr>
        <w:autoSpaceDE w:val="0"/>
        <w:autoSpaceDN w:val="0"/>
        <w:adjustRightInd w:val="0"/>
        <w:ind w:left="-567" w:firstLine="851"/>
        <w:rPr>
          <w:rFonts w:eastAsiaTheme="minorHAnsi"/>
          <w:szCs w:val="28"/>
        </w:rPr>
      </w:pPr>
      <w:r w:rsidRPr="00A64FF7">
        <w:rPr>
          <w:rFonts w:eastAsiaTheme="minorHAnsi"/>
          <w:szCs w:val="28"/>
        </w:rPr>
        <w:t xml:space="preserve">а) </w:t>
      </w:r>
      <w:hyperlink r:id="rId9" w:history="1">
        <w:r w:rsidRPr="00A64FF7">
          <w:rPr>
            <w:rFonts w:eastAsiaTheme="minorHAnsi"/>
            <w:szCs w:val="28"/>
          </w:rPr>
          <w:t>главой 2.1</w:t>
        </w:r>
      </w:hyperlink>
      <w:r w:rsidRPr="00A64FF7">
        <w:rPr>
          <w:rFonts w:eastAsiaTheme="minorHAnsi"/>
          <w:szCs w:val="28"/>
        </w:rPr>
        <w:t xml:space="preserve"> Федерального закона </w:t>
      </w:r>
      <w:r w:rsidR="009B6436">
        <w:rPr>
          <w:rFonts w:cs="Times New Roman"/>
          <w:kern w:val="0"/>
          <w:szCs w:val="28"/>
        </w:rPr>
        <w:t>от 27.07.2010 № 210-ФЗ «Об организации предоставления государственных и муниципальных услуг»</w:t>
      </w:r>
      <w:r w:rsidRPr="00A64FF7">
        <w:rPr>
          <w:rFonts w:eastAsiaTheme="minorHAnsi"/>
          <w:szCs w:val="28"/>
        </w:rPr>
        <w:t xml:space="preserve">; </w:t>
      </w:r>
    </w:p>
    <w:p w:rsidR="00A34859" w:rsidRPr="00A64FF7" w:rsidRDefault="00A34859" w:rsidP="005C63EC">
      <w:pPr>
        <w:ind w:left="-567" w:firstLine="851"/>
        <w:rPr>
          <w:szCs w:val="28"/>
        </w:rPr>
      </w:pPr>
      <w:r w:rsidRPr="00A64FF7">
        <w:rPr>
          <w:rFonts w:eastAsiaTheme="minorHAnsi"/>
          <w:szCs w:val="28"/>
        </w:rPr>
        <w:t xml:space="preserve">б) </w:t>
      </w:r>
      <w:hyperlink r:id="rId10" w:history="1">
        <w:r w:rsidRPr="00A64FF7">
          <w:rPr>
            <w:rFonts w:eastAsiaTheme="minorHAnsi"/>
            <w:szCs w:val="28"/>
          </w:rPr>
          <w:t>Законом</w:t>
        </w:r>
      </w:hyperlink>
      <w:r w:rsidRPr="00A64FF7">
        <w:rPr>
          <w:rFonts w:eastAsiaTheme="minorHAnsi"/>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64FF7">
        <w:rPr>
          <w:szCs w:val="28"/>
        </w:rPr>
        <w:t>;</w:t>
      </w:r>
    </w:p>
    <w:p w:rsidR="00A34859" w:rsidRPr="00A64FF7" w:rsidRDefault="00A34859" w:rsidP="005C63EC">
      <w:pPr>
        <w:ind w:left="-567" w:firstLine="851"/>
        <w:rPr>
          <w:szCs w:val="28"/>
        </w:rPr>
      </w:pPr>
      <w:r w:rsidRPr="00A64FF7">
        <w:rPr>
          <w:szCs w:val="28"/>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34859" w:rsidRPr="00A64FF7" w:rsidRDefault="00A34859" w:rsidP="005C63EC">
      <w:pPr>
        <w:ind w:left="-567" w:firstLine="851"/>
        <w:rPr>
          <w:szCs w:val="28"/>
        </w:rPr>
      </w:pPr>
    </w:p>
    <w:p w:rsidR="00A34859" w:rsidRDefault="00A34859" w:rsidP="005C63EC">
      <w:pPr>
        <w:ind w:left="-567" w:firstLine="851"/>
        <w:rPr>
          <w:szCs w:val="28"/>
        </w:rPr>
      </w:pPr>
    </w:p>
    <w:p w:rsidR="00A34859" w:rsidRDefault="00A34859" w:rsidP="005C63EC">
      <w:pPr>
        <w:ind w:left="-567" w:firstLine="851"/>
        <w:rPr>
          <w:szCs w:val="28"/>
        </w:rPr>
      </w:pPr>
    </w:p>
    <w:p w:rsidR="004546C7" w:rsidRPr="00CA6A44" w:rsidRDefault="004546C7" w:rsidP="005C63EC">
      <w:pPr>
        <w:ind w:left="-567" w:firstLine="851"/>
      </w:pPr>
    </w:p>
    <w:p w:rsidR="004546C7" w:rsidRPr="00CA6A44" w:rsidRDefault="004546C7" w:rsidP="005C63EC">
      <w:pPr>
        <w:ind w:left="-567" w:firstLine="851"/>
      </w:pPr>
    </w:p>
    <w:p w:rsidR="004546C7" w:rsidRDefault="004546C7"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347B9">
      <w:pPr>
        <w:ind w:left="-567" w:firstLine="283"/>
      </w:pPr>
    </w:p>
    <w:p w:rsidR="004546C7" w:rsidRPr="00471E16" w:rsidRDefault="00FF3A44" w:rsidP="00471E16">
      <w:pPr>
        <w:pStyle w:val="1"/>
        <w:spacing w:before="0" w:after="0" w:line="276" w:lineRule="auto"/>
        <w:ind w:left="-567" w:firstLine="5670"/>
        <w:jc w:val="left"/>
        <w:rPr>
          <w:b w:val="0"/>
        </w:rPr>
      </w:pPr>
      <w:bookmarkStart w:id="79" w:name="_Toc134019912"/>
      <w:r w:rsidRPr="00471E16">
        <w:rPr>
          <w:b w:val="0"/>
        </w:rPr>
        <w:lastRenderedPageBreak/>
        <w:t>Приложение 1</w:t>
      </w:r>
      <w:bookmarkEnd w:id="79"/>
    </w:p>
    <w:p w:rsidR="004546C7" w:rsidRPr="00CA6A44" w:rsidRDefault="00FF3A44" w:rsidP="00471E16">
      <w:pPr>
        <w:spacing w:line="276" w:lineRule="auto"/>
        <w:ind w:left="-567" w:firstLine="5670"/>
        <w:jc w:val="left"/>
      </w:pPr>
      <w:r w:rsidRPr="00CA6A44">
        <w:t>к Административному регламенту</w:t>
      </w:r>
    </w:p>
    <w:p w:rsidR="004546C7" w:rsidRPr="00CA6A44" w:rsidRDefault="004546C7" w:rsidP="005347B9">
      <w:pPr>
        <w:ind w:left="-567" w:firstLine="283"/>
      </w:pPr>
    </w:p>
    <w:p w:rsidR="004546C7" w:rsidRPr="00CA6A44" w:rsidRDefault="004546C7" w:rsidP="005347B9">
      <w:pPr>
        <w:ind w:left="-567" w:firstLine="283"/>
      </w:pPr>
      <w:bookmarkStart w:id="80" w:name="P740"/>
      <w:bookmarkEnd w:id="80"/>
    </w:p>
    <w:p w:rsidR="00AC1C5D" w:rsidRPr="00B96612" w:rsidRDefault="00AC1C5D" w:rsidP="005347B9">
      <w:pPr>
        <w:ind w:left="-567" w:firstLine="283"/>
        <w:jc w:val="center"/>
        <w:rPr>
          <w:rFonts w:cs="Times New Roman"/>
          <w:szCs w:val="28"/>
        </w:rPr>
      </w:pPr>
      <w:r w:rsidRPr="00B96612">
        <w:rPr>
          <w:rFonts w:cs="Times New Roman"/>
          <w:szCs w:val="28"/>
        </w:rPr>
        <w:t>Перечень</w:t>
      </w:r>
    </w:p>
    <w:p w:rsidR="00AC1C5D" w:rsidRPr="00B96612" w:rsidRDefault="00AC1C5D" w:rsidP="005347B9">
      <w:pPr>
        <w:ind w:left="-567" w:firstLine="283"/>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5347B9">
      <w:pPr>
        <w:ind w:left="-567" w:firstLine="283"/>
        <w:jc w:val="center"/>
        <w:rPr>
          <w:rFonts w:cs="Times New Roman"/>
          <w:szCs w:val="28"/>
        </w:rPr>
      </w:pPr>
    </w:p>
    <w:p w:rsidR="00AC1C5D" w:rsidRPr="00B96612" w:rsidRDefault="00AC1C5D" w:rsidP="005347B9">
      <w:pPr>
        <w:pStyle w:val="a9"/>
        <w:numPr>
          <w:ilvl w:val="0"/>
          <w:numId w:val="2"/>
        </w:numPr>
        <w:ind w:left="-567" w:firstLine="283"/>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84135">
            <w:pPr>
              <w:tabs>
                <w:tab w:val="left" w:pos="2154"/>
              </w:tabs>
              <w:autoSpaceDE w:val="0"/>
              <w:autoSpaceDN w:val="0"/>
              <w:adjustRightInd w:val="0"/>
              <w:ind w:firstLine="142"/>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firstLine="142"/>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firstLine="142"/>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984135">
            <w:pPr>
              <w:autoSpaceDE w:val="0"/>
              <w:autoSpaceDN w:val="0"/>
              <w:adjustRightInd w:val="0"/>
              <w:ind w:firstLine="142"/>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3"/>
              </w:numPr>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3"/>
              </w:numPr>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84135">
            <w:pPr>
              <w:tabs>
                <w:tab w:val="left" w:pos="2154"/>
              </w:tabs>
              <w:autoSpaceDE w:val="0"/>
              <w:autoSpaceDN w:val="0"/>
              <w:adjustRightInd w:val="0"/>
              <w:ind w:firstLine="142"/>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firstLine="142"/>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firstLine="142"/>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5"/>
              </w:numPr>
              <w:spacing w:after="0" w:line="240" w:lineRule="auto"/>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5"/>
              </w:numPr>
              <w:spacing w:after="0" w:line="240" w:lineRule="auto"/>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84135">
            <w:pPr>
              <w:ind w:firstLine="142"/>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Pr="00CA6A44">
              <w:t xml:space="preserve">Заявитель обратился за исправлением допущенных опечаток </w:t>
            </w:r>
            <w:r w:rsidRPr="00CA6A44">
              <w:lastRenderedPageBreak/>
              <w:t>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lastRenderedPageBreak/>
              <w:t>1</w:t>
            </w:r>
          </w:p>
        </w:tc>
        <w:tc>
          <w:tcPr>
            <w:tcW w:w="3190" w:type="dxa"/>
            <w:shd w:val="clear" w:color="auto" w:fill="auto"/>
          </w:tcPr>
          <w:p w:rsidR="00AC1C5D" w:rsidRPr="00B96612" w:rsidRDefault="00AC1C5D" w:rsidP="00984135">
            <w:pPr>
              <w:ind w:left="34" w:right="-533" w:hanging="34"/>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984135">
            <w:pPr>
              <w:autoSpaceDE w:val="0"/>
              <w:autoSpaceDN w:val="0"/>
              <w:adjustRightInd w:val="0"/>
              <w:ind w:left="-567" w:right="-533" w:firstLine="283"/>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left="34" w:right="-533" w:hanging="34"/>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4"/>
              </w:numPr>
              <w:spacing w:after="0" w:line="240" w:lineRule="auto"/>
              <w:ind w:left="104" w:right="-533"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4"/>
              </w:numPr>
              <w:spacing w:after="0" w:line="240" w:lineRule="auto"/>
              <w:ind w:left="104" w:right="-533"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5347B9">
      <w:pPr>
        <w:ind w:left="-567" w:firstLine="283"/>
        <w:jc w:val="center"/>
        <w:rPr>
          <w:rFonts w:cs="Times New Roman"/>
          <w:szCs w:val="28"/>
        </w:rPr>
      </w:pPr>
    </w:p>
    <w:p w:rsidR="00AC1C5D" w:rsidRPr="00B96612" w:rsidRDefault="00AC1C5D" w:rsidP="005347B9">
      <w:pPr>
        <w:pStyle w:val="a9"/>
        <w:ind w:left="-567" w:firstLine="283"/>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421"/>
      </w:tblGrid>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5347B9">
            <w:pPr>
              <w:ind w:left="-567" w:firstLine="283"/>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984135">
            <w:pPr>
              <w:ind w:left="142" w:firstLine="142"/>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984135">
            <w:pPr>
              <w:ind w:left="142" w:firstLine="142"/>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 xml:space="preserve">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w:t>
            </w:r>
            <w:r w:rsidR="006910EF" w:rsidRPr="00CA6A44">
              <w:lastRenderedPageBreak/>
              <w:t>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lastRenderedPageBreak/>
              <w:t>1</w:t>
            </w:r>
          </w:p>
        </w:tc>
        <w:tc>
          <w:tcPr>
            <w:tcW w:w="7421" w:type="dxa"/>
            <w:shd w:val="clear" w:color="auto" w:fill="auto"/>
          </w:tcPr>
          <w:p w:rsidR="00AC1C5D" w:rsidRPr="00B96612" w:rsidRDefault="00AC1C5D" w:rsidP="00984135">
            <w:pPr>
              <w:ind w:left="-567" w:firstLine="771"/>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5347B9">
      <w:pPr>
        <w:pStyle w:val="ConsPlusNormal0"/>
        <w:ind w:left="-567" w:firstLine="283"/>
        <w:jc w:val="both"/>
        <w:rPr>
          <w:rFonts w:ascii="Times New Roman" w:hAnsi="Times New Roman" w:cs="Times New Roman"/>
          <w:sz w:val="28"/>
          <w:szCs w:val="28"/>
        </w:rPr>
      </w:pPr>
    </w:p>
    <w:p w:rsidR="00AC1C5D" w:rsidRPr="00D11FCD" w:rsidRDefault="00AC1C5D" w:rsidP="005347B9">
      <w:pPr>
        <w:pStyle w:val="ConsPlusNormal0"/>
        <w:ind w:left="-567" w:firstLine="283"/>
        <w:jc w:val="both"/>
        <w:rPr>
          <w:rFonts w:ascii="Times New Roman" w:hAnsi="Times New Roman" w:cs="Times New Roman"/>
          <w:sz w:val="28"/>
          <w:szCs w:val="28"/>
        </w:rPr>
      </w:pP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Pr="00CA6A44" w:rsidRDefault="009B6436" w:rsidP="005347B9">
      <w:pPr>
        <w:ind w:left="-567" w:firstLine="283"/>
      </w:pPr>
    </w:p>
    <w:p w:rsidR="00984135" w:rsidRDefault="00984135" w:rsidP="005347B9">
      <w:pPr>
        <w:pStyle w:val="1"/>
        <w:ind w:left="-567" w:firstLine="283"/>
        <w:jc w:val="right"/>
      </w:pPr>
      <w:bookmarkStart w:id="81" w:name="_Toc134019913"/>
    </w:p>
    <w:p w:rsidR="00984135" w:rsidRDefault="00984135" w:rsidP="00984135"/>
    <w:p w:rsidR="00984135" w:rsidRDefault="00984135" w:rsidP="00984135"/>
    <w:p w:rsidR="00984135" w:rsidRPr="00984135" w:rsidRDefault="00984135" w:rsidP="00984135"/>
    <w:p w:rsidR="004546C7" w:rsidRPr="00984135" w:rsidRDefault="00FF3A44" w:rsidP="00984135">
      <w:pPr>
        <w:pStyle w:val="1"/>
        <w:spacing w:after="0"/>
        <w:ind w:left="-567" w:firstLine="5670"/>
        <w:jc w:val="left"/>
        <w:rPr>
          <w:b w:val="0"/>
        </w:rPr>
      </w:pPr>
      <w:r w:rsidRPr="00984135">
        <w:rPr>
          <w:b w:val="0"/>
        </w:rPr>
        <w:lastRenderedPageBreak/>
        <w:t>Приложение 2</w:t>
      </w:r>
      <w:bookmarkEnd w:id="81"/>
    </w:p>
    <w:p w:rsidR="004546C7" w:rsidRPr="00CA6A44" w:rsidRDefault="00FF3A44" w:rsidP="00984135">
      <w:pPr>
        <w:ind w:left="-567" w:firstLine="5670"/>
        <w:jc w:val="left"/>
      </w:pPr>
      <w:r w:rsidRPr="00984135">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202"/>
        <w:gridCol w:w="142"/>
        <w:gridCol w:w="3883"/>
        <w:gridCol w:w="142"/>
      </w:tblGrid>
      <w:tr w:rsidR="00CA6A44" w:rsidRPr="00CA6A44" w:rsidTr="00984135">
        <w:tc>
          <w:tcPr>
            <w:tcW w:w="4680" w:type="dxa"/>
            <w:gridSpan w:val="6"/>
            <w:tcBorders>
              <w:top w:val="nil"/>
              <w:left w:val="nil"/>
              <w:bottom w:val="nil"/>
              <w:right w:val="nil"/>
            </w:tcBorders>
          </w:tcPr>
          <w:p w:rsidR="004546C7" w:rsidRPr="00CA6A44" w:rsidRDefault="004546C7" w:rsidP="005347B9">
            <w:pPr>
              <w:ind w:left="-567" w:firstLine="283"/>
            </w:pPr>
          </w:p>
        </w:tc>
        <w:tc>
          <w:tcPr>
            <w:tcW w:w="344" w:type="dxa"/>
            <w:gridSpan w:val="2"/>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single" w:sz="4" w:space="0" w:color="auto"/>
              <w:right w:val="nil"/>
            </w:tcBorders>
          </w:tcPr>
          <w:p w:rsidR="004546C7" w:rsidRPr="00CA6A44" w:rsidRDefault="00FF3A44" w:rsidP="00984135">
            <w:pPr>
              <w:ind w:left="-567" w:firstLine="567"/>
            </w:pPr>
            <w:r w:rsidRPr="00CA6A44">
              <w:t>Кому</w:t>
            </w: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val="restart"/>
            <w:tcBorders>
              <w:top w:val="nil"/>
              <w:left w:val="nil"/>
              <w:bottom w:val="nil"/>
              <w:right w:val="nil"/>
            </w:tcBorders>
          </w:tcPr>
          <w:p w:rsidR="004546C7" w:rsidRPr="00CA6A44" w:rsidRDefault="004546C7" w:rsidP="005347B9">
            <w:pPr>
              <w:ind w:left="-567" w:firstLine="283"/>
            </w:pPr>
          </w:p>
        </w:tc>
        <w:tc>
          <w:tcPr>
            <w:tcW w:w="4025" w:type="dxa"/>
            <w:gridSpan w:val="2"/>
            <w:vMerge w:val="restart"/>
            <w:tcBorders>
              <w:top w:val="single" w:sz="4" w:space="0" w:color="auto"/>
              <w:left w:val="nil"/>
              <w:bottom w:val="nil"/>
              <w:right w:val="nil"/>
            </w:tcBorders>
          </w:tcPr>
          <w:p w:rsidR="004546C7" w:rsidRPr="00CA6A44" w:rsidRDefault="00FF3A44" w:rsidP="00984135">
            <w:pPr>
              <w:ind w:left="80" w:firstLine="0"/>
            </w:pPr>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single" w:sz="4" w:space="0" w:color="auto"/>
              <w:right w:val="nil"/>
            </w:tcBorders>
          </w:tcPr>
          <w:p w:rsidR="004546C7" w:rsidRPr="00CA6A44" w:rsidRDefault="004546C7" w:rsidP="005347B9">
            <w:pPr>
              <w:ind w:left="-567" w:firstLine="283"/>
            </w:pPr>
          </w:p>
        </w:tc>
      </w:tr>
      <w:tr w:rsidR="00CA6A44" w:rsidRPr="00CA6A44" w:rsidTr="00984135">
        <w:trPr>
          <w:gridAfter w:val="1"/>
          <w:wAfter w:w="142" w:type="dxa"/>
        </w:trPr>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202" w:type="dxa"/>
            <w:vMerge w:val="restart"/>
            <w:tcBorders>
              <w:top w:val="nil"/>
              <w:left w:val="nil"/>
              <w:bottom w:val="nil"/>
              <w:right w:val="nil"/>
            </w:tcBorders>
          </w:tcPr>
          <w:p w:rsidR="004546C7" w:rsidRPr="00CA6A44" w:rsidRDefault="004546C7" w:rsidP="005347B9">
            <w:pPr>
              <w:ind w:left="-567" w:firstLine="283"/>
            </w:pPr>
          </w:p>
        </w:tc>
        <w:tc>
          <w:tcPr>
            <w:tcW w:w="4025" w:type="dxa"/>
            <w:gridSpan w:val="2"/>
            <w:vMerge w:val="restart"/>
            <w:tcBorders>
              <w:top w:val="single" w:sz="4" w:space="0" w:color="auto"/>
              <w:left w:val="nil"/>
              <w:bottom w:val="nil"/>
              <w:right w:val="nil"/>
            </w:tcBorders>
          </w:tcPr>
          <w:p w:rsidR="004546C7" w:rsidRPr="00CA6A44" w:rsidRDefault="00FF3A44" w:rsidP="00984135">
            <w:pPr>
              <w:ind w:left="80" w:firstLine="647"/>
            </w:pPr>
            <w:r w:rsidRPr="00CA6A44">
              <w:t>(почтовый индекс и адрес, телефон, адрес электронной почты застройщика)</w:t>
            </w:r>
          </w:p>
        </w:tc>
      </w:tr>
      <w:tr w:rsidR="00CA6A44" w:rsidRPr="00CA6A44" w:rsidTr="00984135">
        <w:trPr>
          <w:gridAfter w:val="1"/>
          <w:wAfter w:w="142" w:type="dxa"/>
        </w:trPr>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984135">
            <w:pPr>
              <w:ind w:left="-198" w:firstLine="142"/>
            </w:pPr>
            <w:r w:rsidRPr="00CA6A44">
              <w:t xml:space="preserve">На </w:t>
            </w:r>
            <w:r w:rsidR="00984135">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202" w:type="dxa"/>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bookmarkStart w:id="82" w:name="P804"/>
      <w:bookmarkEnd w:id="82"/>
      <w:r w:rsidRPr="00CA6A44">
        <w:t>РЕШЕНИЕ</w:t>
      </w:r>
    </w:p>
    <w:p w:rsidR="004546C7" w:rsidRPr="00CA6A44" w:rsidRDefault="00FF3A44" w:rsidP="005347B9">
      <w:pPr>
        <w:ind w:left="-567" w:firstLine="283"/>
        <w:jc w:val="center"/>
      </w:pPr>
      <w:r w:rsidRPr="00CA6A44">
        <w:t>об отказе в приеме документов</w:t>
      </w:r>
    </w:p>
    <w:p w:rsidR="004546C7" w:rsidRPr="00CA6A44" w:rsidRDefault="004546C7" w:rsidP="005347B9">
      <w:pPr>
        <w:ind w:left="-567" w:firstLine="283"/>
        <w:jc w:val="center"/>
      </w:pPr>
    </w:p>
    <w:p w:rsidR="004546C7" w:rsidRPr="00CA6A44" w:rsidRDefault="00FF3A44" w:rsidP="005347B9">
      <w:pPr>
        <w:ind w:left="-567" w:firstLine="283"/>
      </w:pPr>
      <w:r w:rsidRPr="00CA6A44">
        <w:t xml:space="preserve">          </w:t>
      </w:r>
      <w:r w:rsidR="00B64079">
        <w:t>_______________________________</w:t>
      </w:r>
    </w:p>
    <w:p w:rsidR="004546C7" w:rsidRPr="00CA6A44" w:rsidRDefault="004546C7" w:rsidP="005347B9">
      <w:pPr>
        <w:ind w:left="-567" w:firstLine="283"/>
      </w:pPr>
    </w:p>
    <w:p w:rsidR="004546C7" w:rsidRPr="00CA6A44" w:rsidRDefault="00FF3A44" w:rsidP="005347B9">
      <w:pPr>
        <w:ind w:left="-567" w:firstLine="283"/>
      </w:pPr>
      <w:r w:rsidRPr="00CA6A44">
        <w:t xml:space="preserve">    В  приеме документов для предоставления услуги </w:t>
      </w:r>
      <w:r w:rsidR="00984135">
        <w:t>«</w:t>
      </w:r>
      <w:r w:rsidRPr="00CA6A44">
        <w:t>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00984135">
        <w:t>жилищного  строительства или</w:t>
      </w:r>
      <w:r w:rsidRPr="00CA6A44">
        <w:t xml:space="preserve"> садового дома требованиям законодательства о</w:t>
      </w:r>
      <w:r w:rsidR="00B64079">
        <w:t xml:space="preserve"> </w:t>
      </w:r>
      <w:r w:rsidR="00984135">
        <w:t xml:space="preserve">градостроительной деятельности» </w:t>
      </w:r>
      <w:r w:rsidRPr="00CA6A44">
        <w:t xml:space="preserve"> Вам отказано по следующим основаниям:</w:t>
      </w:r>
    </w:p>
    <w:p w:rsidR="004546C7" w:rsidRPr="00CA6A44" w:rsidRDefault="004546C7" w:rsidP="005347B9">
      <w:pPr>
        <w:ind w:left="-567" w:firstLine="283"/>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253"/>
        <w:gridCol w:w="3742"/>
      </w:tblGrid>
      <w:tr w:rsidR="00CA6A44" w:rsidRPr="00CA6A44" w:rsidTr="00984135">
        <w:tc>
          <w:tcPr>
            <w:tcW w:w="1560" w:type="dxa"/>
          </w:tcPr>
          <w:p w:rsidR="004546C7" w:rsidRPr="00CA6A44" w:rsidRDefault="00984135" w:rsidP="00984135">
            <w:pPr>
              <w:ind w:left="79" w:firstLine="0"/>
            </w:pPr>
            <w:r>
              <w:t>№</w:t>
            </w:r>
            <w:r w:rsidR="00FF3A44" w:rsidRPr="00CA6A44">
              <w:t xml:space="preserve"> пункта Административного регламента</w:t>
            </w:r>
          </w:p>
        </w:tc>
        <w:tc>
          <w:tcPr>
            <w:tcW w:w="4253" w:type="dxa"/>
          </w:tcPr>
          <w:p w:rsidR="004546C7" w:rsidRPr="00CA6A44" w:rsidRDefault="00FF3A44" w:rsidP="00984135">
            <w:pPr>
              <w:ind w:left="79" w:firstLine="0"/>
            </w:pPr>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984135">
            <w:pPr>
              <w:ind w:left="79" w:firstLine="0"/>
            </w:pPr>
            <w:r w:rsidRPr="00CA6A44">
              <w:t>Разъяснение причин отказа в приеме документов</w:t>
            </w:r>
          </w:p>
        </w:tc>
      </w:tr>
      <w:tr w:rsidR="00CA6A44" w:rsidRPr="00CA6A44" w:rsidTr="00984135">
        <w:tc>
          <w:tcPr>
            <w:tcW w:w="1560" w:type="dxa"/>
          </w:tcPr>
          <w:p w:rsidR="004546C7" w:rsidRPr="00CA6A44" w:rsidRDefault="00FF3A44" w:rsidP="00984135">
            <w:pPr>
              <w:ind w:left="79" w:firstLine="142"/>
            </w:pPr>
            <w:r w:rsidRPr="00CA6A44">
              <w:t>подпункт "а" пункта 2.12</w:t>
            </w:r>
          </w:p>
        </w:tc>
        <w:tc>
          <w:tcPr>
            <w:tcW w:w="4253" w:type="dxa"/>
          </w:tcPr>
          <w:p w:rsidR="004546C7" w:rsidRPr="00CA6A44" w:rsidRDefault="00FF3A44" w:rsidP="00984135">
            <w:pPr>
              <w:ind w:left="79" w:firstLine="142"/>
            </w:pPr>
            <w:r w:rsidRPr="00CA6A44">
              <w:t xml:space="preserve">уведомление об окончании строительства представлено в орган местного самоуправления, </w:t>
            </w:r>
            <w:r w:rsidRPr="00CA6A44">
              <w:lastRenderedPageBreak/>
              <w:t>в полномочия которых не входит предоставление услуги</w:t>
            </w:r>
          </w:p>
        </w:tc>
        <w:tc>
          <w:tcPr>
            <w:tcW w:w="3742" w:type="dxa"/>
          </w:tcPr>
          <w:p w:rsidR="004546C7" w:rsidRPr="00CA6A44" w:rsidRDefault="00FF3A44" w:rsidP="00984135">
            <w:pPr>
              <w:ind w:left="79" w:firstLine="142"/>
            </w:pPr>
            <w:r w:rsidRPr="00CA6A44">
              <w:lastRenderedPageBreak/>
              <w:t xml:space="preserve">Указывается, какое ведомство предоставляет услугу, информация о его </w:t>
            </w:r>
            <w:r w:rsidRPr="00CA6A44">
              <w:lastRenderedPageBreak/>
              <w:t>местонахождении</w:t>
            </w:r>
          </w:p>
        </w:tc>
      </w:tr>
      <w:tr w:rsidR="00CA6A44" w:rsidRPr="00CA6A44" w:rsidTr="00984135">
        <w:tc>
          <w:tcPr>
            <w:tcW w:w="1560" w:type="dxa"/>
          </w:tcPr>
          <w:p w:rsidR="004546C7" w:rsidRPr="00CA6A44" w:rsidRDefault="00FF3A44" w:rsidP="00984135">
            <w:pPr>
              <w:ind w:left="79" w:firstLine="142"/>
            </w:pPr>
            <w:r w:rsidRPr="00CA6A44">
              <w:lastRenderedPageBreak/>
              <w:t>подпункт "б" пункта 2.12</w:t>
            </w:r>
          </w:p>
        </w:tc>
        <w:tc>
          <w:tcPr>
            <w:tcW w:w="4253" w:type="dxa"/>
          </w:tcPr>
          <w:p w:rsidR="004546C7" w:rsidRPr="00CA6A44" w:rsidRDefault="00FF3A44" w:rsidP="00984135">
            <w:pPr>
              <w:ind w:left="79" w:firstLine="142"/>
            </w:pPr>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984135">
            <w:pPr>
              <w:ind w:left="79" w:firstLine="142"/>
            </w:pPr>
            <w:r w:rsidRPr="00CA6A44">
              <w:t>Указывается исчерпывающий перечень документов, утративших силу</w:t>
            </w:r>
          </w:p>
        </w:tc>
      </w:tr>
      <w:tr w:rsidR="00CA6A44" w:rsidRPr="00CA6A44" w:rsidTr="00984135">
        <w:tc>
          <w:tcPr>
            <w:tcW w:w="1560" w:type="dxa"/>
          </w:tcPr>
          <w:p w:rsidR="004546C7" w:rsidRPr="00CA6A44" w:rsidRDefault="00FF3A44" w:rsidP="00984135">
            <w:pPr>
              <w:ind w:left="79" w:firstLine="142"/>
            </w:pPr>
            <w:r w:rsidRPr="00CA6A44">
              <w:t>подпункт "в" пункта 2.12</w:t>
            </w:r>
          </w:p>
        </w:tc>
        <w:tc>
          <w:tcPr>
            <w:tcW w:w="4253" w:type="dxa"/>
          </w:tcPr>
          <w:p w:rsidR="004546C7" w:rsidRPr="00CA6A44" w:rsidRDefault="00FF3A44" w:rsidP="00984135">
            <w:pPr>
              <w:ind w:left="79" w:firstLine="142"/>
            </w:pPr>
            <w:r w:rsidRPr="00CA6A44">
              <w:t>представленные документы содержат подчистки и исправления текста</w:t>
            </w:r>
          </w:p>
        </w:tc>
        <w:tc>
          <w:tcPr>
            <w:tcW w:w="3742" w:type="dxa"/>
          </w:tcPr>
          <w:p w:rsidR="004546C7" w:rsidRPr="00CA6A44" w:rsidRDefault="00FF3A44" w:rsidP="00984135">
            <w:pPr>
              <w:ind w:left="79" w:firstLine="142"/>
            </w:pPr>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rsidTr="00984135">
        <w:tc>
          <w:tcPr>
            <w:tcW w:w="1560" w:type="dxa"/>
          </w:tcPr>
          <w:p w:rsidR="004546C7" w:rsidRPr="00CA6A44" w:rsidRDefault="00FF3A44" w:rsidP="00984135">
            <w:pPr>
              <w:ind w:left="79" w:firstLine="142"/>
            </w:pPr>
            <w:r w:rsidRPr="00CA6A44">
              <w:t>подпункт "г" пункта 2.12</w:t>
            </w:r>
          </w:p>
        </w:tc>
        <w:tc>
          <w:tcPr>
            <w:tcW w:w="4253" w:type="dxa"/>
          </w:tcPr>
          <w:p w:rsidR="004546C7" w:rsidRPr="00CA6A44" w:rsidRDefault="00FF3A44" w:rsidP="00984135">
            <w:pPr>
              <w:ind w:left="79" w:firstLine="142"/>
            </w:pPr>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984135">
            <w:pPr>
              <w:ind w:left="79" w:firstLine="142"/>
            </w:pPr>
            <w:r w:rsidRPr="00CA6A44">
              <w:t>Указывается исчерпывающий перечень документов, содержащих повреждения</w:t>
            </w:r>
          </w:p>
        </w:tc>
      </w:tr>
      <w:tr w:rsidR="00CA6A44" w:rsidRPr="00CA6A44" w:rsidTr="00984135">
        <w:tc>
          <w:tcPr>
            <w:tcW w:w="1560" w:type="dxa"/>
          </w:tcPr>
          <w:p w:rsidR="004546C7" w:rsidRPr="00CA6A44" w:rsidRDefault="00FF3A44" w:rsidP="00984135">
            <w:pPr>
              <w:ind w:left="79" w:firstLine="0"/>
            </w:pPr>
            <w:r w:rsidRPr="00CA6A44">
              <w:t>подпункт "д" пункта 2.12</w:t>
            </w:r>
          </w:p>
        </w:tc>
        <w:tc>
          <w:tcPr>
            <w:tcW w:w="4253" w:type="dxa"/>
          </w:tcPr>
          <w:p w:rsidR="004546C7" w:rsidRPr="00CA6A44" w:rsidRDefault="00FF3A44" w:rsidP="00984135">
            <w:pPr>
              <w:ind w:left="79" w:firstLine="0"/>
            </w:pPr>
            <w:r w:rsidRPr="00CA6A44">
              <w:t xml:space="preserve">выявлено несоблюдение установленных статьей 11 Федерального закона от 06.04.2011 </w:t>
            </w:r>
            <w:r w:rsidR="00984135">
              <w:t>№</w:t>
            </w:r>
            <w:r w:rsidRPr="00CA6A44">
              <w:t xml:space="preserve">63-ФЗ </w:t>
            </w:r>
            <w:r w:rsidR="00984135">
              <w:t>«</w:t>
            </w:r>
            <w:r w:rsidRPr="00CA6A44">
              <w:t>Об электронной подписи</w:t>
            </w:r>
            <w:r w:rsidR="00984135">
              <w:t>»</w:t>
            </w:r>
            <w:r w:rsidRPr="00CA6A44">
              <w:t xml:space="preserve">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984135">
            <w:pPr>
              <w:ind w:left="79" w:firstLine="0"/>
            </w:pPr>
            <w:r w:rsidRPr="00CA6A44">
              <w:t>Указывается исчерпывающий перечень электронных документов, не соответствующих указанному критерию</w:t>
            </w:r>
          </w:p>
        </w:tc>
      </w:tr>
    </w:tbl>
    <w:p w:rsidR="004546C7" w:rsidRPr="00CA6A44" w:rsidRDefault="004546C7" w:rsidP="005347B9">
      <w:pPr>
        <w:ind w:left="-567" w:firstLine="283"/>
      </w:pPr>
    </w:p>
    <w:p w:rsidR="004546C7" w:rsidRPr="00CA6A44" w:rsidRDefault="00FF3A44" w:rsidP="005347B9">
      <w:pPr>
        <w:ind w:left="-567" w:firstLine="283"/>
      </w:pPr>
      <w:r w:rsidRPr="00CA6A44">
        <w:t>Дополнительно информируем:</w:t>
      </w:r>
    </w:p>
    <w:p w:rsidR="004546C7" w:rsidRPr="00CA6A44" w:rsidRDefault="00FF3A44" w:rsidP="005347B9">
      <w:pPr>
        <w:ind w:left="-567" w:firstLine="283"/>
      </w:pPr>
      <w:r w:rsidRPr="00CA6A44">
        <w:t>____________________________________________________________________</w:t>
      </w:r>
    </w:p>
    <w:p w:rsidR="004546C7" w:rsidRPr="00CA6A44" w:rsidRDefault="00FF3A44" w:rsidP="005347B9">
      <w:pPr>
        <w:ind w:left="-567" w:firstLine="283"/>
      </w:pPr>
      <w:r w:rsidRPr="00CA6A44">
        <w:t>__________________________________________</w:t>
      </w:r>
      <w:r w:rsidR="00984135">
        <w:t>__________________________</w:t>
      </w:r>
      <w:r w:rsidRPr="00CA6A44">
        <w:t>.</w:t>
      </w:r>
    </w:p>
    <w:p w:rsidR="004546C7" w:rsidRPr="00984135" w:rsidRDefault="00FF3A44" w:rsidP="005347B9">
      <w:pPr>
        <w:ind w:left="-567" w:firstLine="283"/>
        <w:rPr>
          <w:sz w:val="22"/>
        </w:rPr>
      </w:pPr>
      <w:r w:rsidRPr="00CA6A44">
        <w:t>(</w:t>
      </w:r>
      <w:r w:rsidRPr="00984135">
        <w:rPr>
          <w:sz w:val="22"/>
        </w:rPr>
        <w:t>указывается информация, необходимая для устранения оснований для отказа в</w:t>
      </w:r>
    </w:p>
    <w:p w:rsidR="004546C7" w:rsidRPr="00984135" w:rsidRDefault="00FF3A44" w:rsidP="00984135">
      <w:pPr>
        <w:ind w:left="-567" w:firstLine="283"/>
        <w:rPr>
          <w:sz w:val="22"/>
        </w:rPr>
      </w:pPr>
      <w:r w:rsidRPr="00984135">
        <w:rPr>
          <w:sz w:val="22"/>
        </w:rPr>
        <w:lastRenderedPageBreak/>
        <w:t xml:space="preserve">  приеме документов, необходимых для предоставления услуги, а также иная</w:t>
      </w:r>
      <w:r w:rsidR="00984135">
        <w:rPr>
          <w:sz w:val="22"/>
        </w:rPr>
        <w:t xml:space="preserve"> </w:t>
      </w:r>
      <w:r w:rsidRPr="00984135">
        <w:rPr>
          <w:sz w:val="22"/>
        </w:rPr>
        <w:t>дополнительная информация при наличии)</w:t>
      </w:r>
    </w:p>
    <w:p w:rsidR="004546C7" w:rsidRPr="00984135" w:rsidRDefault="004546C7" w:rsidP="005347B9">
      <w:pPr>
        <w:ind w:left="-567" w:firstLine="283"/>
        <w:rPr>
          <w:sz w:val="22"/>
        </w:rPr>
      </w:pPr>
    </w:p>
    <w:p w:rsidR="004546C7" w:rsidRPr="00CA6A44" w:rsidRDefault="00FF3A44" w:rsidP="005347B9">
      <w:pPr>
        <w:ind w:left="-567" w:firstLine="283"/>
      </w:pPr>
      <w:r w:rsidRPr="00CA6A44">
        <w:t>Приложение:</w:t>
      </w:r>
    </w:p>
    <w:p w:rsidR="004546C7" w:rsidRPr="00CA6A44" w:rsidRDefault="00FF3A44" w:rsidP="005347B9">
      <w:pPr>
        <w:ind w:left="-567" w:firstLine="283"/>
      </w:pPr>
      <w:r w:rsidRPr="00CA6A44">
        <w:t>_________________________________________</w:t>
      </w:r>
      <w:r w:rsidR="00984135">
        <w:t>___________________________</w:t>
      </w:r>
    </w:p>
    <w:p w:rsidR="004546C7" w:rsidRPr="00CA6A44" w:rsidRDefault="00FF3A44" w:rsidP="005347B9">
      <w:pPr>
        <w:ind w:left="-567" w:firstLine="283"/>
      </w:pPr>
      <w:r w:rsidRPr="00CA6A44">
        <w:t>___________________________________________</w:t>
      </w:r>
      <w:r w:rsidR="00984135">
        <w:t>_________________________</w:t>
      </w:r>
    </w:p>
    <w:p w:rsidR="004546C7" w:rsidRPr="00CA6A44" w:rsidRDefault="00FF3A44" w:rsidP="005347B9">
      <w:pPr>
        <w:ind w:left="-567" w:firstLine="283"/>
      </w:pPr>
      <w:r w:rsidRPr="00CA6A44">
        <w:t>__________________________________________</w:t>
      </w:r>
      <w:r w:rsidR="00984135">
        <w:t>__________________________</w:t>
      </w:r>
      <w:r w:rsidRPr="00CA6A44">
        <w:t>.</w:t>
      </w:r>
    </w:p>
    <w:p w:rsidR="004546C7" w:rsidRPr="00CA6A44" w:rsidRDefault="00FF3A44" w:rsidP="005347B9">
      <w:pPr>
        <w:ind w:left="-567" w:firstLine="283"/>
      </w:pPr>
      <w:r w:rsidRPr="00CA6A44">
        <w:t xml:space="preserve">            </w:t>
      </w:r>
      <w:r w:rsidRPr="00984135">
        <w:rPr>
          <w:sz w:val="22"/>
        </w:rPr>
        <w:t>(прилагаются документы, представленные заявителем</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984135" w:rsidRDefault="00FF3A44" w:rsidP="005347B9">
      <w:pPr>
        <w:ind w:left="-567" w:firstLine="283"/>
        <w:rPr>
          <w:sz w:val="22"/>
        </w:rPr>
      </w:pPr>
      <w:r w:rsidRPr="00CA6A44">
        <w:t xml:space="preserve">    (</w:t>
      </w:r>
      <w:r w:rsidRPr="00984135">
        <w:rPr>
          <w:sz w:val="22"/>
        </w:rPr>
        <w:t xml:space="preserve">должность)          (подпись)             </w:t>
      </w:r>
      <w:r w:rsidR="00984135">
        <w:rPr>
          <w:sz w:val="22"/>
        </w:rPr>
        <w:t xml:space="preserve">                                                          </w:t>
      </w:r>
      <w:r w:rsidRPr="00984135">
        <w:rPr>
          <w:sz w:val="22"/>
        </w:rPr>
        <w:t>(фамилия, имя, отчество</w:t>
      </w:r>
    </w:p>
    <w:p w:rsidR="004546C7" w:rsidRPr="00984135" w:rsidRDefault="00FF3A44" w:rsidP="005347B9">
      <w:pPr>
        <w:ind w:left="-567" w:firstLine="283"/>
        <w:rPr>
          <w:sz w:val="22"/>
        </w:rPr>
      </w:pPr>
      <w:r w:rsidRPr="00984135">
        <w:rPr>
          <w:sz w:val="22"/>
        </w:rPr>
        <w:t xml:space="preserve">                                                    </w:t>
      </w:r>
      <w:r w:rsidR="00984135">
        <w:rPr>
          <w:sz w:val="22"/>
        </w:rPr>
        <w:t xml:space="preserve">                                                                                            </w:t>
      </w:r>
      <w:r w:rsidRPr="00984135">
        <w:rPr>
          <w:sz w:val="22"/>
        </w:rPr>
        <w:t>(при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984135" w:rsidRDefault="00FF3A44" w:rsidP="005347B9">
      <w:pPr>
        <w:ind w:left="-567" w:firstLine="283"/>
        <w:rPr>
          <w:sz w:val="24"/>
          <w:szCs w:val="24"/>
        </w:rPr>
      </w:pPr>
      <w:bookmarkStart w:id="83" w:name="P856"/>
      <w:bookmarkEnd w:id="83"/>
      <w:r w:rsidRPr="00CA6A44">
        <w:t xml:space="preserve">    </w:t>
      </w:r>
      <w:r w:rsidRPr="00984135">
        <w:rPr>
          <w:sz w:val="24"/>
          <w:szCs w:val="24"/>
        </w:rPr>
        <w:t>&lt;*&gt;  Сведения  об  ИНН  в  отношении  иностранного юридического лица не</w:t>
      </w:r>
    </w:p>
    <w:p w:rsidR="004546C7" w:rsidRPr="00CA6A44" w:rsidRDefault="00FF3A44" w:rsidP="005347B9">
      <w:pPr>
        <w:ind w:left="-567" w:firstLine="283"/>
      </w:pPr>
      <w:r w:rsidRPr="00984135">
        <w:rPr>
          <w:sz w:val="24"/>
          <w:szCs w:val="24"/>
        </w:rPr>
        <w:t>указываются</w:t>
      </w:r>
      <w:r w:rsidRPr="00CA6A44">
        <w:t>.</w:t>
      </w:r>
    </w:p>
    <w:p w:rsidR="004546C7" w:rsidRPr="00CA6A44" w:rsidRDefault="004546C7" w:rsidP="005347B9">
      <w:pPr>
        <w:ind w:left="-567" w:firstLine="283"/>
      </w:pPr>
    </w:p>
    <w:p w:rsidR="004546C7" w:rsidRPr="00CA6A44" w:rsidRDefault="004546C7" w:rsidP="005347B9">
      <w:pPr>
        <w:ind w:left="-567" w:firstLine="283"/>
      </w:pPr>
    </w:p>
    <w:p w:rsidR="00984135" w:rsidRDefault="00984135" w:rsidP="005347B9">
      <w:pPr>
        <w:pStyle w:val="1"/>
        <w:ind w:left="-567" w:firstLine="283"/>
        <w:jc w:val="right"/>
      </w:pPr>
      <w:bookmarkStart w:id="84" w:name="_Toc134019914"/>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984135"/>
    <w:p w:rsidR="00984135" w:rsidRDefault="00984135" w:rsidP="00984135"/>
    <w:p w:rsidR="00984135" w:rsidRDefault="00984135" w:rsidP="00984135"/>
    <w:p w:rsidR="00984135" w:rsidRPr="00984135" w:rsidRDefault="00984135" w:rsidP="00984135"/>
    <w:p w:rsidR="004546C7" w:rsidRPr="00984135" w:rsidRDefault="00FF3A44" w:rsidP="00984135">
      <w:pPr>
        <w:pStyle w:val="1"/>
        <w:spacing w:after="0"/>
        <w:ind w:left="-567" w:firstLine="5670"/>
        <w:jc w:val="left"/>
        <w:rPr>
          <w:b w:val="0"/>
        </w:rPr>
      </w:pPr>
      <w:r w:rsidRPr="00984135">
        <w:rPr>
          <w:b w:val="0"/>
        </w:rPr>
        <w:lastRenderedPageBreak/>
        <w:t>Приложение 3</w:t>
      </w:r>
      <w:bookmarkEnd w:id="84"/>
    </w:p>
    <w:p w:rsidR="004546C7" w:rsidRPr="00984135" w:rsidRDefault="00FF3A44" w:rsidP="00984135">
      <w:pPr>
        <w:ind w:left="-567" w:firstLine="5670"/>
        <w:jc w:val="left"/>
      </w:pPr>
      <w:r w:rsidRPr="00984135">
        <w:t>к Административному регламенту</w:t>
      </w:r>
    </w:p>
    <w:p w:rsidR="004546C7" w:rsidRPr="00CA6A44" w:rsidRDefault="004546C7" w:rsidP="005347B9">
      <w:pPr>
        <w:ind w:left="-567" w:firstLine="283"/>
      </w:pPr>
    </w:p>
    <w:p w:rsidR="004546C7" w:rsidRPr="00CA6A44" w:rsidRDefault="00FF3A44" w:rsidP="00984135">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6A44" w:rsidRPr="00CA6A44">
        <w:tc>
          <w:tcPr>
            <w:tcW w:w="9071" w:type="dxa"/>
            <w:tcBorders>
              <w:top w:val="nil"/>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3"/>
        <w:gridCol w:w="1673"/>
        <w:gridCol w:w="340"/>
        <w:gridCol w:w="554"/>
        <w:gridCol w:w="242"/>
        <w:gridCol w:w="1247"/>
        <w:gridCol w:w="369"/>
        <w:gridCol w:w="793"/>
        <w:gridCol w:w="407"/>
        <w:gridCol w:w="785"/>
        <w:gridCol w:w="2721"/>
      </w:tblGrid>
      <w:tr w:rsidR="00CA6A44" w:rsidRPr="00CA6A44" w:rsidTr="00984135">
        <w:tc>
          <w:tcPr>
            <w:tcW w:w="4229" w:type="dxa"/>
            <w:gridSpan w:val="6"/>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793" w:type="dxa"/>
            <w:tcBorders>
              <w:top w:val="nil"/>
              <w:left w:val="nil"/>
              <w:bottom w:val="nil"/>
              <w:right w:val="nil"/>
            </w:tcBorders>
          </w:tcPr>
          <w:p w:rsidR="004546C7" w:rsidRPr="00CA6A44" w:rsidRDefault="00FF3A44" w:rsidP="00984135">
            <w:pPr>
              <w:ind w:firstLine="0"/>
            </w:pPr>
            <w:r w:rsidRPr="00CA6A44">
              <w:t>Кому</w:t>
            </w:r>
          </w:p>
        </w:tc>
        <w:tc>
          <w:tcPr>
            <w:tcW w:w="3913" w:type="dxa"/>
            <w:gridSpan w:val="3"/>
            <w:tcBorders>
              <w:top w:val="nil"/>
              <w:left w:val="nil"/>
              <w:bottom w:val="single" w:sz="4" w:space="0" w:color="auto"/>
              <w:right w:val="nil"/>
            </w:tcBorders>
          </w:tcPr>
          <w:p w:rsidR="004546C7" w:rsidRPr="00CA6A44" w:rsidRDefault="004546C7" w:rsidP="00984135">
            <w:pPr>
              <w:ind w:firstLine="0"/>
            </w:pPr>
          </w:p>
        </w:tc>
      </w:tr>
      <w:tr w:rsidR="00CA6A44" w:rsidRPr="00CA6A44" w:rsidTr="00984135">
        <w:trPr>
          <w:trHeight w:val="322"/>
        </w:trPr>
        <w:tc>
          <w:tcPr>
            <w:tcW w:w="4229" w:type="dxa"/>
            <w:gridSpan w:val="6"/>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vMerge w:val="restart"/>
            <w:tcBorders>
              <w:top w:val="nil"/>
              <w:left w:val="nil"/>
              <w:bottom w:val="nil"/>
              <w:right w:val="nil"/>
            </w:tcBorders>
          </w:tcPr>
          <w:p w:rsidR="004546C7" w:rsidRPr="00CA6A44" w:rsidRDefault="00FF3A44" w:rsidP="00984135">
            <w:pPr>
              <w:ind w:firstLine="0"/>
            </w:pPr>
            <w:r w:rsidRPr="00CA6A44">
              <w:t>(</w:t>
            </w:r>
            <w:r w:rsidRPr="006A16AD">
              <w:rPr>
                <w:sz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vMerge/>
            <w:tcBorders>
              <w:top w:val="nil"/>
              <w:left w:val="nil"/>
              <w:bottom w:val="nil"/>
              <w:right w:val="nil"/>
            </w:tcBorders>
          </w:tcPr>
          <w:p w:rsidR="004546C7" w:rsidRPr="00CA6A44" w:rsidRDefault="004546C7" w:rsidP="00984135">
            <w:pPr>
              <w:ind w:firstLine="0"/>
            </w:pP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vMerge/>
            <w:tcBorders>
              <w:top w:val="nil"/>
              <w:left w:val="nil"/>
              <w:bottom w:val="nil"/>
              <w:right w:val="nil"/>
            </w:tcBorders>
          </w:tcPr>
          <w:p w:rsidR="004546C7" w:rsidRPr="00CA6A44" w:rsidRDefault="004546C7" w:rsidP="00984135">
            <w:pPr>
              <w:ind w:firstLine="0"/>
            </w:pPr>
          </w:p>
        </w:tc>
      </w:tr>
      <w:tr w:rsidR="00CA6A44" w:rsidRPr="00CA6A44" w:rsidTr="00984135">
        <w:tc>
          <w:tcPr>
            <w:tcW w:w="4229" w:type="dxa"/>
            <w:gridSpan w:val="6"/>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1200" w:type="dxa"/>
            <w:gridSpan w:val="2"/>
            <w:tcBorders>
              <w:top w:val="nil"/>
              <w:left w:val="nil"/>
              <w:bottom w:val="nil"/>
              <w:right w:val="nil"/>
            </w:tcBorders>
          </w:tcPr>
          <w:p w:rsidR="004546C7" w:rsidRPr="00CA6A44" w:rsidRDefault="00FF3A44" w:rsidP="00984135">
            <w:pPr>
              <w:ind w:left="80" w:firstLine="0"/>
            </w:pPr>
            <w:r w:rsidRPr="00CA6A44">
              <w:t>Почтовый</w:t>
            </w:r>
          </w:p>
          <w:p w:rsidR="004546C7" w:rsidRPr="00CA6A44" w:rsidRDefault="00FF3A44" w:rsidP="00984135">
            <w:pPr>
              <w:ind w:left="80" w:firstLine="0"/>
            </w:pPr>
            <w:r w:rsidRPr="00CA6A44">
              <w:t>адрес</w:t>
            </w:r>
          </w:p>
        </w:tc>
        <w:tc>
          <w:tcPr>
            <w:tcW w:w="3506" w:type="dxa"/>
            <w:gridSpan w:val="2"/>
            <w:tcBorders>
              <w:top w:val="nil"/>
              <w:left w:val="nil"/>
              <w:bottom w:val="single" w:sz="4" w:space="0" w:color="auto"/>
              <w:right w:val="nil"/>
            </w:tcBorders>
          </w:tcPr>
          <w:p w:rsidR="004546C7" w:rsidRPr="00CA6A44" w:rsidRDefault="004546C7" w:rsidP="00984135">
            <w:pPr>
              <w:ind w:left="80" w:firstLine="0"/>
            </w:pPr>
          </w:p>
        </w:tc>
      </w:tr>
      <w:tr w:rsidR="00CA6A44" w:rsidRPr="00CA6A44" w:rsidTr="00984135">
        <w:tc>
          <w:tcPr>
            <w:tcW w:w="4229" w:type="dxa"/>
            <w:gridSpan w:val="6"/>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1200" w:type="dxa"/>
            <w:gridSpan w:val="2"/>
            <w:tcBorders>
              <w:top w:val="nil"/>
              <w:left w:val="nil"/>
              <w:bottom w:val="nil"/>
              <w:right w:val="nil"/>
            </w:tcBorders>
          </w:tcPr>
          <w:p w:rsidR="004546C7" w:rsidRPr="00CA6A44" w:rsidRDefault="004546C7" w:rsidP="00984135">
            <w:pPr>
              <w:ind w:firstLine="0"/>
            </w:pPr>
          </w:p>
        </w:tc>
        <w:tc>
          <w:tcPr>
            <w:tcW w:w="3506" w:type="dxa"/>
            <w:gridSpan w:val="2"/>
            <w:tcBorders>
              <w:top w:val="single" w:sz="4" w:space="0" w:color="auto"/>
              <w:left w:val="nil"/>
              <w:bottom w:val="nil"/>
              <w:right w:val="nil"/>
            </w:tcBorders>
          </w:tcPr>
          <w:p w:rsidR="004546C7" w:rsidRPr="00984135" w:rsidRDefault="00FF3A44" w:rsidP="00984135">
            <w:pPr>
              <w:ind w:firstLine="0"/>
              <w:rPr>
                <w:sz w:val="24"/>
                <w:szCs w:val="24"/>
              </w:rPr>
            </w:pPr>
            <w:r w:rsidRPr="00984135">
              <w:rPr>
                <w:sz w:val="24"/>
                <w:szCs w:val="24"/>
              </w:rPr>
              <w:t>(почтовый индекс и адрес застройщика)</w:t>
            </w: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1985" w:type="dxa"/>
            <w:gridSpan w:val="3"/>
            <w:tcBorders>
              <w:top w:val="nil"/>
              <w:left w:val="nil"/>
              <w:bottom w:val="nil"/>
              <w:right w:val="nil"/>
            </w:tcBorders>
          </w:tcPr>
          <w:p w:rsidR="004546C7" w:rsidRPr="00CA6A44" w:rsidRDefault="00FF3A44" w:rsidP="00984135">
            <w:pPr>
              <w:ind w:left="-567" w:right="-479" w:firstLine="567"/>
            </w:pPr>
            <w:r w:rsidRPr="00CA6A44">
              <w:t>Представитель</w:t>
            </w:r>
          </w:p>
        </w:tc>
        <w:tc>
          <w:tcPr>
            <w:tcW w:w="2721"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rsidTr="00984135">
        <w:tc>
          <w:tcPr>
            <w:tcW w:w="1846" w:type="dxa"/>
            <w:gridSpan w:val="2"/>
            <w:vMerge w:val="restart"/>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554" w:type="dxa"/>
            <w:vMerge w:val="restart"/>
            <w:tcBorders>
              <w:top w:val="nil"/>
              <w:left w:val="nil"/>
              <w:bottom w:val="nil"/>
              <w:right w:val="nil"/>
            </w:tcBorders>
          </w:tcPr>
          <w:p w:rsidR="004546C7" w:rsidRPr="00CA6A44" w:rsidRDefault="004546C7" w:rsidP="005347B9">
            <w:pPr>
              <w:ind w:left="-567" w:firstLine="283"/>
            </w:pPr>
          </w:p>
        </w:tc>
        <w:tc>
          <w:tcPr>
            <w:tcW w:w="1489" w:type="dxa"/>
            <w:gridSpan w:val="2"/>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nil"/>
              <w:right w:val="nil"/>
            </w:tcBorders>
          </w:tcPr>
          <w:p w:rsidR="004546C7" w:rsidRPr="006A16AD" w:rsidRDefault="00FF3A44" w:rsidP="006A16AD">
            <w:pPr>
              <w:ind w:left="80" w:firstLine="0"/>
              <w:rPr>
                <w:sz w:val="24"/>
                <w:szCs w:val="24"/>
              </w:rPr>
            </w:pPr>
            <w:r w:rsidRPr="006A16AD">
              <w:rPr>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rsidTr="00984135">
        <w:tc>
          <w:tcPr>
            <w:tcW w:w="1846" w:type="dxa"/>
            <w:gridSpan w:val="2"/>
            <w:vMerge/>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554" w:type="dxa"/>
            <w:vMerge/>
            <w:tcBorders>
              <w:top w:val="nil"/>
              <w:left w:val="nil"/>
              <w:bottom w:val="nil"/>
              <w:right w:val="nil"/>
            </w:tcBorders>
          </w:tcPr>
          <w:p w:rsidR="004546C7" w:rsidRPr="00CA6A44" w:rsidRDefault="004546C7" w:rsidP="005347B9">
            <w:pPr>
              <w:ind w:left="-567" w:firstLine="283"/>
            </w:pPr>
          </w:p>
        </w:tc>
        <w:tc>
          <w:tcPr>
            <w:tcW w:w="1489" w:type="dxa"/>
            <w:gridSpan w:val="2"/>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nil"/>
              <w:right w:val="nil"/>
            </w:tcBorders>
          </w:tcPr>
          <w:p w:rsidR="004546C7" w:rsidRPr="00CA6A44" w:rsidRDefault="00FF3A44" w:rsidP="006A16AD">
            <w:pPr>
              <w:ind w:left="-567" w:right="-204" w:firstLine="789"/>
            </w:pPr>
            <w:r w:rsidRPr="00CA6A44">
              <w:t>Контактные данные представителя</w:t>
            </w:r>
          </w:p>
        </w:tc>
      </w:tr>
      <w:tr w:rsidR="00CA6A44" w:rsidRPr="00CA6A44" w:rsidTr="00984135">
        <w:tc>
          <w:tcPr>
            <w:tcW w:w="1846"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489" w:type="dxa"/>
            <w:gridSpan w:val="2"/>
            <w:tcBorders>
              <w:top w:val="nil"/>
              <w:left w:val="nil"/>
              <w:bottom w:val="single" w:sz="4" w:space="0" w:color="auto"/>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single" w:sz="4" w:space="0" w:color="auto"/>
              <w:right w:val="nil"/>
            </w:tcBorders>
          </w:tcPr>
          <w:p w:rsidR="004546C7" w:rsidRPr="00CA6A44" w:rsidRDefault="004546C7" w:rsidP="006A16AD">
            <w:pPr>
              <w:ind w:left="-567" w:right="-204" w:firstLine="283"/>
            </w:pPr>
          </w:p>
        </w:tc>
      </w:tr>
      <w:tr w:rsidR="00CA6A44" w:rsidRPr="00CA6A44" w:rsidTr="00984135">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6A16AD">
            <w:pPr>
              <w:ind w:left="-567" w:firstLine="536"/>
            </w:pPr>
            <w:r w:rsidRPr="00CA6A44">
              <w:t xml:space="preserve">На </w:t>
            </w:r>
            <w:r w:rsidR="006A16AD">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247"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tcBorders>
              <w:top w:val="single" w:sz="4" w:space="0" w:color="auto"/>
              <w:left w:val="nil"/>
              <w:bottom w:val="nil"/>
              <w:right w:val="nil"/>
            </w:tcBorders>
          </w:tcPr>
          <w:p w:rsidR="004546C7" w:rsidRPr="006A16AD" w:rsidRDefault="00FF3A44" w:rsidP="006A16AD">
            <w:pPr>
              <w:ind w:left="-567" w:right="-204" w:firstLine="789"/>
              <w:rPr>
                <w:sz w:val="22"/>
              </w:rPr>
            </w:pPr>
            <w:r w:rsidRPr="006A16AD">
              <w:rPr>
                <w:sz w:val="22"/>
              </w:rPr>
              <w:t>(телефон, адрес электронной почты)</w:t>
            </w:r>
          </w:p>
        </w:tc>
      </w:tr>
    </w:tbl>
    <w:p w:rsidR="004546C7" w:rsidRPr="00CA6A44" w:rsidRDefault="004546C7" w:rsidP="005347B9">
      <w:pPr>
        <w:ind w:left="-567" w:firstLine="283"/>
      </w:pPr>
    </w:p>
    <w:p w:rsidR="004546C7" w:rsidRPr="00CA6A44" w:rsidRDefault="00FF3A44" w:rsidP="005347B9">
      <w:pPr>
        <w:ind w:left="-567" w:firstLine="283"/>
        <w:jc w:val="center"/>
      </w:pPr>
      <w:bookmarkStart w:id="85" w:name="P922"/>
      <w:bookmarkEnd w:id="85"/>
      <w:r w:rsidRPr="00CA6A44">
        <w:t>РЕШЕНИЕ</w:t>
      </w:r>
    </w:p>
    <w:p w:rsidR="004546C7" w:rsidRPr="00CA6A44" w:rsidRDefault="00FF3A44" w:rsidP="005347B9">
      <w:pPr>
        <w:ind w:left="-567" w:firstLine="283"/>
        <w:jc w:val="center"/>
      </w:pPr>
      <w:r w:rsidRPr="00CA6A44">
        <w:t>о возврате документов без рассмотрения</w:t>
      </w:r>
    </w:p>
    <w:p w:rsidR="004546C7" w:rsidRPr="00CA6A44" w:rsidRDefault="00FF3A44" w:rsidP="005347B9">
      <w:pPr>
        <w:ind w:left="-567" w:firstLine="283"/>
        <w:jc w:val="center"/>
      </w:pPr>
      <w:r w:rsidRPr="00CA6A44">
        <w:t>___________________________________________</w:t>
      </w:r>
    </w:p>
    <w:p w:rsidR="004546C7" w:rsidRPr="00CA6A44" w:rsidRDefault="00FF3A44" w:rsidP="005347B9">
      <w:pPr>
        <w:ind w:left="-567" w:firstLine="283"/>
        <w:jc w:val="center"/>
      </w:pPr>
      <w:r w:rsidRPr="00CA6A44">
        <w:t>(номер и дата решения)</w:t>
      </w:r>
    </w:p>
    <w:p w:rsidR="004546C7" w:rsidRPr="00CA6A44" w:rsidRDefault="004546C7" w:rsidP="005347B9">
      <w:pPr>
        <w:ind w:left="-567" w:firstLine="283"/>
      </w:pPr>
    </w:p>
    <w:p w:rsidR="004546C7" w:rsidRPr="00CA6A44" w:rsidRDefault="00FF3A44" w:rsidP="005347B9">
      <w:pPr>
        <w:ind w:left="-567" w:firstLine="283"/>
      </w:pPr>
      <w:r w:rsidRPr="00CA6A44">
        <w:t xml:space="preserve">    В  соответствии  с  частью  17  статьи  55  Градостроительного  кодекса</w:t>
      </w:r>
    </w:p>
    <w:p w:rsidR="004546C7" w:rsidRPr="00CA6A44" w:rsidRDefault="00FF3A44" w:rsidP="005347B9">
      <w:pPr>
        <w:ind w:left="-567" w:firstLine="283"/>
      </w:pPr>
      <w:r w:rsidRPr="00CA6A44">
        <w:t>Российской  Федерации принято решение о возврате застройщику уведомления об</w:t>
      </w:r>
    </w:p>
    <w:p w:rsidR="004546C7" w:rsidRPr="00CA6A44" w:rsidRDefault="00FF3A44" w:rsidP="005347B9">
      <w:pPr>
        <w:ind w:left="-567" w:firstLine="283"/>
      </w:pPr>
      <w:r w:rsidRPr="00CA6A44">
        <w:lastRenderedPageBreak/>
        <w:t>окончании  строительства  и  прилагаемых к нему документов без рассмотрения</w:t>
      </w:r>
    </w:p>
    <w:p w:rsidR="004546C7" w:rsidRPr="00CA6A44" w:rsidRDefault="00FF3A44" w:rsidP="005347B9">
      <w:pPr>
        <w:ind w:left="-567" w:firstLine="283"/>
      </w:pPr>
      <w:r w:rsidRPr="00CA6A44">
        <w:t>(_________________________) по следующим</w:t>
      </w:r>
    </w:p>
    <w:p w:rsidR="006A16AD" w:rsidRDefault="00FF3A44" w:rsidP="006A16AD">
      <w:pPr>
        <w:ind w:left="-567" w:firstLine="283"/>
        <w:rPr>
          <w:sz w:val="24"/>
          <w:szCs w:val="24"/>
        </w:rPr>
      </w:pPr>
      <w:r w:rsidRPr="006A16AD">
        <w:rPr>
          <w:sz w:val="24"/>
          <w:szCs w:val="24"/>
        </w:rPr>
        <w:t xml:space="preserve">  (входящие дата и номер)</w:t>
      </w:r>
      <w:r w:rsidR="006A16AD">
        <w:rPr>
          <w:sz w:val="24"/>
          <w:szCs w:val="24"/>
        </w:rPr>
        <w:t xml:space="preserve"> </w:t>
      </w:r>
    </w:p>
    <w:p w:rsidR="004546C7" w:rsidRPr="006A16AD" w:rsidRDefault="00FF3A44" w:rsidP="006A16AD">
      <w:pPr>
        <w:ind w:left="-567" w:firstLine="283"/>
        <w:rPr>
          <w:sz w:val="24"/>
          <w:szCs w:val="24"/>
        </w:rPr>
      </w:pPr>
      <w:r w:rsidRPr="00CA6A44">
        <w:t>основаниям (указываются соответствующие основания):</w:t>
      </w:r>
    </w:p>
    <w:p w:rsidR="004546C7" w:rsidRPr="00CA6A44" w:rsidRDefault="00FF3A44" w:rsidP="006A16AD">
      <w:pPr>
        <w:ind w:left="-284" w:firstLine="0"/>
      </w:pPr>
      <w:r w:rsidRPr="00CA6A44">
        <w:t xml:space="preserve">    -  возврат  уведомления и документов связи с тем, что не представлены в</w:t>
      </w:r>
      <w:r w:rsidR="006A16AD">
        <w:t xml:space="preserve"> </w:t>
      </w:r>
      <w:r w:rsidRPr="00CA6A44">
        <w:t>полном  объеме документы, предусмотренные пунктами 1 - 3 части 16 статьи 55</w:t>
      </w:r>
    </w:p>
    <w:p w:rsidR="004546C7" w:rsidRPr="00CA6A44" w:rsidRDefault="00FF3A44" w:rsidP="005347B9">
      <w:pPr>
        <w:ind w:left="-567" w:firstLine="283"/>
      </w:pPr>
      <w:r w:rsidRPr="00CA6A44">
        <w:t>Градостроительного кодекса Российской Федерации;</w:t>
      </w:r>
    </w:p>
    <w:p w:rsidR="004546C7" w:rsidRPr="00CA6A44" w:rsidRDefault="00FF3A44" w:rsidP="005347B9">
      <w:pPr>
        <w:ind w:left="-567" w:firstLine="283"/>
      </w:pPr>
      <w:r w:rsidRPr="00CA6A44">
        <w:t xml:space="preserve">    -  возврат  уведомления  и документов в связи с неполным представлением</w:t>
      </w:r>
    </w:p>
    <w:p w:rsidR="004546C7" w:rsidRPr="00CA6A44" w:rsidRDefault="00FF3A44" w:rsidP="005347B9">
      <w:pPr>
        <w:ind w:left="-567" w:firstLine="283"/>
      </w:pPr>
      <w:r w:rsidRPr="00CA6A44">
        <w:t>сведений,  предусмотренных  абзацем 1 части 16 статьи 55 Градостроительного</w:t>
      </w:r>
    </w:p>
    <w:p w:rsidR="004546C7" w:rsidRPr="00CA6A44" w:rsidRDefault="00FF3A44" w:rsidP="005347B9">
      <w:pPr>
        <w:ind w:left="-567" w:firstLine="283"/>
      </w:pPr>
      <w:r w:rsidRPr="00CA6A44">
        <w:t>кодекса Российской Федерации;</w:t>
      </w:r>
    </w:p>
    <w:p w:rsidR="004546C7" w:rsidRPr="00CA6A44" w:rsidRDefault="00FF3A44" w:rsidP="006A16AD">
      <w:pPr>
        <w:ind w:left="-284" w:firstLine="0"/>
      </w:pPr>
      <w:r w:rsidRPr="00CA6A44">
        <w:t xml:space="preserve">    -  возврат  уведомления  и документов в связи с тем, что уведомление об</w:t>
      </w:r>
      <w:r w:rsidR="006A16AD">
        <w:t xml:space="preserve"> </w:t>
      </w:r>
      <w:r w:rsidRPr="00CA6A44">
        <w:t>окончании  строительства  поступило  после  истечения  десяти  лет  со  дня</w:t>
      </w:r>
    </w:p>
    <w:p w:rsidR="004546C7" w:rsidRPr="00CA6A44" w:rsidRDefault="00FF3A44" w:rsidP="005347B9">
      <w:pPr>
        <w:ind w:left="-567" w:firstLine="283"/>
      </w:pPr>
      <w:r w:rsidRPr="00CA6A44">
        <w:t>поступления  уведомления  о  планируемом  строительстве,  в  соответствии с</w:t>
      </w:r>
    </w:p>
    <w:p w:rsidR="004546C7" w:rsidRPr="00CA6A44" w:rsidRDefault="00FF3A44" w:rsidP="005347B9">
      <w:pPr>
        <w:ind w:left="-567" w:firstLine="283"/>
      </w:pPr>
      <w:r w:rsidRPr="00CA6A44">
        <w:t>которым    осуществлялись    строительство    или   реконструкция   объекта</w:t>
      </w:r>
    </w:p>
    <w:p w:rsidR="004546C7" w:rsidRPr="00CA6A44" w:rsidRDefault="00FF3A44" w:rsidP="005347B9">
      <w:pPr>
        <w:ind w:left="-567" w:firstLine="283"/>
      </w:pPr>
      <w:r w:rsidRPr="00CA6A44">
        <w:t>индивидуального жилищного строительства или садового дома;</w:t>
      </w:r>
    </w:p>
    <w:p w:rsidR="004546C7" w:rsidRPr="00CA6A44" w:rsidRDefault="00FF3A44" w:rsidP="005347B9">
      <w:pPr>
        <w:ind w:left="-567" w:firstLine="283"/>
      </w:pPr>
      <w:r w:rsidRPr="00CA6A44">
        <w:t xml:space="preserve">    -  возврат  уведомления  и  документов в связи с тем, что уведомление о</w:t>
      </w:r>
    </w:p>
    <w:p w:rsidR="004546C7" w:rsidRPr="00CA6A44" w:rsidRDefault="00FF3A44" w:rsidP="006A16AD">
      <w:pPr>
        <w:ind w:left="-284" w:firstLine="0"/>
      </w:pPr>
      <w:r w:rsidRPr="00CA6A44">
        <w:t>планируемом  строительстве  объекта индивидуального жилищного строительства</w:t>
      </w:r>
      <w:r w:rsidR="006A16AD">
        <w:t xml:space="preserve"> </w:t>
      </w:r>
      <w:r w:rsidRPr="00CA6A44">
        <w:t>или  садового  дома  ранее  не  направлялось  (в  том числе было возвращено</w:t>
      </w:r>
      <w:r w:rsidR="006A16AD">
        <w:t xml:space="preserve"> застройщику</w:t>
      </w:r>
      <w:r w:rsidRPr="00CA6A44">
        <w:t xml:space="preserve"> в соответствии с частью 6 статьи 51 Градостроительного кодекса</w:t>
      </w:r>
    </w:p>
    <w:p w:rsidR="004546C7" w:rsidRPr="00CA6A44" w:rsidRDefault="00FF3A44" w:rsidP="005347B9">
      <w:pPr>
        <w:ind w:left="-567" w:firstLine="283"/>
      </w:pPr>
      <w:r w:rsidRPr="00CA6A44">
        <w:t>Российской Федерации).</w:t>
      </w:r>
    </w:p>
    <w:p w:rsidR="004546C7" w:rsidRPr="00CA6A44" w:rsidRDefault="00FF3A44" w:rsidP="005347B9">
      <w:pPr>
        <w:ind w:left="-567" w:firstLine="283"/>
      </w:pPr>
      <w:r w:rsidRPr="00CA6A44">
        <w:t xml:space="preserve">    Вы  вправе  повторно  обратиться  в </w:t>
      </w:r>
      <w:r w:rsidR="00FD34E5">
        <w:t>Администрация</w:t>
      </w:r>
      <w:r w:rsidRPr="00CA6A44">
        <w:t xml:space="preserve"> с заявлением о</w:t>
      </w:r>
    </w:p>
    <w:p w:rsidR="004546C7" w:rsidRPr="00CA6A44" w:rsidRDefault="00FF3A44" w:rsidP="005347B9">
      <w:pPr>
        <w:ind w:left="-567" w:firstLine="283"/>
      </w:pPr>
      <w:r w:rsidRPr="00CA6A44">
        <w:t>предоставлении услуги после устранения указанных нарушений.</w:t>
      </w:r>
    </w:p>
    <w:p w:rsidR="004546C7" w:rsidRPr="00CA6A44" w:rsidRDefault="00FF3A44" w:rsidP="005347B9">
      <w:pPr>
        <w:ind w:left="-567" w:firstLine="283"/>
      </w:pPr>
      <w:r w:rsidRPr="00CA6A44">
        <w:t xml:space="preserve">    В  соответствии  с  частью  17  статьи  55  Градостроительного  кодекса</w:t>
      </w:r>
    </w:p>
    <w:p w:rsidR="004546C7" w:rsidRPr="00CA6A44" w:rsidRDefault="00FF3A44" w:rsidP="005347B9">
      <w:pPr>
        <w:ind w:left="-567" w:firstLine="283"/>
      </w:pPr>
      <w:r w:rsidRPr="00CA6A44">
        <w:t>Российской  Федерации  при  возврате  застройщику  уведомления об окончании</w:t>
      </w:r>
    </w:p>
    <w:p w:rsidR="004546C7" w:rsidRPr="00CA6A44" w:rsidRDefault="00FF3A44" w:rsidP="005347B9">
      <w:pPr>
        <w:ind w:left="-567" w:firstLine="283"/>
      </w:pPr>
      <w:r w:rsidRPr="00CA6A44">
        <w:t>строительства  и  прилагаемых  к  нему  документов  без  рассмотрения такое</w:t>
      </w:r>
    </w:p>
    <w:p w:rsidR="004546C7" w:rsidRPr="00CA6A44" w:rsidRDefault="00FF3A44" w:rsidP="005347B9">
      <w:pPr>
        <w:ind w:left="-567" w:firstLine="283"/>
      </w:pPr>
      <w:r w:rsidRPr="00CA6A44">
        <w:t>уведомление об окончании строительства считается ненаправленным.</w:t>
      </w:r>
    </w:p>
    <w:p w:rsidR="004546C7" w:rsidRPr="00CA6A44" w:rsidRDefault="00FF3A44" w:rsidP="005347B9">
      <w:pPr>
        <w:ind w:left="-567" w:firstLine="283"/>
      </w:pPr>
      <w:r w:rsidRPr="00CA6A44">
        <w:t xml:space="preserve">    Данное  решение  может  быть  обжаловано  в  досудебном  порядке  путем</w:t>
      </w:r>
    </w:p>
    <w:p w:rsidR="004546C7" w:rsidRPr="00CA6A44" w:rsidRDefault="00FF3A44" w:rsidP="005347B9">
      <w:pPr>
        <w:ind w:left="-567" w:firstLine="283"/>
      </w:pPr>
      <w:r w:rsidRPr="00CA6A44">
        <w:t xml:space="preserve">направления жалобы в </w:t>
      </w:r>
      <w:r w:rsidR="00FD34E5">
        <w:t>Администрация</w:t>
      </w:r>
      <w:r w:rsidRPr="00CA6A44">
        <w:t>, а также в судебном порядке.</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6A16AD" w:rsidRDefault="00FF3A44" w:rsidP="005347B9">
      <w:pPr>
        <w:ind w:left="-567" w:firstLine="283"/>
        <w:rPr>
          <w:sz w:val="24"/>
          <w:szCs w:val="24"/>
        </w:rPr>
      </w:pPr>
      <w:r w:rsidRPr="00CA6A44">
        <w:t xml:space="preserve">    </w:t>
      </w:r>
      <w:r w:rsidRPr="006A16AD">
        <w:rPr>
          <w:sz w:val="24"/>
          <w:szCs w:val="24"/>
        </w:rPr>
        <w:t xml:space="preserve">(должность)          (подпись)             </w:t>
      </w:r>
      <w:r w:rsidR="006A16AD">
        <w:rPr>
          <w:sz w:val="24"/>
          <w:szCs w:val="24"/>
        </w:rPr>
        <w:t xml:space="preserve">                                      </w:t>
      </w:r>
      <w:r w:rsidRPr="006A16AD">
        <w:rPr>
          <w:sz w:val="24"/>
          <w:szCs w:val="24"/>
        </w:rPr>
        <w:t>(фамилия, имя, отчество</w:t>
      </w:r>
    </w:p>
    <w:p w:rsidR="004546C7" w:rsidRPr="006A16AD" w:rsidRDefault="00FF3A44" w:rsidP="005347B9">
      <w:pPr>
        <w:ind w:left="-567" w:firstLine="283"/>
        <w:rPr>
          <w:sz w:val="24"/>
          <w:szCs w:val="24"/>
        </w:rPr>
      </w:pPr>
      <w:r w:rsidRPr="006A16AD">
        <w:rPr>
          <w:sz w:val="24"/>
          <w:szCs w:val="24"/>
        </w:rPr>
        <w:t xml:space="preserve">                                                   </w:t>
      </w:r>
      <w:r w:rsidR="006A16AD">
        <w:rPr>
          <w:sz w:val="24"/>
          <w:szCs w:val="24"/>
        </w:rPr>
        <w:t xml:space="preserve">                                                                        </w:t>
      </w:r>
      <w:r w:rsidRPr="006A16AD">
        <w:rPr>
          <w:sz w:val="24"/>
          <w:szCs w:val="24"/>
        </w:rPr>
        <w:t xml:space="preserve"> (при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6A16AD" w:rsidRDefault="00FF3A44" w:rsidP="005347B9">
      <w:pPr>
        <w:ind w:left="-567" w:firstLine="283"/>
        <w:rPr>
          <w:sz w:val="24"/>
          <w:szCs w:val="24"/>
        </w:rPr>
      </w:pPr>
      <w:bookmarkStart w:id="86" w:name="P964"/>
      <w:bookmarkEnd w:id="86"/>
      <w:r w:rsidRPr="00CA6A44">
        <w:t xml:space="preserve">    </w:t>
      </w:r>
      <w:r w:rsidRPr="006A16AD">
        <w:rPr>
          <w:sz w:val="24"/>
          <w:szCs w:val="24"/>
        </w:rPr>
        <w:t>&lt;*&gt;  Сведения  об  ИНН  в  отношении  иностранного юридического лица не</w:t>
      </w:r>
    </w:p>
    <w:p w:rsidR="004546C7" w:rsidRPr="00CA6A44" w:rsidRDefault="00FF3A44" w:rsidP="005347B9">
      <w:pPr>
        <w:ind w:left="-567" w:firstLine="283"/>
      </w:pPr>
      <w:r w:rsidRPr="006A16AD">
        <w:rPr>
          <w:sz w:val="24"/>
          <w:szCs w:val="24"/>
        </w:rPr>
        <w:t>указываются</w:t>
      </w:r>
      <w:r w:rsidRPr="00CA6A44">
        <w:t>.</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9B6436" w:rsidRDefault="009B6436" w:rsidP="005347B9">
      <w:pPr>
        <w:ind w:left="-567" w:firstLine="283"/>
      </w:pPr>
    </w:p>
    <w:p w:rsidR="009B6436" w:rsidRDefault="009B6436" w:rsidP="005347B9">
      <w:pPr>
        <w:ind w:left="-567" w:firstLine="283"/>
      </w:pPr>
    </w:p>
    <w:p w:rsidR="009B6436" w:rsidRPr="00CA6A44" w:rsidRDefault="009B6436" w:rsidP="005347B9">
      <w:pPr>
        <w:ind w:left="-567" w:firstLine="283"/>
      </w:pPr>
    </w:p>
    <w:p w:rsidR="004546C7" w:rsidRPr="006A16AD" w:rsidRDefault="00FF3A44" w:rsidP="006A16AD">
      <w:pPr>
        <w:pStyle w:val="1"/>
        <w:spacing w:after="0"/>
        <w:ind w:left="-567" w:firstLine="5670"/>
        <w:jc w:val="left"/>
        <w:rPr>
          <w:b w:val="0"/>
        </w:rPr>
      </w:pPr>
      <w:bookmarkStart w:id="87" w:name="_Toc134019915"/>
      <w:r w:rsidRPr="006A16AD">
        <w:rPr>
          <w:b w:val="0"/>
        </w:rPr>
        <w:lastRenderedPageBreak/>
        <w:t>Приложение 4</w:t>
      </w:r>
      <w:bookmarkEnd w:id="87"/>
    </w:p>
    <w:p w:rsidR="004546C7" w:rsidRPr="006A16AD" w:rsidRDefault="00FF3A44" w:rsidP="006A16AD">
      <w:pPr>
        <w:ind w:left="-567" w:firstLine="5670"/>
        <w:jc w:val="left"/>
      </w:pPr>
      <w:r w:rsidRPr="006A16AD">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pPr>
      <w:r w:rsidRPr="00CA6A44">
        <w:t xml:space="preserve">                                                                      ФОРМА</w:t>
      </w:r>
    </w:p>
    <w:p w:rsidR="004546C7" w:rsidRPr="00CA6A44" w:rsidRDefault="004546C7" w:rsidP="005347B9">
      <w:pPr>
        <w:ind w:left="-567" w:firstLine="283"/>
      </w:pPr>
    </w:p>
    <w:p w:rsidR="004546C7" w:rsidRPr="00CA6A44" w:rsidRDefault="00FF3A44" w:rsidP="005347B9">
      <w:pPr>
        <w:ind w:left="-567" w:firstLine="283"/>
        <w:jc w:val="center"/>
      </w:pPr>
      <w:bookmarkStart w:id="88" w:name="P984"/>
      <w:bookmarkEnd w:id="88"/>
      <w:r w:rsidRPr="00CA6A44">
        <w:t>ЗАЯВЛЕНИЕ</w:t>
      </w:r>
    </w:p>
    <w:p w:rsidR="004546C7" w:rsidRPr="00CA6A44" w:rsidRDefault="00FF3A44" w:rsidP="005347B9">
      <w:pPr>
        <w:ind w:left="-567" w:firstLine="283"/>
        <w:jc w:val="center"/>
      </w:pPr>
      <w:r w:rsidRPr="00CA6A44">
        <w:t>об исправлении допущенных опечаток и ошибок в уведомлении</w:t>
      </w:r>
    </w:p>
    <w:p w:rsidR="004546C7" w:rsidRPr="00CA6A44" w:rsidRDefault="00FF3A44" w:rsidP="005347B9">
      <w:pPr>
        <w:ind w:left="-567" w:firstLine="283"/>
        <w:jc w:val="center"/>
      </w:pPr>
      <w:r w:rsidRPr="00CA6A44">
        <w:t>о соответствии построенных или реконструированных объекта</w:t>
      </w:r>
    </w:p>
    <w:p w:rsidR="004546C7" w:rsidRPr="00CA6A44" w:rsidRDefault="00FF3A44" w:rsidP="005347B9">
      <w:pPr>
        <w:ind w:left="-567" w:firstLine="283"/>
        <w:jc w:val="center"/>
      </w:pPr>
      <w:r w:rsidRPr="00CA6A44">
        <w:t>индивидуального жилищного строительства или садового дома</w:t>
      </w:r>
    </w:p>
    <w:p w:rsidR="004546C7" w:rsidRPr="00CA6A44" w:rsidRDefault="00FF3A44" w:rsidP="005347B9">
      <w:pPr>
        <w:ind w:left="-567" w:firstLine="283"/>
        <w:jc w:val="center"/>
      </w:pPr>
      <w:r w:rsidRPr="00CA6A44">
        <w:t>требованиям законодательства о градостроительной</w:t>
      </w:r>
    </w:p>
    <w:p w:rsidR="004546C7" w:rsidRPr="00CA6A44" w:rsidRDefault="00FF3A44" w:rsidP="005347B9">
      <w:pPr>
        <w:ind w:left="-567" w:firstLine="283"/>
        <w:jc w:val="center"/>
      </w:pPr>
      <w:r w:rsidRPr="00CA6A44">
        <w:t>деятельности (далее - уведомление)</w:t>
      </w:r>
    </w:p>
    <w:p w:rsidR="004546C7" w:rsidRPr="00CA6A44" w:rsidRDefault="004546C7" w:rsidP="005347B9">
      <w:pPr>
        <w:ind w:left="-567" w:firstLine="283"/>
      </w:pPr>
    </w:p>
    <w:p w:rsidR="004546C7" w:rsidRPr="00CA6A44" w:rsidRDefault="00FF3A44" w:rsidP="005347B9">
      <w:pPr>
        <w:ind w:left="-567" w:firstLine="283"/>
      </w:pPr>
      <w:r w:rsidRPr="00CA6A44">
        <w:t xml:space="preserve">                                                 "____" __________ 20___ г.</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FF3A44" w:rsidP="005347B9">
      <w:pPr>
        <w:ind w:left="-567" w:firstLine="283"/>
      </w:pPr>
      <w:r w:rsidRPr="00CA6A44">
        <w:t xml:space="preserve">    Прошу исправить допущенную опечатку/ошибку в уведомлении.</w:t>
      </w:r>
    </w:p>
    <w:p w:rsidR="004546C7" w:rsidRPr="00CA6A44" w:rsidRDefault="004546C7" w:rsidP="005347B9">
      <w:pPr>
        <w:ind w:left="-567" w:firstLine="283"/>
      </w:pPr>
    </w:p>
    <w:p w:rsidR="004546C7" w:rsidRPr="00CA6A44" w:rsidRDefault="00FF3A44" w:rsidP="005347B9">
      <w:pPr>
        <w:ind w:left="-567" w:firstLine="283"/>
      </w:pPr>
      <w:r w:rsidRPr="00CA6A44">
        <w:t xml:space="preserve">                         1. Сведения о застройщике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5347B9">
            <w:pPr>
              <w:ind w:left="-567" w:firstLine="283"/>
            </w:pPr>
            <w:r w:rsidRPr="00CA6A44">
              <w:t>1.1</w:t>
            </w:r>
          </w:p>
        </w:tc>
        <w:tc>
          <w:tcPr>
            <w:tcW w:w="4635" w:type="dxa"/>
          </w:tcPr>
          <w:p w:rsidR="004546C7" w:rsidRPr="00CA6A44" w:rsidRDefault="00FF3A44" w:rsidP="006A16AD">
            <w:pPr>
              <w:ind w:left="63" w:firstLine="142"/>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1.1.1</w:t>
            </w:r>
          </w:p>
        </w:tc>
        <w:tc>
          <w:tcPr>
            <w:tcW w:w="4635" w:type="dxa"/>
          </w:tcPr>
          <w:p w:rsidR="004546C7" w:rsidRPr="00CA6A44" w:rsidRDefault="00FF3A44" w:rsidP="006A16AD">
            <w:pPr>
              <w:ind w:left="63" w:firstLine="142"/>
            </w:pPr>
            <w:r w:rsidRPr="00CA6A44">
              <w:t>Фамилия, имя, отчество (при наличии)</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1.1.2</w:t>
            </w:r>
          </w:p>
        </w:tc>
        <w:tc>
          <w:tcPr>
            <w:tcW w:w="4635" w:type="dxa"/>
          </w:tcPr>
          <w:p w:rsidR="004546C7" w:rsidRPr="00CA6A44" w:rsidRDefault="00FF3A44" w:rsidP="006A16AD">
            <w:pPr>
              <w:ind w:left="63" w:firstLine="142"/>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1.1.3</w:t>
            </w:r>
          </w:p>
        </w:tc>
        <w:tc>
          <w:tcPr>
            <w:tcW w:w="4635" w:type="dxa"/>
          </w:tcPr>
          <w:p w:rsidR="004546C7" w:rsidRPr="00CA6A44" w:rsidRDefault="00FF3A44" w:rsidP="006A16AD">
            <w:pPr>
              <w:ind w:left="63" w:firstLine="142"/>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w:t>
            </w:r>
          </w:p>
        </w:tc>
        <w:tc>
          <w:tcPr>
            <w:tcW w:w="4635" w:type="dxa"/>
          </w:tcPr>
          <w:p w:rsidR="004546C7" w:rsidRPr="00CA6A44" w:rsidRDefault="00FF3A44" w:rsidP="006A16AD">
            <w:pPr>
              <w:ind w:left="63" w:firstLine="142"/>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1.2.1</w:t>
            </w:r>
          </w:p>
        </w:tc>
        <w:tc>
          <w:tcPr>
            <w:tcW w:w="4635" w:type="dxa"/>
          </w:tcPr>
          <w:p w:rsidR="004546C7" w:rsidRPr="00CA6A44" w:rsidRDefault="00FF3A44" w:rsidP="006A16AD">
            <w:pPr>
              <w:ind w:left="63" w:firstLine="142"/>
            </w:pPr>
            <w:r w:rsidRPr="00CA6A44">
              <w:t>Полное наименование</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lastRenderedPageBreak/>
              <w:t>1.2.2</w:t>
            </w:r>
          </w:p>
        </w:tc>
        <w:tc>
          <w:tcPr>
            <w:tcW w:w="4635" w:type="dxa"/>
          </w:tcPr>
          <w:p w:rsidR="004546C7" w:rsidRPr="00CA6A44" w:rsidRDefault="00FF3A44" w:rsidP="006A16AD">
            <w:pPr>
              <w:ind w:left="63" w:firstLine="142"/>
            </w:pPr>
            <w:r w:rsidRPr="00CA6A44">
              <w:t>Основной государственный регистрационный номер</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1.2.3</w:t>
            </w:r>
          </w:p>
        </w:tc>
        <w:tc>
          <w:tcPr>
            <w:tcW w:w="4635" w:type="dxa"/>
          </w:tcPr>
          <w:p w:rsidR="004546C7" w:rsidRPr="00CA6A44" w:rsidRDefault="00FF3A44" w:rsidP="006A16AD">
            <w:pPr>
              <w:ind w:left="63" w:firstLine="142"/>
            </w:pPr>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2. Сведения о выданном уведомлении, содержащем</w:t>
      </w:r>
    </w:p>
    <w:p w:rsidR="004546C7" w:rsidRPr="00CA6A44" w:rsidRDefault="00FF3A44" w:rsidP="005347B9">
      <w:pPr>
        <w:ind w:left="-567" w:firstLine="283"/>
      </w:pPr>
      <w:r w:rsidRPr="00CA6A44">
        <w:t xml:space="preserve">                              опечатку/ошибку</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5347B9">
            <w:pPr>
              <w:ind w:left="-567" w:firstLine="283"/>
            </w:pPr>
            <w:r w:rsidRPr="00CA6A44">
              <w:t>N</w:t>
            </w:r>
          </w:p>
        </w:tc>
        <w:tc>
          <w:tcPr>
            <w:tcW w:w="4252" w:type="dxa"/>
          </w:tcPr>
          <w:p w:rsidR="004546C7" w:rsidRPr="00CA6A44" w:rsidRDefault="00FF3A44" w:rsidP="006A16AD">
            <w:pPr>
              <w:ind w:left="-567" w:firstLine="664"/>
            </w:pPr>
            <w:r w:rsidRPr="00CA6A44">
              <w:t>Орган, выдавший уведомление</w:t>
            </w:r>
          </w:p>
        </w:tc>
        <w:tc>
          <w:tcPr>
            <w:tcW w:w="1604" w:type="dxa"/>
          </w:tcPr>
          <w:p w:rsidR="004546C7" w:rsidRPr="00CA6A44" w:rsidRDefault="00FF3A44" w:rsidP="006A16AD">
            <w:pPr>
              <w:ind w:left="98" w:hanging="1"/>
            </w:pPr>
            <w:r w:rsidRPr="00CA6A44">
              <w:t>Номер документа</w:t>
            </w:r>
          </w:p>
        </w:tc>
        <w:tc>
          <w:tcPr>
            <w:tcW w:w="2588" w:type="dxa"/>
          </w:tcPr>
          <w:p w:rsidR="004546C7" w:rsidRPr="00CA6A44" w:rsidRDefault="00FF3A44" w:rsidP="006A16AD">
            <w:pPr>
              <w:ind w:left="-567" w:firstLine="664"/>
            </w:pPr>
            <w:r w:rsidRPr="00CA6A44">
              <w:t>Дата документа</w:t>
            </w:r>
          </w:p>
        </w:tc>
      </w:tr>
      <w:tr w:rsidR="00CA6A44" w:rsidRPr="00CA6A44">
        <w:tc>
          <w:tcPr>
            <w:tcW w:w="612" w:type="dxa"/>
          </w:tcPr>
          <w:p w:rsidR="004546C7" w:rsidRPr="00CA6A44" w:rsidRDefault="004546C7" w:rsidP="005347B9">
            <w:pPr>
              <w:ind w:left="-567" w:firstLine="283"/>
            </w:pPr>
          </w:p>
        </w:tc>
        <w:tc>
          <w:tcPr>
            <w:tcW w:w="4252" w:type="dxa"/>
          </w:tcPr>
          <w:p w:rsidR="004546C7" w:rsidRPr="00CA6A44" w:rsidRDefault="004546C7" w:rsidP="005347B9">
            <w:pPr>
              <w:ind w:left="-567" w:firstLine="283"/>
            </w:pPr>
          </w:p>
        </w:tc>
        <w:tc>
          <w:tcPr>
            <w:tcW w:w="1604" w:type="dxa"/>
          </w:tcPr>
          <w:p w:rsidR="004546C7" w:rsidRPr="00CA6A44" w:rsidRDefault="004546C7" w:rsidP="005347B9">
            <w:pPr>
              <w:ind w:left="-567" w:firstLine="283"/>
            </w:pPr>
          </w:p>
        </w:tc>
        <w:tc>
          <w:tcPr>
            <w:tcW w:w="258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3. Обоснование для внесения исправлений в уведомление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1871"/>
        <w:gridCol w:w="2343"/>
        <w:gridCol w:w="4215"/>
      </w:tblGrid>
      <w:tr w:rsidR="00CA6A44" w:rsidRPr="00CA6A44">
        <w:tc>
          <w:tcPr>
            <w:tcW w:w="612" w:type="dxa"/>
          </w:tcPr>
          <w:p w:rsidR="004546C7" w:rsidRPr="00CA6A44" w:rsidRDefault="00FF3A44" w:rsidP="006A16AD">
            <w:pPr>
              <w:ind w:left="-332" w:firstLine="48"/>
            </w:pPr>
            <w:r w:rsidRPr="00CA6A44">
              <w:t>N</w:t>
            </w:r>
          </w:p>
        </w:tc>
        <w:tc>
          <w:tcPr>
            <w:tcW w:w="1871" w:type="dxa"/>
          </w:tcPr>
          <w:p w:rsidR="004546C7" w:rsidRPr="00CA6A44" w:rsidRDefault="00FF3A44" w:rsidP="006A16AD">
            <w:pPr>
              <w:ind w:left="97" w:hanging="97"/>
            </w:pPr>
            <w:r w:rsidRPr="00CA6A44">
              <w:t>Данные (сведения), указанные в уведомлении</w:t>
            </w:r>
          </w:p>
        </w:tc>
        <w:tc>
          <w:tcPr>
            <w:tcW w:w="2343" w:type="dxa"/>
          </w:tcPr>
          <w:p w:rsidR="004546C7" w:rsidRPr="00CA6A44" w:rsidRDefault="00FF3A44" w:rsidP="006A16AD">
            <w:pPr>
              <w:ind w:left="69" w:firstLine="0"/>
            </w:pPr>
            <w:r w:rsidRPr="00CA6A44">
              <w:t>Данные (сведения), которые необходимо указать в уведомлении</w:t>
            </w:r>
          </w:p>
        </w:tc>
        <w:tc>
          <w:tcPr>
            <w:tcW w:w="4215" w:type="dxa"/>
          </w:tcPr>
          <w:p w:rsidR="004546C7" w:rsidRPr="00CA6A44" w:rsidRDefault="00FF3A44" w:rsidP="006A16AD">
            <w:pPr>
              <w:ind w:left="136" w:firstLine="0"/>
            </w:pPr>
            <w:r w:rsidRPr="00CA6A44">
              <w:t>Обоснование с указанием реквизита(-ов) документа(-ов),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5347B9">
            <w:pPr>
              <w:ind w:left="-567" w:firstLine="283"/>
            </w:pPr>
          </w:p>
        </w:tc>
        <w:tc>
          <w:tcPr>
            <w:tcW w:w="1871" w:type="dxa"/>
          </w:tcPr>
          <w:p w:rsidR="004546C7" w:rsidRPr="00CA6A44" w:rsidRDefault="004546C7" w:rsidP="006A16AD">
            <w:pPr>
              <w:ind w:left="97" w:hanging="97"/>
            </w:pPr>
          </w:p>
        </w:tc>
        <w:tc>
          <w:tcPr>
            <w:tcW w:w="2343" w:type="dxa"/>
          </w:tcPr>
          <w:p w:rsidR="004546C7" w:rsidRPr="00CA6A44" w:rsidRDefault="004546C7" w:rsidP="005347B9">
            <w:pPr>
              <w:ind w:left="-567" w:firstLine="283"/>
            </w:pPr>
          </w:p>
        </w:tc>
        <w:tc>
          <w:tcPr>
            <w:tcW w:w="4215"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Приложение: _______________________________________________________________</w:t>
      </w:r>
    </w:p>
    <w:p w:rsidR="004546C7" w:rsidRPr="00CA6A44" w:rsidRDefault="00FF3A44" w:rsidP="005347B9">
      <w:pPr>
        <w:ind w:left="-567" w:firstLine="283"/>
      </w:pPr>
      <w:r w:rsidRPr="00CA6A44">
        <w:t>Номер телефона и адрес электронной почты для связи: _______________________</w:t>
      </w:r>
    </w:p>
    <w:p w:rsidR="004546C7" w:rsidRPr="00CA6A44" w:rsidRDefault="00FF3A44" w:rsidP="005347B9">
      <w:pPr>
        <w:ind w:left="-567" w:firstLine="283"/>
      </w:pPr>
      <w:r w:rsidRPr="00CA6A44">
        <w:t>Исправленное уведомление о соответствии/уведомление о несоответствии</w:t>
      </w:r>
    </w:p>
    <w:p w:rsidR="004546C7" w:rsidRPr="00CA6A44" w:rsidRDefault="00FF3A44" w:rsidP="005347B9">
      <w:pPr>
        <w:ind w:left="-567" w:firstLine="283"/>
      </w:pPr>
      <w:r w:rsidRPr="00CA6A44">
        <w:t>Результат рассмотрения настоящего заявления прошу:</w:t>
      </w:r>
    </w:p>
    <w:p w:rsidR="004546C7" w:rsidRPr="00CA6A44" w:rsidRDefault="004546C7" w:rsidP="005347B9">
      <w:pPr>
        <w:ind w:left="-567" w:firstLine="283"/>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76"/>
        <w:gridCol w:w="1417"/>
      </w:tblGrid>
      <w:tr w:rsidR="00CA6A44" w:rsidRPr="00CA6A44" w:rsidTr="006A16AD">
        <w:tc>
          <w:tcPr>
            <w:tcW w:w="7876" w:type="dxa"/>
          </w:tcPr>
          <w:p w:rsidR="004546C7" w:rsidRPr="00CA6A44" w:rsidRDefault="00FF3A44" w:rsidP="006A16AD">
            <w:pPr>
              <w:ind w:left="80"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5347B9">
            <w:pPr>
              <w:ind w:left="-567" w:firstLine="283"/>
            </w:pPr>
          </w:p>
        </w:tc>
      </w:tr>
      <w:tr w:rsidR="00CA6A44" w:rsidRPr="00CA6A44" w:rsidTr="006A16AD">
        <w:tc>
          <w:tcPr>
            <w:tcW w:w="7876" w:type="dxa"/>
          </w:tcPr>
          <w:p w:rsidR="004546C7" w:rsidRPr="00CA6A44" w:rsidRDefault="00FF3A44" w:rsidP="006A16AD">
            <w:pPr>
              <w:ind w:left="222" w:firstLine="0"/>
            </w:pPr>
            <w:r w:rsidRPr="00CA6A44">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w:t>
            </w:r>
            <w:r w:rsidRPr="00CA6A44">
              <w:lastRenderedPageBreak/>
              <w:t>услуг, расположенном по адресу: ___________________________________</w:t>
            </w:r>
          </w:p>
        </w:tc>
        <w:tc>
          <w:tcPr>
            <w:tcW w:w="1417" w:type="dxa"/>
          </w:tcPr>
          <w:p w:rsidR="004546C7" w:rsidRPr="00CA6A44" w:rsidRDefault="004546C7" w:rsidP="006A16AD">
            <w:pPr>
              <w:ind w:left="222" w:firstLine="0"/>
            </w:pPr>
          </w:p>
        </w:tc>
      </w:tr>
      <w:tr w:rsidR="00CA6A44" w:rsidRPr="00CA6A44" w:rsidTr="006A16AD">
        <w:tc>
          <w:tcPr>
            <w:tcW w:w="7876" w:type="dxa"/>
          </w:tcPr>
          <w:p w:rsidR="004546C7" w:rsidRPr="00CA6A44" w:rsidRDefault="00FF3A44" w:rsidP="006A16AD">
            <w:pPr>
              <w:ind w:left="222" w:firstLine="0"/>
            </w:pPr>
            <w:r w:rsidRPr="00CA6A44">
              <w:t>направить на бумажном носителе на почтовый адрес: _______________________________</w:t>
            </w:r>
          </w:p>
        </w:tc>
        <w:tc>
          <w:tcPr>
            <w:tcW w:w="1417" w:type="dxa"/>
          </w:tcPr>
          <w:p w:rsidR="004546C7" w:rsidRPr="00CA6A44" w:rsidRDefault="004546C7" w:rsidP="006A16AD">
            <w:pPr>
              <w:ind w:left="222" w:firstLine="0"/>
            </w:pPr>
          </w:p>
        </w:tc>
      </w:tr>
      <w:tr w:rsidR="00CA6A44" w:rsidRPr="00CA6A44" w:rsidTr="006A16AD">
        <w:tc>
          <w:tcPr>
            <w:tcW w:w="9293" w:type="dxa"/>
            <w:gridSpan w:val="2"/>
          </w:tcPr>
          <w:p w:rsidR="004546C7" w:rsidRPr="00CA6A44" w:rsidRDefault="00FF3A44" w:rsidP="006A16AD">
            <w:pPr>
              <w:ind w:left="222" w:firstLine="0"/>
            </w:pPr>
            <w:r w:rsidRPr="00CA6A44">
              <w:t>Указывается один из перечисленных способов</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________________   </w:t>
      </w:r>
      <w:r w:rsidR="006A16AD">
        <w:t xml:space="preserve">                                     </w:t>
      </w:r>
      <w:r w:rsidRPr="00CA6A44">
        <w:t>_________________________</w:t>
      </w:r>
    </w:p>
    <w:p w:rsidR="004546C7" w:rsidRPr="006A16AD" w:rsidRDefault="00FF3A44" w:rsidP="005347B9">
      <w:pPr>
        <w:ind w:left="-567" w:firstLine="283"/>
        <w:rPr>
          <w:sz w:val="24"/>
          <w:szCs w:val="24"/>
        </w:rPr>
      </w:pPr>
      <w:r w:rsidRPr="00CA6A44">
        <w:t xml:space="preserve">            </w:t>
      </w:r>
      <w:r w:rsidRPr="006A16AD">
        <w:rPr>
          <w:sz w:val="24"/>
          <w:szCs w:val="24"/>
        </w:rPr>
        <w:t xml:space="preserve">(подпись)        </w:t>
      </w:r>
      <w:r w:rsidR="006A16AD">
        <w:rPr>
          <w:sz w:val="24"/>
          <w:szCs w:val="24"/>
        </w:rPr>
        <w:t xml:space="preserve">                                                        </w:t>
      </w:r>
      <w:r w:rsidRPr="006A16AD">
        <w:rPr>
          <w:sz w:val="24"/>
          <w:szCs w:val="24"/>
        </w:rPr>
        <w:t>(фамилия, имя, отчество</w:t>
      </w:r>
    </w:p>
    <w:p w:rsidR="004546C7" w:rsidRPr="006A16AD" w:rsidRDefault="00FF3A44" w:rsidP="005347B9">
      <w:pPr>
        <w:ind w:left="-567" w:firstLine="283"/>
        <w:rPr>
          <w:sz w:val="24"/>
          <w:szCs w:val="24"/>
        </w:rPr>
      </w:pPr>
      <w:r w:rsidRPr="006A16AD">
        <w:rPr>
          <w:sz w:val="24"/>
          <w:szCs w:val="24"/>
        </w:rPr>
        <w:t xml:space="preserve">                                                        </w:t>
      </w:r>
      <w:r w:rsidR="006A16AD">
        <w:rPr>
          <w:sz w:val="24"/>
          <w:szCs w:val="24"/>
        </w:rPr>
        <w:t xml:space="preserve">                                                       </w:t>
      </w:r>
      <w:r w:rsidRPr="006A16AD">
        <w:rPr>
          <w:sz w:val="24"/>
          <w:szCs w:val="24"/>
        </w:rPr>
        <w:t>(при наличии))</w:t>
      </w:r>
    </w:p>
    <w:p w:rsidR="004546C7" w:rsidRPr="006A16AD" w:rsidRDefault="004546C7" w:rsidP="005347B9">
      <w:pPr>
        <w:ind w:left="-567" w:firstLine="283"/>
        <w:rPr>
          <w:sz w:val="24"/>
          <w:szCs w:val="24"/>
        </w:rPr>
      </w:pPr>
    </w:p>
    <w:p w:rsidR="004546C7" w:rsidRPr="00CA6A44" w:rsidRDefault="00FF3A44" w:rsidP="005347B9">
      <w:pPr>
        <w:ind w:left="-567" w:firstLine="283"/>
      </w:pPr>
      <w:r w:rsidRPr="00CA6A44">
        <w:t xml:space="preserve">    --------------------------------</w:t>
      </w:r>
    </w:p>
    <w:p w:rsidR="004546C7" w:rsidRPr="006A16AD" w:rsidRDefault="00FF3A44" w:rsidP="005347B9">
      <w:pPr>
        <w:ind w:left="-567" w:firstLine="283"/>
        <w:rPr>
          <w:sz w:val="24"/>
          <w:szCs w:val="24"/>
        </w:rPr>
      </w:pPr>
      <w:r w:rsidRPr="00CA6A44">
        <w:t xml:space="preserve">    </w:t>
      </w:r>
      <w:r w:rsidRPr="006A16AD">
        <w:rPr>
          <w:sz w:val="24"/>
          <w:szCs w:val="24"/>
        </w:rPr>
        <w:t>&lt;*&gt; Нужное подчеркнуть.</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9B6436" w:rsidRDefault="009B6436" w:rsidP="005347B9">
      <w:pPr>
        <w:pStyle w:val="1"/>
        <w:ind w:left="-567" w:firstLine="283"/>
        <w:jc w:val="right"/>
      </w:pPr>
      <w:bookmarkStart w:id="89" w:name="_Toc134019916"/>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Pr="009B6436" w:rsidRDefault="009B6436" w:rsidP="005347B9">
      <w:pPr>
        <w:ind w:left="-567" w:firstLine="283"/>
      </w:pPr>
    </w:p>
    <w:p w:rsidR="009B6436" w:rsidRDefault="009B6436" w:rsidP="005347B9">
      <w:pPr>
        <w:pStyle w:val="1"/>
        <w:ind w:left="-567" w:firstLine="283"/>
        <w:jc w:val="right"/>
      </w:pPr>
    </w:p>
    <w:p w:rsidR="009B6436" w:rsidRDefault="009B6436" w:rsidP="005347B9">
      <w:pPr>
        <w:pStyle w:val="1"/>
        <w:ind w:left="-567" w:firstLine="283"/>
        <w:jc w:val="right"/>
      </w:pPr>
    </w:p>
    <w:p w:rsidR="006A16AD" w:rsidRDefault="006A16AD" w:rsidP="006A16AD"/>
    <w:p w:rsidR="006A16AD" w:rsidRDefault="006A16AD" w:rsidP="006A16AD"/>
    <w:p w:rsidR="006A16AD" w:rsidRDefault="006A16AD" w:rsidP="006A16AD"/>
    <w:p w:rsidR="006A16AD" w:rsidRDefault="006A16AD" w:rsidP="006A16AD"/>
    <w:p w:rsidR="006A16AD" w:rsidRDefault="006A16AD" w:rsidP="006A16AD"/>
    <w:p w:rsidR="006A16AD" w:rsidRPr="006A16AD" w:rsidRDefault="006A16AD" w:rsidP="006A16AD"/>
    <w:p w:rsidR="009B6436" w:rsidRPr="009B6436" w:rsidRDefault="009B6436" w:rsidP="005347B9">
      <w:pPr>
        <w:ind w:left="-567" w:firstLine="283"/>
      </w:pPr>
    </w:p>
    <w:p w:rsidR="006A16AD" w:rsidRDefault="006A16AD" w:rsidP="006A16AD">
      <w:pPr>
        <w:pStyle w:val="1"/>
        <w:spacing w:after="0"/>
        <w:ind w:left="-567" w:firstLine="5670"/>
        <w:jc w:val="left"/>
        <w:rPr>
          <w:b w:val="0"/>
        </w:rPr>
      </w:pPr>
    </w:p>
    <w:p w:rsidR="004546C7" w:rsidRPr="006A16AD" w:rsidRDefault="00FF3A44" w:rsidP="006A16AD">
      <w:pPr>
        <w:pStyle w:val="1"/>
        <w:spacing w:after="0"/>
        <w:ind w:left="-567" w:firstLine="5670"/>
        <w:jc w:val="left"/>
        <w:rPr>
          <w:b w:val="0"/>
        </w:rPr>
      </w:pPr>
      <w:r w:rsidRPr="006A16AD">
        <w:rPr>
          <w:b w:val="0"/>
        </w:rPr>
        <w:t>Приложение 5</w:t>
      </w:r>
      <w:bookmarkEnd w:id="89"/>
    </w:p>
    <w:p w:rsidR="004546C7" w:rsidRPr="006A16AD" w:rsidRDefault="00FF3A44" w:rsidP="006A16AD">
      <w:pPr>
        <w:ind w:left="-567" w:firstLine="5670"/>
        <w:jc w:val="left"/>
      </w:pPr>
      <w:r w:rsidRPr="006A16AD">
        <w:t>к Административному регламенту</w:t>
      </w:r>
    </w:p>
    <w:p w:rsidR="004546C7" w:rsidRPr="00CA6A44" w:rsidRDefault="004546C7" w:rsidP="005347B9">
      <w:pPr>
        <w:ind w:left="-567" w:firstLine="283"/>
      </w:pPr>
    </w:p>
    <w:p w:rsidR="004546C7" w:rsidRPr="00CA6A44" w:rsidRDefault="00FF3A44" w:rsidP="006A16AD">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FF3A44" w:rsidP="006A16AD">
            <w:pPr>
              <w:ind w:left="-567" w:firstLine="650"/>
            </w:pPr>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6A16AD">
            <w:pPr>
              <w:ind w:left="83" w:firstLine="0"/>
            </w:pPr>
            <w:r w:rsidRPr="006A16AD">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r w:rsidRPr="00CA6A44">
              <w:t>)</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6A16AD">
            <w:pPr>
              <w:ind w:left="83" w:firstLine="0"/>
            </w:pPr>
            <w:r w:rsidRPr="00CA6A44">
              <w:t>(</w:t>
            </w:r>
            <w:r w:rsidRPr="006A16AD">
              <w:rPr>
                <w:sz w:val="24"/>
                <w:szCs w:val="24"/>
              </w:rPr>
              <w:t>почтовый индекс и адрес, телефон, адрес электронной почты застройщика</w:t>
            </w:r>
            <w:r w:rsidRPr="00CA6A44">
              <w:t>)</w:t>
            </w:r>
          </w:p>
        </w:tc>
      </w:tr>
      <w:tr w:rsidR="00CA6A44" w:rsidRPr="00CA6A44">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6A16AD">
            <w:pPr>
              <w:ind w:left="-567" w:firstLine="511"/>
            </w:pPr>
            <w:r w:rsidRPr="00CA6A44">
              <w:t xml:space="preserve">На </w:t>
            </w:r>
            <w:r w:rsidR="006A16AD">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r w:rsidRPr="00CA6A44">
        <w:t>РЕШЕНИЕ</w:t>
      </w:r>
    </w:p>
    <w:p w:rsidR="004546C7" w:rsidRPr="00CA6A44" w:rsidRDefault="00FF3A44" w:rsidP="005347B9">
      <w:pPr>
        <w:ind w:left="-567" w:firstLine="283"/>
        <w:jc w:val="center"/>
      </w:pPr>
      <w:r w:rsidRPr="00CA6A44">
        <w:t>об отказе во внесении исправлений</w:t>
      </w:r>
    </w:p>
    <w:p w:rsidR="004546C7" w:rsidRPr="00CA6A44" w:rsidRDefault="00FF3A44" w:rsidP="005347B9">
      <w:pPr>
        <w:ind w:left="-567" w:firstLine="283"/>
        <w:jc w:val="center"/>
      </w:pPr>
      <w:r w:rsidRPr="00CA6A44">
        <w:t>в уведомление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jc w:val="center"/>
      </w:pPr>
    </w:p>
    <w:p w:rsidR="004546C7" w:rsidRPr="00CA6A44" w:rsidRDefault="00B64079" w:rsidP="006A16AD">
      <w:pPr>
        <w:ind w:left="-567" w:firstLine="283"/>
      </w:pPr>
      <w:r>
        <w:t>Администраци</w:t>
      </w:r>
      <w:r w:rsidR="006A16AD">
        <w:t xml:space="preserve">ей Бобровского муниципального района по </w:t>
      </w:r>
      <w:r w:rsidR="00FF3A44" w:rsidRPr="00CA6A44">
        <w:t>результатам рассмотрения заявления об исправлении допущенных опечаток и</w:t>
      </w:r>
      <w:r w:rsidR="006A16AD">
        <w:t xml:space="preserve"> </w:t>
      </w:r>
      <w:r w:rsidR="00FF3A44" w:rsidRPr="00CA6A44">
        <w:t xml:space="preserve">ошибок в уведомлении от _________________ </w:t>
      </w:r>
      <w:r w:rsidR="006A16AD">
        <w:t>№</w:t>
      </w:r>
      <w:r w:rsidR="00FF3A44" w:rsidRPr="00CA6A44">
        <w:t xml:space="preserve"> ____________ принято решение об</w:t>
      </w:r>
    </w:p>
    <w:p w:rsidR="004546C7" w:rsidRPr="006A16AD" w:rsidRDefault="00FF3A44" w:rsidP="005347B9">
      <w:pPr>
        <w:ind w:left="-567" w:firstLine="283"/>
        <w:rPr>
          <w:sz w:val="24"/>
          <w:szCs w:val="24"/>
        </w:rPr>
      </w:pPr>
      <w:r w:rsidRPr="00CA6A44">
        <w:t xml:space="preserve">                           (</w:t>
      </w:r>
      <w:r w:rsidRPr="006A16AD">
        <w:rPr>
          <w:sz w:val="24"/>
          <w:szCs w:val="24"/>
        </w:rPr>
        <w:t>дата и номер регистрации)</w:t>
      </w:r>
    </w:p>
    <w:p w:rsidR="004546C7" w:rsidRPr="00CA6A44" w:rsidRDefault="00FF3A44" w:rsidP="005347B9">
      <w:pPr>
        <w:ind w:left="-567" w:firstLine="283"/>
      </w:pPr>
      <w:r w:rsidRPr="00CA6A44">
        <w:t>отказе во внесении  исправлений в уведомление.</w:t>
      </w:r>
    </w:p>
    <w:p w:rsidR="004546C7" w:rsidRPr="00CA6A44" w:rsidRDefault="004546C7" w:rsidP="005347B9">
      <w:pPr>
        <w:ind w:left="-567" w:firstLine="283"/>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8"/>
        <w:gridCol w:w="3854"/>
        <w:gridCol w:w="3742"/>
      </w:tblGrid>
      <w:tr w:rsidR="00CA6A44" w:rsidRPr="00CA6A44" w:rsidTr="006A16AD">
        <w:tc>
          <w:tcPr>
            <w:tcW w:w="1818" w:type="dxa"/>
          </w:tcPr>
          <w:p w:rsidR="004546C7" w:rsidRPr="00CA6A44" w:rsidRDefault="00FF3A44" w:rsidP="006A16AD">
            <w:pPr>
              <w:ind w:firstLine="80"/>
            </w:pPr>
            <w:r w:rsidRPr="00CA6A44">
              <w:t>N пункта Административного регламента</w:t>
            </w:r>
          </w:p>
        </w:tc>
        <w:tc>
          <w:tcPr>
            <w:tcW w:w="3854" w:type="dxa"/>
          </w:tcPr>
          <w:p w:rsidR="004546C7" w:rsidRPr="00CA6A44" w:rsidRDefault="00FF3A44" w:rsidP="006A16AD">
            <w:pPr>
              <w:ind w:firstLine="0"/>
            </w:pPr>
            <w:r w:rsidRPr="00CA6A44">
              <w:t xml:space="preserve">Наименование основания для отказа во внесении исправлений в уведомление в соответствии с </w:t>
            </w:r>
            <w:r w:rsidRPr="00CA6A44">
              <w:lastRenderedPageBreak/>
              <w:t>Административным регламентом</w:t>
            </w:r>
          </w:p>
        </w:tc>
        <w:tc>
          <w:tcPr>
            <w:tcW w:w="3742" w:type="dxa"/>
          </w:tcPr>
          <w:p w:rsidR="004546C7" w:rsidRPr="00CA6A44" w:rsidRDefault="00FF3A44" w:rsidP="006A16AD">
            <w:pPr>
              <w:ind w:left="79" w:firstLine="0"/>
            </w:pPr>
            <w:r w:rsidRPr="00CA6A44">
              <w:lastRenderedPageBreak/>
              <w:t>Разъяснение причин отказа во внесении исправлений в уведомление</w:t>
            </w:r>
          </w:p>
        </w:tc>
      </w:tr>
      <w:tr w:rsidR="00CA6A44" w:rsidRPr="00CA6A44" w:rsidTr="006A16AD">
        <w:tc>
          <w:tcPr>
            <w:tcW w:w="1818" w:type="dxa"/>
          </w:tcPr>
          <w:p w:rsidR="004546C7" w:rsidRPr="00CA6A44" w:rsidRDefault="00FF3A44" w:rsidP="006A16AD">
            <w:pPr>
              <w:ind w:left="80" w:firstLine="0"/>
            </w:pPr>
            <w:r w:rsidRPr="00CA6A44">
              <w:t>подпункт "а" пункта 2.17.2</w:t>
            </w:r>
          </w:p>
        </w:tc>
        <w:tc>
          <w:tcPr>
            <w:tcW w:w="3854" w:type="dxa"/>
          </w:tcPr>
          <w:p w:rsidR="004546C7" w:rsidRPr="00CA6A44" w:rsidRDefault="00FF3A44" w:rsidP="006A16AD">
            <w:pPr>
              <w:ind w:left="106"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6A16AD">
            <w:pPr>
              <w:ind w:left="79" w:firstLine="0"/>
            </w:pPr>
            <w:r w:rsidRPr="00CA6A44">
              <w:t>Указываются основания такого вывода</w:t>
            </w:r>
          </w:p>
        </w:tc>
      </w:tr>
      <w:tr w:rsidR="00CA6A44" w:rsidRPr="00CA6A44" w:rsidTr="006A16AD">
        <w:tc>
          <w:tcPr>
            <w:tcW w:w="1818" w:type="dxa"/>
          </w:tcPr>
          <w:p w:rsidR="004546C7" w:rsidRPr="00CA6A44" w:rsidRDefault="00FF3A44" w:rsidP="006A16AD">
            <w:pPr>
              <w:ind w:left="80" w:firstLine="0"/>
            </w:pPr>
            <w:r w:rsidRPr="00CA6A44">
              <w:t>подпункт "б" пункта 2.17.2</w:t>
            </w:r>
          </w:p>
        </w:tc>
        <w:tc>
          <w:tcPr>
            <w:tcW w:w="3854" w:type="dxa"/>
          </w:tcPr>
          <w:p w:rsidR="004546C7" w:rsidRPr="00CA6A44" w:rsidRDefault="00FF3A44" w:rsidP="006A16AD">
            <w:pPr>
              <w:ind w:left="106" w:firstLine="0"/>
            </w:pPr>
            <w:r w:rsidRPr="00CA6A44">
              <w:t>отсутствие опечатки или ошибки в уведомлении</w:t>
            </w:r>
          </w:p>
        </w:tc>
        <w:tc>
          <w:tcPr>
            <w:tcW w:w="3742" w:type="dxa"/>
          </w:tcPr>
          <w:p w:rsidR="004546C7" w:rsidRPr="00CA6A44" w:rsidRDefault="00FF3A44" w:rsidP="006A16AD">
            <w:pPr>
              <w:ind w:left="79" w:firstLine="0"/>
            </w:pPr>
            <w:r w:rsidRPr="00CA6A44">
              <w:t>Указываются основания такого вывода</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Вы  вправе  повторно  обратиться с заявлением об исправлении допущенных</w:t>
      </w:r>
    </w:p>
    <w:p w:rsidR="004546C7" w:rsidRPr="00CA6A44" w:rsidRDefault="00FF3A44" w:rsidP="005347B9">
      <w:pPr>
        <w:ind w:left="-567" w:firstLine="283"/>
      </w:pPr>
      <w:r w:rsidRPr="00CA6A44">
        <w:t>опечаток и ошибок в уведомлении после устранения указанных нарушений.</w:t>
      </w:r>
    </w:p>
    <w:p w:rsidR="004546C7" w:rsidRPr="00CA6A44" w:rsidRDefault="00FF3A44" w:rsidP="005347B9">
      <w:pPr>
        <w:ind w:left="-567" w:firstLine="283"/>
      </w:pPr>
      <w:r w:rsidRPr="00CA6A44">
        <w:t xml:space="preserve">    Данный   отказ   может   быть  обжалован  в  досудебном  порядке  путем</w:t>
      </w:r>
    </w:p>
    <w:p w:rsidR="004546C7" w:rsidRPr="00CA6A44" w:rsidRDefault="000D0C77" w:rsidP="005347B9">
      <w:pPr>
        <w:ind w:left="-567" w:firstLine="283"/>
      </w:pPr>
      <w:r>
        <w:t>н</w:t>
      </w:r>
      <w:r w:rsidR="006A16AD">
        <w:t xml:space="preserve">аправления </w:t>
      </w:r>
      <w:r>
        <w:t xml:space="preserve">жалобы </w:t>
      </w:r>
      <w:r w:rsidR="00FF3A44" w:rsidRPr="00CA6A44">
        <w:t>в</w:t>
      </w:r>
    </w:p>
    <w:p w:rsidR="004546C7" w:rsidRPr="00CA6A44" w:rsidRDefault="00FF3A44" w:rsidP="005347B9">
      <w:pPr>
        <w:ind w:left="-567" w:firstLine="283"/>
      </w:pPr>
      <w:r w:rsidRPr="00CA6A44">
        <w:t>____________________________________________________________________</w:t>
      </w:r>
    </w:p>
    <w:p w:rsidR="004546C7" w:rsidRPr="00CA6A44" w:rsidRDefault="00FF3A44" w:rsidP="005347B9">
      <w:pPr>
        <w:ind w:left="-567" w:firstLine="283"/>
      </w:pPr>
      <w:r w:rsidRPr="00CA6A44">
        <w:t>______________________________________________, а также в судебном порядке.</w:t>
      </w:r>
    </w:p>
    <w:p w:rsidR="004546C7" w:rsidRPr="00CA6A44" w:rsidRDefault="00FF3A44" w:rsidP="005347B9">
      <w:pPr>
        <w:ind w:left="-567" w:firstLine="283"/>
      </w:pPr>
      <w:r w:rsidRPr="00CA6A44">
        <w:t xml:space="preserve">    Дополнительно информируем: ____________________________________________</w:t>
      </w:r>
    </w:p>
    <w:p w:rsidR="004546C7" w:rsidRPr="00CA6A44" w:rsidRDefault="00FF3A44" w:rsidP="005347B9">
      <w:pPr>
        <w:ind w:left="-567" w:firstLine="283"/>
      </w:pPr>
      <w:r w:rsidRPr="00CA6A44">
        <w:t>__________________________________________</w:t>
      </w:r>
      <w:r w:rsidR="000D0C77">
        <w:t>__________________________</w:t>
      </w:r>
      <w:r w:rsidRPr="00CA6A44">
        <w:t>.</w:t>
      </w:r>
    </w:p>
    <w:p w:rsidR="004546C7" w:rsidRPr="000D0C77" w:rsidRDefault="00FF3A44" w:rsidP="005347B9">
      <w:pPr>
        <w:ind w:left="-567" w:firstLine="283"/>
        <w:rPr>
          <w:sz w:val="24"/>
          <w:szCs w:val="24"/>
        </w:rPr>
      </w:pPr>
      <w:r w:rsidRPr="00CA6A44">
        <w:t xml:space="preserve">   (</w:t>
      </w:r>
      <w:r w:rsidRPr="000D0C77">
        <w:rPr>
          <w:sz w:val="24"/>
          <w:szCs w:val="24"/>
        </w:rPr>
        <w:t>указывается информация, необходимая для устранения причин отказа во</w:t>
      </w:r>
    </w:p>
    <w:p w:rsidR="004546C7" w:rsidRPr="000D0C77" w:rsidRDefault="00FF3A44" w:rsidP="005347B9">
      <w:pPr>
        <w:ind w:left="-567" w:firstLine="283"/>
        <w:rPr>
          <w:sz w:val="24"/>
          <w:szCs w:val="24"/>
        </w:rPr>
      </w:pPr>
      <w:r w:rsidRPr="000D0C77">
        <w:rPr>
          <w:sz w:val="24"/>
          <w:szCs w:val="24"/>
        </w:rPr>
        <w:t>внесении исправлений в уведомление, а также иная дополнительная информация</w:t>
      </w:r>
    </w:p>
    <w:p w:rsidR="004546C7" w:rsidRPr="00CA6A44" w:rsidRDefault="00FF3A44" w:rsidP="005347B9">
      <w:pPr>
        <w:ind w:left="-567" w:firstLine="283"/>
      </w:pPr>
      <w:r w:rsidRPr="000D0C77">
        <w:rPr>
          <w:sz w:val="24"/>
          <w:szCs w:val="24"/>
        </w:rPr>
        <w:t>при наличии</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0D0C77" w:rsidRDefault="00FF3A44" w:rsidP="005347B9">
      <w:pPr>
        <w:ind w:left="-567" w:firstLine="283"/>
        <w:rPr>
          <w:sz w:val="24"/>
          <w:szCs w:val="24"/>
        </w:rPr>
      </w:pPr>
      <w:r w:rsidRPr="00CA6A44">
        <w:t xml:space="preserve">    (</w:t>
      </w:r>
      <w:r w:rsidRPr="000D0C77">
        <w:rPr>
          <w:sz w:val="24"/>
          <w:szCs w:val="24"/>
        </w:rPr>
        <w:t xml:space="preserve">должность)          (подпись)             </w:t>
      </w:r>
      <w:r w:rsidR="000D0C77">
        <w:rPr>
          <w:sz w:val="24"/>
          <w:szCs w:val="24"/>
        </w:rPr>
        <w:t xml:space="preserve">                                  </w:t>
      </w:r>
      <w:r w:rsidRPr="000D0C77">
        <w:rPr>
          <w:sz w:val="24"/>
          <w:szCs w:val="24"/>
        </w:rPr>
        <w:t>(фамилия,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Pr>
          <w:sz w:val="24"/>
          <w:szCs w:val="24"/>
        </w:rPr>
        <w:t xml:space="preserve">                                                                                 </w:t>
      </w:r>
      <w:r w:rsidRPr="000D0C77">
        <w:rPr>
          <w:sz w:val="24"/>
          <w:szCs w:val="24"/>
        </w:rPr>
        <w:t xml:space="preserve"> (при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0D0C77" w:rsidRDefault="00FF3A44" w:rsidP="005347B9">
      <w:pPr>
        <w:ind w:left="-567" w:firstLine="283"/>
        <w:rPr>
          <w:sz w:val="24"/>
          <w:szCs w:val="24"/>
        </w:rPr>
      </w:pPr>
      <w:bookmarkStart w:id="90" w:name="P1162"/>
      <w:bookmarkEnd w:id="90"/>
      <w:r w:rsidRPr="000D0C77">
        <w:rPr>
          <w:sz w:val="24"/>
          <w:szCs w:val="24"/>
        </w:rPr>
        <w:t xml:space="preserve">    &lt;*&gt;  Сведения  об  ИНН  в  отношении  иностранного юридического лица не</w:t>
      </w:r>
    </w:p>
    <w:p w:rsidR="004546C7" w:rsidRPr="000D0C77" w:rsidRDefault="00FF3A44" w:rsidP="005347B9">
      <w:pPr>
        <w:ind w:left="-567" w:firstLine="283"/>
        <w:rPr>
          <w:sz w:val="24"/>
          <w:szCs w:val="24"/>
        </w:rPr>
      </w:pPr>
      <w:r w:rsidRPr="000D0C77">
        <w:rPr>
          <w:sz w:val="24"/>
          <w:szCs w:val="24"/>
        </w:rPr>
        <w:t>указываются.</w:t>
      </w:r>
    </w:p>
    <w:p w:rsidR="004546C7" w:rsidRPr="00CA6A44" w:rsidRDefault="00FF3A44" w:rsidP="005347B9">
      <w:pPr>
        <w:ind w:left="-567" w:firstLine="283"/>
      </w:pPr>
      <w:r w:rsidRPr="000D0C77">
        <w:rPr>
          <w:sz w:val="24"/>
          <w:szCs w:val="24"/>
        </w:rPr>
        <w:t xml:space="preserve">    &lt;**&gt; Нужное подчеркнуть</w:t>
      </w:r>
      <w:r w:rsidRPr="00CA6A44">
        <w:t>.</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9B6436" w:rsidRDefault="009B6436" w:rsidP="005347B9">
      <w:pPr>
        <w:pStyle w:val="1"/>
        <w:ind w:left="-567" w:firstLine="283"/>
        <w:jc w:val="right"/>
      </w:pPr>
      <w:bookmarkStart w:id="91" w:name="_Toc134019917"/>
    </w:p>
    <w:p w:rsidR="009B6436" w:rsidRPr="009B6436" w:rsidRDefault="009B6436" w:rsidP="005347B9">
      <w:pPr>
        <w:ind w:left="-567" w:firstLine="283"/>
      </w:pPr>
    </w:p>
    <w:p w:rsidR="004546C7" w:rsidRPr="000D0C77" w:rsidRDefault="00FF3A44" w:rsidP="000D0C77">
      <w:pPr>
        <w:pStyle w:val="1"/>
        <w:spacing w:after="0"/>
        <w:ind w:left="-567" w:firstLine="5670"/>
        <w:jc w:val="left"/>
        <w:rPr>
          <w:b w:val="0"/>
        </w:rPr>
      </w:pPr>
      <w:r w:rsidRPr="000D0C77">
        <w:rPr>
          <w:b w:val="0"/>
        </w:rPr>
        <w:lastRenderedPageBreak/>
        <w:t>Приложение 6</w:t>
      </w:r>
      <w:bookmarkEnd w:id="91"/>
    </w:p>
    <w:p w:rsidR="004546C7" w:rsidRPr="000D0C77" w:rsidRDefault="00FF3A44" w:rsidP="000D0C77">
      <w:pPr>
        <w:ind w:left="-567" w:firstLine="5670"/>
        <w:jc w:val="left"/>
      </w:pPr>
      <w:r w:rsidRPr="000D0C77">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pPr>
      <w:r w:rsidRPr="00CA6A44">
        <w:t xml:space="preserve">                                      </w:t>
      </w:r>
      <w:r w:rsidR="000D0C77">
        <w:t xml:space="preserve">                       </w:t>
      </w:r>
      <w:r w:rsidRPr="00CA6A44">
        <w:t>ФОРМА</w:t>
      </w:r>
    </w:p>
    <w:p w:rsidR="004546C7" w:rsidRPr="00CA6A44" w:rsidRDefault="004546C7" w:rsidP="005347B9">
      <w:pPr>
        <w:ind w:left="-567" w:firstLine="283"/>
      </w:pPr>
    </w:p>
    <w:p w:rsidR="004546C7" w:rsidRPr="00CA6A44" w:rsidRDefault="00FF3A44" w:rsidP="005347B9">
      <w:pPr>
        <w:ind w:left="-567" w:firstLine="283"/>
        <w:jc w:val="center"/>
      </w:pPr>
      <w:bookmarkStart w:id="92" w:name="P1183"/>
      <w:bookmarkEnd w:id="92"/>
      <w:r w:rsidRPr="00CA6A44">
        <w:t>ЗАЯВЛЕНИЕ</w:t>
      </w:r>
    </w:p>
    <w:p w:rsidR="004546C7" w:rsidRPr="00CA6A44" w:rsidRDefault="00FF3A44" w:rsidP="005347B9">
      <w:pPr>
        <w:ind w:left="-567" w:firstLine="283"/>
        <w:jc w:val="center"/>
      </w:pPr>
      <w:r w:rsidRPr="00CA6A44">
        <w:t>о выдаче дубликата</w:t>
      </w:r>
    </w:p>
    <w:p w:rsidR="004546C7" w:rsidRPr="00CA6A44" w:rsidRDefault="00FF3A44" w:rsidP="005347B9">
      <w:pPr>
        <w:ind w:left="-567" w:firstLine="283"/>
        <w:jc w:val="center"/>
      </w:pPr>
      <w:r w:rsidRPr="00CA6A44">
        <w:t>уведомления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pPr>
    </w:p>
    <w:p w:rsidR="004546C7" w:rsidRPr="00CA6A44" w:rsidRDefault="00FF3A44" w:rsidP="005347B9">
      <w:pPr>
        <w:ind w:left="-567" w:firstLine="283"/>
      </w:pPr>
      <w:r w:rsidRPr="00CA6A44">
        <w:t xml:space="preserve">                                                 "____" __________ 20___ г.</w:t>
      </w:r>
    </w:p>
    <w:p w:rsidR="004546C7" w:rsidRPr="00CA6A44" w:rsidRDefault="004546C7" w:rsidP="005347B9">
      <w:pPr>
        <w:ind w:left="-567" w:firstLine="283"/>
      </w:pPr>
    </w:p>
    <w:p w:rsidR="004546C7" w:rsidRPr="00CA6A44" w:rsidRDefault="00B64079" w:rsidP="005347B9">
      <w:pPr>
        <w:ind w:left="-567" w:firstLine="283"/>
      </w:pPr>
      <w:r>
        <w:t>Администрация______________</w:t>
      </w:r>
    </w:p>
    <w:p w:rsidR="000D0C77" w:rsidRDefault="00FF3A44" w:rsidP="005347B9">
      <w:pPr>
        <w:ind w:left="-567" w:firstLine="283"/>
      </w:pPr>
      <w:r w:rsidRPr="00CA6A44">
        <w:t xml:space="preserve">                         </w:t>
      </w:r>
    </w:p>
    <w:p w:rsidR="004546C7" w:rsidRPr="00CA6A44" w:rsidRDefault="00FF3A44" w:rsidP="005347B9">
      <w:pPr>
        <w:ind w:left="-567" w:firstLine="283"/>
      </w:pPr>
      <w:r w:rsidRPr="00CA6A44">
        <w:t>1. Сведения о застройщике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4635"/>
        <w:gridCol w:w="3628"/>
      </w:tblGrid>
      <w:tr w:rsidR="00CA6A44" w:rsidRPr="00CA6A44">
        <w:tc>
          <w:tcPr>
            <w:tcW w:w="788" w:type="dxa"/>
          </w:tcPr>
          <w:p w:rsidR="004546C7" w:rsidRPr="00CA6A44" w:rsidRDefault="00FF3A44" w:rsidP="005347B9">
            <w:pPr>
              <w:ind w:left="-567" w:firstLine="283"/>
            </w:pPr>
            <w:r w:rsidRPr="00CA6A44">
              <w:t>1.1</w:t>
            </w:r>
          </w:p>
        </w:tc>
        <w:tc>
          <w:tcPr>
            <w:tcW w:w="4635" w:type="dxa"/>
          </w:tcPr>
          <w:p w:rsidR="004546C7" w:rsidRPr="00CA6A44" w:rsidRDefault="00FF3A44" w:rsidP="000D0C77">
            <w:pPr>
              <w:ind w:left="63" w:firstLine="0"/>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1.1.1</w:t>
            </w:r>
          </w:p>
        </w:tc>
        <w:tc>
          <w:tcPr>
            <w:tcW w:w="4635" w:type="dxa"/>
          </w:tcPr>
          <w:p w:rsidR="004546C7" w:rsidRPr="00CA6A44" w:rsidRDefault="00FF3A44" w:rsidP="000D0C77">
            <w:pPr>
              <w:ind w:left="63" w:firstLine="0"/>
            </w:pPr>
            <w:r w:rsidRPr="00CA6A44">
              <w:t>Фамилия, имя, отчество (при наличии)</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1.1.2</w:t>
            </w:r>
          </w:p>
        </w:tc>
        <w:tc>
          <w:tcPr>
            <w:tcW w:w="4635" w:type="dxa"/>
          </w:tcPr>
          <w:p w:rsidR="004546C7" w:rsidRPr="00CA6A44" w:rsidRDefault="00FF3A44" w:rsidP="000D0C77">
            <w:pPr>
              <w:ind w:left="63" w:firstLine="0"/>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1.1.3</w:t>
            </w:r>
          </w:p>
        </w:tc>
        <w:tc>
          <w:tcPr>
            <w:tcW w:w="4635" w:type="dxa"/>
          </w:tcPr>
          <w:p w:rsidR="004546C7" w:rsidRPr="00CA6A44" w:rsidRDefault="00FF3A44" w:rsidP="000D0C77">
            <w:pPr>
              <w:ind w:left="205" w:firstLine="0"/>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w:t>
            </w:r>
          </w:p>
        </w:tc>
        <w:tc>
          <w:tcPr>
            <w:tcW w:w="4635" w:type="dxa"/>
          </w:tcPr>
          <w:p w:rsidR="004546C7" w:rsidRPr="00CA6A44" w:rsidRDefault="00FF3A44" w:rsidP="000D0C77">
            <w:pPr>
              <w:ind w:left="205" w:firstLine="0"/>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1.2.1</w:t>
            </w:r>
          </w:p>
        </w:tc>
        <w:tc>
          <w:tcPr>
            <w:tcW w:w="4635" w:type="dxa"/>
          </w:tcPr>
          <w:p w:rsidR="004546C7" w:rsidRPr="00CA6A44" w:rsidRDefault="00FF3A44" w:rsidP="000D0C77">
            <w:pPr>
              <w:ind w:left="205" w:firstLine="0"/>
            </w:pPr>
            <w:r w:rsidRPr="00CA6A44">
              <w:t>Полное наименование</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lastRenderedPageBreak/>
              <w:t>1.2.2</w:t>
            </w:r>
          </w:p>
        </w:tc>
        <w:tc>
          <w:tcPr>
            <w:tcW w:w="4635" w:type="dxa"/>
          </w:tcPr>
          <w:p w:rsidR="004546C7" w:rsidRPr="00CA6A44" w:rsidRDefault="00FF3A44" w:rsidP="000D0C77">
            <w:pPr>
              <w:ind w:left="205" w:firstLine="0"/>
            </w:pPr>
            <w:r w:rsidRPr="00CA6A44">
              <w:t>Основной государственный регистрационный номер</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1.2.3</w:t>
            </w:r>
          </w:p>
        </w:tc>
        <w:tc>
          <w:tcPr>
            <w:tcW w:w="4635" w:type="dxa"/>
          </w:tcPr>
          <w:p w:rsidR="004546C7" w:rsidRPr="00CA6A44" w:rsidRDefault="00FF3A44" w:rsidP="000D0C77">
            <w:pPr>
              <w:ind w:left="63" w:firstLine="142"/>
            </w:pPr>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0D0C77" w:rsidP="005347B9">
      <w:pPr>
        <w:ind w:left="-567" w:firstLine="283"/>
      </w:pPr>
      <w:r>
        <w:t xml:space="preserve">  </w:t>
      </w:r>
      <w:r w:rsidR="00FF3A44" w:rsidRPr="00CA6A44">
        <w:t xml:space="preserve">  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
        <w:gridCol w:w="4252"/>
        <w:gridCol w:w="1604"/>
        <w:gridCol w:w="2588"/>
      </w:tblGrid>
      <w:tr w:rsidR="00CA6A44" w:rsidRPr="00CA6A44">
        <w:tc>
          <w:tcPr>
            <w:tcW w:w="612" w:type="dxa"/>
          </w:tcPr>
          <w:p w:rsidR="004546C7" w:rsidRPr="00CA6A44" w:rsidRDefault="00FF3A44" w:rsidP="005347B9">
            <w:pPr>
              <w:ind w:left="-567" w:firstLine="283"/>
            </w:pPr>
            <w:r w:rsidRPr="00CA6A44">
              <w:t>N</w:t>
            </w:r>
          </w:p>
        </w:tc>
        <w:tc>
          <w:tcPr>
            <w:tcW w:w="4252" w:type="dxa"/>
          </w:tcPr>
          <w:p w:rsidR="004546C7" w:rsidRPr="00CA6A44" w:rsidRDefault="00FF3A44" w:rsidP="000D0C77">
            <w:pPr>
              <w:ind w:left="-567" w:firstLine="664"/>
            </w:pPr>
            <w:r w:rsidRPr="00CA6A44">
              <w:t>Орган, выдавший уведомление</w:t>
            </w:r>
          </w:p>
        </w:tc>
        <w:tc>
          <w:tcPr>
            <w:tcW w:w="1604" w:type="dxa"/>
          </w:tcPr>
          <w:p w:rsidR="004546C7" w:rsidRPr="00CA6A44" w:rsidRDefault="00FF3A44" w:rsidP="000D0C77">
            <w:pPr>
              <w:ind w:left="98" w:firstLine="0"/>
            </w:pPr>
            <w:r w:rsidRPr="00CA6A44">
              <w:t>Номер документа</w:t>
            </w:r>
          </w:p>
        </w:tc>
        <w:tc>
          <w:tcPr>
            <w:tcW w:w="2588" w:type="dxa"/>
          </w:tcPr>
          <w:p w:rsidR="004546C7" w:rsidRPr="00CA6A44" w:rsidRDefault="00FF3A44" w:rsidP="000D0C77">
            <w:pPr>
              <w:ind w:left="-567" w:firstLine="620"/>
            </w:pPr>
            <w:r w:rsidRPr="00CA6A44">
              <w:t>Дата документа</w:t>
            </w:r>
          </w:p>
        </w:tc>
      </w:tr>
      <w:tr w:rsidR="00CA6A44" w:rsidRPr="00CA6A44">
        <w:tc>
          <w:tcPr>
            <w:tcW w:w="612" w:type="dxa"/>
          </w:tcPr>
          <w:p w:rsidR="004546C7" w:rsidRPr="00CA6A44" w:rsidRDefault="004546C7" w:rsidP="005347B9">
            <w:pPr>
              <w:ind w:left="-567" w:firstLine="283"/>
            </w:pPr>
          </w:p>
        </w:tc>
        <w:tc>
          <w:tcPr>
            <w:tcW w:w="4252" w:type="dxa"/>
          </w:tcPr>
          <w:p w:rsidR="004546C7" w:rsidRPr="00CA6A44" w:rsidRDefault="004546C7" w:rsidP="005347B9">
            <w:pPr>
              <w:ind w:left="-567" w:firstLine="283"/>
            </w:pPr>
          </w:p>
        </w:tc>
        <w:tc>
          <w:tcPr>
            <w:tcW w:w="1604" w:type="dxa"/>
          </w:tcPr>
          <w:p w:rsidR="004546C7" w:rsidRPr="00CA6A44" w:rsidRDefault="004546C7" w:rsidP="005347B9">
            <w:pPr>
              <w:ind w:left="-567" w:firstLine="283"/>
            </w:pPr>
          </w:p>
        </w:tc>
        <w:tc>
          <w:tcPr>
            <w:tcW w:w="258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Прошу выдать дубликат уведомления.</w:t>
      </w:r>
    </w:p>
    <w:p w:rsidR="004546C7" w:rsidRPr="00CA6A44" w:rsidRDefault="004546C7" w:rsidP="005347B9">
      <w:pPr>
        <w:ind w:left="-567" w:firstLine="283"/>
      </w:pPr>
    </w:p>
    <w:p w:rsidR="004546C7" w:rsidRPr="00CA6A44" w:rsidRDefault="00FF3A44" w:rsidP="005347B9">
      <w:pPr>
        <w:ind w:left="-567" w:firstLine="283"/>
      </w:pPr>
      <w:r w:rsidRPr="00CA6A44">
        <w:t>Приложение: _______________________________________________________________</w:t>
      </w:r>
    </w:p>
    <w:p w:rsidR="004546C7" w:rsidRPr="00CA6A44" w:rsidRDefault="00FF3A44" w:rsidP="005347B9">
      <w:pPr>
        <w:ind w:left="-567" w:firstLine="283"/>
      </w:pPr>
      <w:r w:rsidRPr="00CA6A44">
        <w:t>Номер телефона и адрес электронной почты для связи: _______________________</w:t>
      </w:r>
    </w:p>
    <w:p w:rsidR="004546C7" w:rsidRPr="00CA6A44" w:rsidRDefault="00FF3A44" w:rsidP="005347B9">
      <w:pPr>
        <w:ind w:left="-567" w:firstLine="283"/>
      </w:pPr>
      <w:r w:rsidRPr="00CA6A44">
        <w:t>Результат рассмотрения настоящего заявления прошу:</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417"/>
      </w:tblGrid>
      <w:tr w:rsidR="00CA6A44" w:rsidRPr="00CA6A44">
        <w:tc>
          <w:tcPr>
            <w:tcW w:w="7654" w:type="dxa"/>
          </w:tcPr>
          <w:p w:rsidR="004546C7" w:rsidRPr="00CA6A44" w:rsidRDefault="00FF3A44" w:rsidP="000D0C77">
            <w:pPr>
              <w:ind w:left="142"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5347B9">
            <w:pPr>
              <w:ind w:left="-567" w:firstLine="283"/>
            </w:pPr>
          </w:p>
        </w:tc>
      </w:tr>
      <w:tr w:rsidR="00CA6A44" w:rsidRPr="00CA6A44">
        <w:tc>
          <w:tcPr>
            <w:tcW w:w="7654" w:type="dxa"/>
          </w:tcPr>
          <w:p w:rsidR="004546C7" w:rsidRPr="00CA6A44" w:rsidRDefault="00FF3A44" w:rsidP="000D0C77">
            <w:pPr>
              <w:ind w:left="142" w:firstLine="0"/>
            </w:pPr>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5347B9">
            <w:pPr>
              <w:ind w:left="-567" w:firstLine="283"/>
            </w:pPr>
          </w:p>
        </w:tc>
      </w:tr>
      <w:tr w:rsidR="00CA6A44" w:rsidRPr="00CA6A44">
        <w:tc>
          <w:tcPr>
            <w:tcW w:w="7654" w:type="dxa"/>
          </w:tcPr>
          <w:p w:rsidR="004546C7" w:rsidRPr="00CA6A44" w:rsidRDefault="00FF3A44" w:rsidP="000D0C77">
            <w:pPr>
              <w:ind w:left="142" w:firstLine="0"/>
            </w:pPr>
            <w:r w:rsidRPr="00CA6A44">
              <w:t>направить на бумажном носителе на почтовый адрес: _________________________</w:t>
            </w:r>
          </w:p>
        </w:tc>
        <w:tc>
          <w:tcPr>
            <w:tcW w:w="1417" w:type="dxa"/>
          </w:tcPr>
          <w:p w:rsidR="004546C7" w:rsidRPr="00CA6A44" w:rsidRDefault="004546C7" w:rsidP="000D0C77">
            <w:pPr>
              <w:ind w:left="142" w:firstLine="0"/>
            </w:pPr>
          </w:p>
        </w:tc>
      </w:tr>
      <w:tr w:rsidR="00CA6A44" w:rsidRPr="00CA6A44">
        <w:tc>
          <w:tcPr>
            <w:tcW w:w="9071" w:type="dxa"/>
            <w:gridSpan w:val="2"/>
          </w:tcPr>
          <w:p w:rsidR="004546C7" w:rsidRPr="00CA6A44" w:rsidRDefault="00FF3A44" w:rsidP="000D0C77">
            <w:pPr>
              <w:ind w:left="142" w:firstLine="0"/>
            </w:pPr>
            <w:r w:rsidRPr="00CA6A44">
              <w:t>Указывается один из перечисленных способов</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________________  </w:t>
      </w:r>
      <w:r w:rsidR="000D0C77">
        <w:t xml:space="preserve">                                    </w:t>
      </w:r>
      <w:r w:rsidRPr="00CA6A44">
        <w:t xml:space="preserve"> _________________________</w:t>
      </w:r>
    </w:p>
    <w:p w:rsidR="004546C7" w:rsidRPr="000D0C77" w:rsidRDefault="00FF3A44" w:rsidP="005347B9">
      <w:pPr>
        <w:ind w:left="-567" w:firstLine="283"/>
        <w:rPr>
          <w:sz w:val="24"/>
          <w:szCs w:val="24"/>
        </w:rPr>
      </w:pPr>
      <w:r w:rsidRPr="00CA6A44">
        <w:t xml:space="preserve"> </w:t>
      </w:r>
      <w:r w:rsidRPr="000D0C77">
        <w:rPr>
          <w:sz w:val="24"/>
          <w:szCs w:val="24"/>
        </w:rPr>
        <w:t xml:space="preserve">(подпись)        </w:t>
      </w:r>
      <w:r w:rsidR="000D0C77">
        <w:rPr>
          <w:sz w:val="24"/>
          <w:szCs w:val="24"/>
        </w:rPr>
        <w:t xml:space="preserve">                                                                </w:t>
      </w:r>
      <w:r w:rsidRPr="000D0C77">
        <w:rPr>
          <w:sz w:val="24"/>
          <w:szCs w:val="24"/>
        </w:rPr>
        <w:t>(фамилия,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Pr>
          <w:sz w:val="24"/>
          <w:szCs w:val="24"/>
        </w:rPr>
        <w:t xml:space="preserve">                                                         </w:t>
      </w:r>
      <w:r w:rsidRPr="000D0C77">
        <w:rPr>
          <w:sz w:val="24"/>
          <w:szCs w:val="24"/>
        </w:rPr>
        <w:t xml:space="preserve">  (при наличии))</w:t>
      </w:r>
    </w:p>
    <w:p w:rsidR="004546C7" w:rsidRPr="000D0C77" w:rsidRDefault="00FF3A44" w:rsidP="005347B9">
      <w:pPr>
        <w:ind w:left="-567" w:firstLine="283"/>
        <w:rPr>
          <w:sz w:val="24"/>
          <w:szCs w:val="24"/>
        </w:rPr>
      </w:pPr>
      <w:r w:rsidRPr="000D0C77">
        <w:rPr>
          <w:sz w:val="24"/>
          <w:szCs w:val="24"/>
        </w:rPr>
        <w:t xml:space="preserve">    --------------------------------</w:t>
      </w:r>
    </w:p>
    <w:p w:rsidR="004546C7" w:rsidRPr="00CA6A44" w:rsidRDefault="00FF3A44" w:rsidP="005347B9">
      <w:pPr>
        <w:ind w:left="-567" w:firstLine="283"/>
      </w:pPr>
      <w:r w:rsidRPr="000D0C77">
        <w:rPr>
          <w:sz w:val="24"/>
          <w:szCs w:val="24"/>
        </w:rPr>
        <w:t xml:space="preserve">    &lt;*&gt; Нужное подчеркнуть</w:t>
      </w:r>
      <w:r w:rsidRPr="00CA6A44">
        <w:t>.</w:t>
      </w:r>
    </w:p>
    <w:p w:rsidR="004546C7" w:rsidRPr="000D0C77" w:rsidRDefault="00FF3A44" w:rsidP="000D0C77">
      <w:pPr>
        <w:pStyle w:val="1"/>
        <w:spacing w:after="0"/>
        <w:ind w:left="-567" w:firstLine="5670"/>
        <w:jc w:val="left"/>
        <w:rPr>
          <w:b w:val="0"/>
        </w:rPr>
      </w:pPr>
      <w:bookmarkStart w:id="93" w:name="_Toc134019918"/>
      <w:r w:rsidRPr="000D0C77">
        <w:rPr>
          <w:b w:val="0"/>
        </w:rPr>
        <w:lastRenderedPageBreak/>
        <w:t>Приложение 7</w:t>
      </w:r>
      <w:bookmarkEnd w:id="93"/>
    </w:p>
    <w:p w:rsidR="004546C7" w:rsidRPr="000D0C77" w:rsidRDefault="00FF3A44" w:rsidP="000D0C77">
      <w:pPr>
        <w:ind w:left="-567" w:firstLine="5670"/>
        <w:jc w:val="left"/>
      </w:pPr>
      <w:r w:rsidRPr="000D0C77">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FF3A44" w:rsidP="000D0C77">
            <w:pPr>
              <w:ind w:firstLine="0"/>
            </w:pPr>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0D0C77">
            <w:pPr>
              <w:ind w:firstLine="0"/>
            </w:pPr>
            <w:r w:rsidRPr="00CA6A44">
              <w:t>(</w:t>
            </w:r>
            <w:r w:rsidRPr="000D0C77">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0D0C77">
            <w:pPr>
              <w:ind w:firstLine="0"/>
            </w:pPr>
            <w:r w:rsidRPr="00CA6A44">
              <w:t>(</w:t>
            </w:r>
            <w:r w:rsidRPr="000D0C77">
              <w:rPr>
                <w:sz w:val="24"/>
                <w:szCs w:val="24"/>
              </w:rPr>
              <w:t>почтовый индекс и адрес, телефон, адрес электронной почты застройщика</w:t>
            </w:r>
            <w:r w:rsidRPr="00CA6A44">
              <w:t>)</w:t>
            </w:r>
          </w:p>
        </w:tc>
      </w:tr>
      <w:tr w:rsidR="00CA6A44" w:rsidRPr="00CA6A44">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0D0C77">
            <w:pPr>
              <w:ind w:left="-567" w:firstLine="511"/>
            </w:pPr>
            <w:r w:rsidRPr="00CA6A44">
              <w:t xml:space="preserve">На </w:t>
            </w:r>
            <w:r w:rsidR="000D0C77">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r w:rsidRPr="00CA6A44">
        <w:t>РЕШЕНИЕ</w:t>
      </w:r>
    </w:p>
    <w:p w:rsidR="004546C7" w:rsidRPr="00CA6A44" w:rsidRDefault="00FF3A44" w:rsidP="005347B9">
      <w:pPr>
        <w:ind w:left="-567" w:firstLine="283"/>
        <w:jc w:val="center"/>
      </w:pPr>
      <w:r w:rsidRPr="00CA6A44">
        <w:t>об отказе в выдаче дубликата</w:t>
      </w:r>
    </w:p>
    <w:p w:rsidR="004546C7" w:rsidRPr="00CA6A44" w:rsidRDefault="00FF3A44" w:rsidP="005347B9">
      <w:pPr>
        <w:ind w:left="-567" w:firstLine="283"/>
        <w:jc w:val="center"/>
      </w:pPr>
      <w:r w:rsidRPr="00CA6A44">
        <w:t>уведомления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уведомления о несоответствии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 &lt;**&gt;</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pPr>
    </w:p>
    <w:p w:rsidR="00B64079" w:rsidRPr="00CA6A44" w:rsidRDefault="00B64079" w:rsidP="005347B9">
      <w:pPr>
        <w:ind w:left="-567" w:firstLine="283"/>
      </w:pPr>
      <w:r>
        <w:t>Администраци</w:t>
      </w:r>
      <w:r w:rsidR="000D0C77">
        <w:t xml:space="preserve">ей </w:t>
      </w:r>
      <w:r>
        <w:t>______________</w:t>
      </w:r>
    </w:p>
    <w:p w:rsidR="004546C7" w:rsidRPr="00CA6A44" w:rsidRDefault="00FF3A44" w:rsidP="005347B9">
      <w:pPr>
        <w:ind w:left="-567" w:firstLine="283"/>
      </w:pPr>
      <w:r w:rsidRPr="00CA6A44">
        <w:t>по  результатам  рассмотрения  заявления  о выдаче дубликата уведомления от</w:t>
      </w:r>
    </w:p>
    <w:p w:rsidR="004546C7" w:rsidRPr="00CA6A44" w:rsidRDefault="00FF3A44" w:rsidP="005347B9">
      <w:pPr>
        <w:ind w:left="-567" w:firstLine="283"/>
      </w:pPr>
      <w:r w:rsidRPr="00CA6A44">
        <w:t xml:space="preserve">_______________ </w:t>
      </w:r>
      <w:r w:rsidR="000D0C77">
        <w:t>№</w:t>
      </w:r>
      <w:r w:rsidRPr="00CA6A44">
        <w:t xml:space="preserve"> ____________ принято решение об отказе в выдаче дубликата</w:t>
      </w:r>
    </w:p>
    <w:p w:rsidR="004546C7" w:rsidRPr="00CA6A44" w:rsidRDefault="00FF3A44" w:rsidP="005347B9">
      <w:pPr>
        <w:ind w:left="-567" w:firstLine="283"/>
      </w:pPr>
      <w:r w:rsidRPr="00CA6A44">
        <w:t xml:space="preserve">  (</w:t>
      </w:r>
      <w:r w:rsidRPr="000D0C77">
        <w:rPr>
          <w:sz w:val="24"/>
          <w:szCs w:val="24"/>
        </w:rPr>
        <w:t>дата и номер регистрации</w:t>
      </w:r>
      <w:r w:rsidRPr="00CA6A44">
        <w:t>)</w:t>
      </w:r>
    </w:p>
    <w:p w:rsidR="004546C7" w:rsidRPr="00CA6A44" w:rsidRDefault="00FF3A44" w:rsidP="005347B9">
      <w:pPr>
        <w:ind w:left="-567" w:firstLine="283"/>
      </w:pPr>
      <w:r w:rsidRPr="00CA6A44">
        <w:t>уведомления.</w:t>
      </w:r>
    </w:p>
    <w:p w:rsidR="004546C7" w:rsidRPr="00CA6A44" w:rsidRDefault="004546C7" w:rsidP="005347B9">
      <w:pPr>
        <w:ind w:left="-567" w:firstLine="283"/>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4253"/>
        <w:gridCol w:w="3742"/>
      </w:tblGrid>
      <w:tr w:rsidR="00CA6A44" w:rsidRPr="00CA6A44" w:rsidTr="000D0C77">
        <w:tc>
          <w:tcPr>
            <w:tcW w:w="1560" w:type="dxa"/>
          </w:tcPr>
          <w:p w:rsidR="004546C7" w:rsidRPr="00CA6A44" w:rsidRDefault="000D0C77" w:rsidP="000D0C77">
            <w:pPr>
              <w:ind w:left="79" w:firstLine="0"/>
            </w:pPr>
            <w:r>
              <w:t>№</w:t>
            </w:r>
            <w:r w:rsidR="00FF3A44" w:rsidRPr="00CA6A44">
              <w:t xml:space="preserve"> пункта Админист</w:t>
            </w:r>
            <w:r w:rsidR="00FF3A44" w:rsidRPr="00CA6A44">
              <w:lastRenderedPageBreak/>
              <w:t>ративного регламента</w:t>
            </w:r>
          </w:p>
        </w:tc>
        <w:tc>
          <w:tcPr>
            <w:tcW w:w="4253" w:type="dxa"/>
          </w:tcPr>
          <w:p w:rsidR="004546C7" w:rsidRPr="00CA6A44" w:rsidRDefault="00FF3A44" w:rsidP="000D0C77">
            <w:pPr>
              <w:ind w:left="79" w:firstLine="0"/>
            </w:pPr>
            <w:r w:rsidRPr="00CA6A44">
              <w:lastRenderedPageBreak/>
              <w:t xml:space="preserve">Наименование основания для отказа в выдаче дубликата </w:t>
            </w:r>
            <w:r w:rsidRPr="00CA6A44">
              <w:lastRenderedPageBreak/>
              <w:t>уведомления в соответствии с Административным регламентом</w:t>
            </w:r>
          </w:p>
        </w:tc>
        <w:tc>
          <w:tcPr>
            <w:tcW w:w="3742" w:type="dxa"/>
          </w:tcPr>
          <w:p w:rsidR="004546C7" w:rsidRPr="00CA6A44" w:rsidRDefault="00FF3A44" w:rsidP="000D0C77">
            <w:pPr>
              <w:ind w:firstLine="0"/>
            </w:pPr>
            <w:r w:rsidRPr="00CA6A44">
              <w:lastRenderedPageBreak/>
              <w:t xml:space="preserve">Разъяснение причин отказа в выдаче дубликата </w:t>
            </w:r>
            <w:r w:rsidRPr="00CA6A44">
              <w:lastRenderedPageBreak/>
              <w:t>уведомления</w:t>
            </w:r>
          </w:p>
        </w:tc>
      </w:tr>
      <w:tr w:rsidR="00CA6A44" w:rsidRPr="00CA6A44" w:rsidTr="000D0C77">
        <w:tc>
          <w:tcPr>
            <w:tcW w:w="1560" w:type="dxa"/>
          </w:tcPr>
          <w:p w:rsidR="004546C7" w:rsidRPr="00CA6A44" w:rsidRDefault="00FF3A44" w:rsidP="000D0C77">
            <w:pPr>
              <w:ind w:left="79" w:firstLine="0"/>
            </w:pPr>
            <w:r w:rsidRPr="00CA6A44">
              <w:lastRenderedPageBreak/>
              <w:t>пункт 2.17.3</w:t>
            </w:r>
          </w:p>
        </w:tc>
        <w:tc>
          <w:tcPr>
            <w:tcW w:w="4253" w:type="dxa"/>
          </w:tcPr>
          <w:p w:rsidR="004546C7" w:rsidRPr="00CA6A44" w:rsidRDefault="00FF3A44" w:rsidP="000D0C77">
            <w:pPr>
              <w:ind w:firstLine="221"/>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0D0C77">
            <w:pPr>
              <w:ind w:left="79" w:firstLine="0"/>
            </w:pPr>
            <w:r w:rsidRPr="00CA6A44">
              <w:t>Указываются основания такого вывода</w:t>
            </w:r>
          </w:p>
        </w:tc>
      </w:tr>
    </w:tbl>
    <w:p w:rsidR="004546C7" w:rsidRPr="00CA6A44" w:rsidRDefault="004546C7" w:rsidP="005347B9">
      <w:pPr>
        <w:ind w:left="-567" w:firstLine="283"/>
      </w:pPr>
    </w:p>
    <w:p w:rsidR="004546C7" w:rsidRPr="00CA6A44" w:rsidRDefault="000D0C77" w:rsidP="000D0C77">
      <w:pPr>
        <w:ind w:left="-567" w:firstLine="283"/>
      </w:pPr>
      <w:r>
        <w:t xml:space="preserve">Вы вправе повторно обратиться с заявлением  о </w:t>
      </w:r>
      <w:r w:rsidR="00FF3A44" w:rsidRPr="00CA6A44">
        <w:t>выдаче  дубликата</w:t>
      </w:r>
      <w:r>
        <w:t xml:space="preserve"> </w:t>
      </w:r>
      <w:r w:rsidR="00FF3A44" w:rsidRPr="00CA6A44">
        <w:t>уведомления после устранения указанных нарушений.</w:t>
      </w:r>
    </w:p>
    <w:p w:rsidR="004546C7" w:rsidRPr="00CA6A44" w:rsidRDefault="000D0C77" w:rsidP="005347B9">
      <w:pPr>
        <w:ind w:left="-567" w:firstLine="283"/>
      </w:pPr>
      <w:r>
        <w:t xml:space="preserve">Данный отказ </w:t>
      </w:r>
      <w:r w:rsidR="00FF3A44" w:rsidRPr="00CA6A44">
        <w:t>может   быть  обжалован  в  досудебном  порядке  путем</w:t>
      </w:r>
    </w:p>
    <w:p w:rsidR="004546C7" w:rsidRPr="00CA6A44" w:rsidRDefault="000D0C77" w:rsidP="005347B9">
      <w:pPr>
        <w:ind w:left="-567" w:firstLine="283"/>
      </w:pPr>
      <w:r>
        <w:t>направления жалобы</w:t>
      </w:r>
      <w:r w:rsidR="00FF3A44" w:rsidRPr="00CA6A44">
        <w:t xml:space="preserve"> в</w:t>
      </w:r>
    </w:p>
    <w:p w:rsidR="004546C7" w:rsidRPr="00CA6A44" w:rsidRDefault="00FF3A44" w:rsidP="005347B9">
      <w:pPr>
        <w:ind w:left="-567" w:firstLine="283"/>
      </w:pPr>
      <w:r w:rsidRPr="00CA6A44">
        <w:t>_______________________________________</w:t>
      </w:r>
      <w:r w:rsidR="000D0C77">
        <w:t>_____________________________</w:t>
      </w:r>
    </w:p>
    <w:p w:rsidR="004546C7" w:rsidRPr="00CA6A44" w:rsidRDefault="00FF3A44" w:rsidP="005347B9">
      <w:pPr>
        <w:ind w:left="-567" w:firstLine="283"/>
      </w:pPr>
      <w:r w:rsidRPr="00CA6A44">
        <w:t>_______________________________________, а также в судебном порядке.</w:t>
      </w:r>
    </w:p>
    <w:p w:rsidR="004546C7" w:rsidRPr="00CA6A44" w:rsidRDefault="00FF3A44" w:rsidP="005347B9">
      <w:pPr>
        <w:ind w:left="-567" w:firstLine="283"/>
      </w:pPr>
      <w:r w:rsidRPr="00CA6A44">
        <w:t xml:space="preserve">    Дополнительно информируем: ____________________________________________</w:t>
      </w:r>
    </w:p>
    <w:p w:rsidR="004546C7" w:rsidRPr="00CA6A44" w:rsidRDefault="00FF3A44" w:rsidP="005347B9">
      <w:pPr>
        <w:ind w:left="-567" w:firstLine="283"/>
      </w:pPr>
      <w:r w:rsidRPr="00CA6A44">
        <w:t>____________________________________________________________________.</w:t>
      </w:r>
    </w:p>
    <w:p w:rsidR="004546C7" w:rsidRPr="000D0C77" w:rsidRDefault="00FF3A44" w:rsidP="005347B9">
      <w:pPr>
        <w:ind w:left="-567" w:firstLine="283"/>
        <w:rPr>
          <w:sz w:val="24"/>
          <w:szCs w:val="24"/>
        </w:rPr>
      </w:pPr>
      <w:r w:rsidRPr="00CA6A44">
        <w:t>(</w:t>
      </w:r>
      <w:r w:rsidRPr="000D0C77">
        <w:rPr>
          <w:sz w:val="24"/>
          <w:szCs w:val="24"/>
        </w:rPr>
        <w:t>указывается информация, необходимая для устранения причин отказа в выдаче</w:t>
      </w:r>
    </w:p>
    <w:p w:rsidR="004546C7" w:rsidRPr="00CA6A44" w:rsidRDefault="00FF3A44" w:rsidP="005347B9">
      <w:pPr>
        <w:ind w:left="-567" w:firstLine="283"/>
      </w:pPr>
      <w:r w:rsidRPr="000D0C77">
        <w:rPr>
          <w:sz w:val="24"/>
          <w:szCs w:val="24"/>
        </w:rPr>
        <w:t>дубликата уведомления, а также иная дополнительная информация при наличии</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0D0C77" w:rsidRDefault="00FF3A44" w:rsidP="005347B9">
      <w:pPr>
        <w:ind w:left="-567" w:firstLine="283"/>
        <w:rPr>
          <w:sz w:val="24"/>
          <w:szCs w:val="24"/>
        </w:rPr>
      </w:pPr>
      <w:r w:rsidRPr="002F7E24">
        <w:rPr>
          <w:sz w:val="24"/>
          <w:szCs w:val="24"/>
        </w:rPr>
        <w:t xml:space="preserve">    (должность)</w:t>
      </w:r>
      <w:r w:rsidRPr="00CA6A44">
        <w:t xml:space="preserve">        </w:t>
      </w:r>
      <w:r w:rsidR="000D0C77">
        <w:t xml:space="preserve">                                           </w:t>
      </w:r>
      <w:r w:rsidRPr="00CA6A44">
        <w:t xml:space="preserve"> </w:t>
      </w:r>
      <w:r w:rsidR="000D0C77">
        <w:t xml:space="preserve">       </w:t>
      </w:r>
      <w:r w:rsidRPr="000D0C77">
        <w:rPr>
          <w:sz w:val="24"/>
          <w:szCs w:val="24"/>
        </w:rPr>
        <w:t>(подп</w:t>
      </w:r>
      <w:r w:rsidR="000D0C77" w:rsidRPr="000D0C77">
        <w:rPr>
          <w:sz w:val="24"/>
          <w:szCs w:val="24"/>
        </w:rPr>
        <w:t>ись)</w:t>
      </w:r>
      <w:r w:rsidRPr="000D0C77">
        <w:rPr>
          <w:sz w:val="24"/>
          <w:szCs w:val="24"/>
        </w:rPr>
        <w:t xml:space="preserve"> (фамилия,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sidRPr="000D0C77">
        <w:rPr>
          <w:sz w:val="24"/>
          <w:szCs w:val="24"/>
        </w:rPr>
        <w:t xml:space="preserve">                                           </w:t>
      </w:r>
      <w:r w:rsidR="000D0C77">
        <w:rPr>
          <w:sz w:val="24"/>
          <w:szCs w:val="24"/>
        </w:rPr>
        <w:t xml:space="preserve">           </w:t>
      </w:r>
      <w:r w:rsidR="000D0C77" w:rsidRPr="000D0C77">
        <w:rPr>
          <w:sz w:val="24"/>
          <w:szCs w:val="24"/>
        </w:rPr>
        <w:t xml:space="preserve">    </w:t>
      </w:r>
      <w:r w:rsidRPr="000D0C77">
        <w:rPr>
          <w:sz w:val="24"/>
          <w:szCs w:val="24"/>
        </w:rPr>
        <w:t>(при наличии))</w:t>
      </w:r>
    </w:p>
    <w:p w:rsidR="004546C7" w:rsidRPr="000D0C77" w:rsidRDefault="004546C7" w:rsidP="005347B9">
      <w:pPr>
        <w:ind w:left="-567" w:firstLine="283"/>
        <w:rPr>
          <w:sz w:val="24"/>
          <w:szCs w:val="24"/>
        </w:rPr>
      </w:pPr>
    </w:p>
    <w:p w:rsidR="004546C7" w:rsidRPr="00CA6A44" w:rsidRDefault="00FF3A44" w:rsidP="005347B9">
      <w:pPr>
        <w:ind w:left="-567" w:firstLine="283"/>
      </w:pPr>
      <w:r w:rsidRPr="00CA6A44">
        <w:t>Дата</w:t>
      </w:r>
    </w:p>
    <w:p w:rsidR="004546C7" w:rsidRPr="002F7E24" w:rsidRDefault="00FF3A44" w:rsidP="005347B9">
      <w:pPr>
        <w:ind w:left="-567" w:firstLine="283"/>
        <w:rPr>
          <w:sz w:val="24"/>
          <w:szCs w:val="24"/>
        </w:rPr>
      </w:pPr>
      <w:r w:rsidRPr="00CA6A44">
        <w:t xml:space="preserve">    </w:t>
      </w:r>
      <w:r w:rsidRPr="002F7E24">
        <w:rPr>
          <w:sz w:val="24"/>
          <w:szCs w:val="24"/>
        </w:rPr>
        <w:t>--------------------------------</w:t>
      </w:r>
    </w:p>
    <w:p w:rsidR="004546C7" w:rsidRPr="002F7E24" w:rsidRDefault="00FF3A44" w:rsidP="005347B9">
      <w:pPr>
        <w:ind w:left="-567" w:firstLine="283"/>
        <w:rPr>
          <w:sz w:val="24"/>
          <w:szCs w:val="24"/>
        </w:rPr>
      </w:pPr>
      <w:bookmarkStart w:id="94" w:name="P1349"/>
      <w:bookmarkEnd w:id="94"/>
      <w:r w:rsidRPr="002F7E24">
        <w:rPr>
          <w:sz w:val="24"/>
          <w:szCs w:val="24"/>
        </w:rPr>
        <w:t xml:space="preserve">    &lt;*&gt;  Сведения  об  ИНН  в  отношении  иностранного юридического лица не</w:t>
      </w:r>
    </w:p>
    <w:p w:rsidR="004546C7" w:rsidRPr="002F7E24" w:rsidRDefault="00FF3A44" w:rsidP="005347B9">
      <w:pPr>
        <w:ind w:left="-567" w:firstLine="283"/>
        <w:rPr>
          <w:sz w:val="24"/>
          <w:szCs w:val="24"/>
        </w:rPr>
      </w:pPr>
      <w:r w:rsidRPr="002F7E24">
        <w:rPr>
          <w:sz w:val="24"/>
          <w:szCs w:val="24"/>
        </w:rPr>
        <w:t>указываются.</w:t>
      </w:r>
    </w:p>
    <w:p w:rsidR="004546C7" w:rsidRPr="002F7E24" w:rsidRDefault="00FF3A44" w:rsidP="005347B9">
      <w:pPr>
        <w:ind w:left="-567" w:firstLine="283"/>
        <w:rPr>
          <w:sz w:val="24"/>
          <w:szCs w:val="24"/>
        </w:rPr>
      </w:pPr>
      <w:r w:rsidRPr="002F7E24">
        <w:rPr>
          <w:sz w:val="24"/>
          <w:szCs w:val="24"/>
        </w:rPr>
        <w:t xml:space="preserve">    &lt;**&gt; Нужное подчеркнуть.</w:t>
      </w: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sectPr w:rsidR="00A14372" w:rsidSect="006A16AD">
      <w:headerReference w:type="default" r:id="rId11"/>
      <w:headerReference w:type="first" r:id="rId12"/>
      <w:pgSz w:w="11906" w:h="16838"/>
      <w:pgMar w:top="851" w:right="567" w:bottom="851" w:left="1985" w:header="709" w:footer="23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F1" w:rsidRDefault="00D21EF1">
      <w:r>
        <w:separator/>
      </w:r>
    </w:p>
  </w:endnote>
  <w:endnote w:type="continuationSeparator" w:id="0">
    <w:p w:rsidR="00D21EF1" w:rsidRDefault="00D2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F1" w:rsidRDefault="00D21EF1">
      <w:r>
        <w:separator/>
      </w:r>
    </w:p>
  </w:footnote>
  <w:footnote w:type="continuationSeparator" w:id="0">
    <w:p w:rsidR="00D21EF1" w:rsidRDefault="00D21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896741"/>
      <w:docPartObj>
        <w:docPartGallery w:val="Page Numbers (Top of Page)"/>
        <w:docPartUnique/>
      </w:docPartObj>
    </w:sdtPr>
    <w:sdtEndPr/>
    <w:sdtContent>
      <w:p w:rsidR="006A16AD" w:rsidRDefault="00D21EF1">
        <w:pPr>
          <w:pStyle w:val="a3"/>
          <w:jc w:val="center"/>
        </w:pPr>
        <w:r>
          <w:fldChar w:fldCharType="begin"/>
        </w:r>
        <w:r>
          <w:instrText>PAGE   \* MERGEFORMAT</w:instrText>
        </w:r>
        <w:r>
          <w:fldChar w:fldCharType="separate"/>
        </w:r>
        <w:r w:rsidR="00284200">
          <w:rPr>
            <w:noProof/>
          </w:rPr>
          <w:t>2</w:t>
        </w:r>
        <w:r>
          <w:rPr>
            <w:noProof/>
          </w:rPr>
          <w:fldChar w:fldCharType="end"/>
        </w:r>
      </w:p>
    </w:sdtContent>
  </w:sdt>
  <w:p w:rsidR="006A16AD" w:rsidRDefault="006A16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AD" w:rsidRDefault="006A16AD">
    <w:pPr>
      <w:pStyle w:val="a3"/>
      <w:jc w:val="center"/>
    </w:pPr>
  </w:p>
  <w:p w:rsidR="006A16AD" w:rsidRDefault="006A16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546C7"/>
    <w:rsid w:val="000177F2"/>
    <w:rsid w:val="000734F8"/>
    <w:rsid w:val="0008551E"/>
    <w:rsid w:val="000B7BDF"/>
    <w:rsid w:val="000C1668"/>
    <w:rsid w:val="000C6B51"/>
    <w:rsid w:val="000D0C77"/>
    <w:rsid w:val="000F5285"/>
    <w:rsid w:val="00120284"/>
    <w:rsid w:val="001278CC"/>
    <w:rsid w:val="00170F34"/>
    <w:rsid w:val="001824D8"/>
    <w:rsid w:val="00202A95"/>
    <w:rsid w:val="00245212"/>
    <w:rsid w:val="00246E2C"/>
    <w:rsid w:val="00265618"/>
    <w:rsid w:val="00284200"/>
    <w:rsid w:val="0029712A"/>
    <w:rsid w:val="002A4EE6"/>
    <w:rsid w:val="002B0A9E"/>
    <w:rsid w:val="002B394E"/>
    <w:rsid w:val="002D36FE"/>
    <w:rsid w:val="002F7E24"/>
    <w:rsid w:val="00376A0D"/>
    <w:rsid w:val="00383C0A"/>
    <w:rsid w:val="003D3A3D"/>
    <w:rsid w:val="003E042D"/>
    <w:rsid w:val="003E3632"/>
    <w:rsid w:val="00403722"/>
    <w:rsid w:val="00432FA6"/>
    <w:rsid w:val="00450DDF"/>
    <w:rsid w:val="00453207"/>
    <w:rsid w:val="004546C7"/>
    <w:rsid w:val="00463683"/>
    <w:rsid w:val="00471E16"/>
    <w:rsid w:val="004A5EA3"/>
    <w:rsid w:val="005119E5"/>
    <w:rsid w:val="005347B9"/>
    <w:rsid w:val="0056383A"/>
    <w:rsid w:val="005C63EC"/>
    <w:rsid w:val="00625F9F"/>
    <w:rsid w:val="006910EF"/>
    <w:rsid w:val="0069517F"/>
    <w:rsid w:val="006A16AD"/>
    <w:rsid w:val="00714C54"/>
    <w:rsid w:val="00735775"/>
    <w:rsid w:val="00741648"/>
    <w:rsid w:val="007605B0"/>
    <w:rsid w:val="007A165C"/>
    <w:rsid w:val="007A279C"/>
    <w:rsid w:val="007D09D0"/>
    <w:rsid w:val="0081767A"/>
    <w:rsid w:val="00825589"/>
    <w:rsid w:val="008328B0"/>
    <w:rsid w:val="00842F19"/>
    <w:rsid w:val="00855BF3"/>
    <w:rsid w:val="008A1167"/>
    <w:rsid w:val="008A2CC4"/>
    <w:rsid w:val="008A378F"/>
    <w:rsid w:val="008E341F"/>
    <w:rsid w:val="00904951"/>
    <w:rsid w:val="0092675E"/>
    <w:rsid w:val="00957658"/>
    <w:rsid w:val="00966AB3"/>
    <w:rsid w:val="00984135"/>
    <w:rsid w:val="009B6436"/>
    <w:rsid w:val="00A14372"/>
    <w:rsid w:val="00A3252F"/>
    <w:rsid w:val="00A34859"/>
    <w:rsid w:val="00AC1C5D"/>
    <w:rsid w:val="00AC6883"/>
    <w:rsid w:val="00AF4FEF"/>
    <w:rsid w:val="00B05066"/>
    <w:rsid w:val="00B225F6"/>
    <w:rsid w:val="00B36C11"/>
    <w:rsid w:val="00B64079"/>
    <w:rsid w:val="00B81E34"/>
    <w:rsid w:val="00BE68D7"/>
    <w:rsid w:val="00C503EA"/>
    <w:rsid w:val="00C75D3C"/>
    <w:rsid w:val="00CA6882"/>
    <w:rsid w:val="00CA6A44"/>
    <w:rsid w:val="00D00C9B"/>
    <w:rsid w:val="00D21EF1"/>
    <w:rsid w:val="00D529A8"/>
    <w:rsid w:val="00D76384"/>
    <w:rsid w:val="00DC5434"/>
    <w:rsid w:val="00E05687"/>
    <w:rsid w:val="00E413A7"/>
    <w:rsid w:val="00E75C17"/>
    <w:rsid w:val="00F33434"/>
    <w:rsid w:val="00F33F2C"/>
    <w:rsid w:val="00FA1796"/>
    <w:rsid w:val="00FA5B55"/>
    <w:rsid w:val="00FB33B6"/>
    <w:rsid w:val="00FC4133"/>
    <w:rsid w:val="00FC5134"/>
    <w:rsid w:val="00FD34E5"/>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7D888B-9562-473A-85A6-7787A79A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5347B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B55"/>
    <w:pPr>
      <w:widowControl w:val="0"/>
      <w:autoSpaceDE w:val="0"/>
      <w:autoSpaceDN w:val="0"/>
    </w:pPr>
    <w:rPr>
      <w:rFonts w:ascii="Arial" w:hAnsi="Arial" w:cs="Arial"/>
      <w:sz w:val="20"/>
    </w:rPr>
  </w:style>
  <w:style w:type="paragraph" w:customStyle="1" w:styleId="ConsPlusNonformat">
    <w:name w:val="ConsPlusNonformat"/>
    <w:rsid w:val="00FA5B55"/>
    <w:pPr>
      <w:widowControl w:val="0"/>
      <w:autoSpaceDE w:val="0"/>
      <w:autoSpaceDN w:val="0"/>
    </w:pPr>
    <w:rPr>
      <w:rFonts w:ascii="Courier New" w:hAnsi="Courier New" w:cs="Courier New"/>
      <w:sz w:val="20"/>
    </w:rPr>
  </w:style>
  <w:style w:type="paragraph" w:customStyle="1" w:styleId="ConsPlusTitle">
    <w:name w:val="ConsPlusTitle"/>
    <w:rsid w:val="00FA5B55"/>
    <w:pPr>
      <w:widowControl w:val="0"/>
      <w:autoSpaceDE w:val="0"/>
      <w:autoSpaceDN w:val="0"/>
    </w:pPr>
    <w:rPr>
      <w:rFonts w:ascii="Arial" w:hAnsi="Arial" w:cs="Arial"/>
      <w:b/>
      <w:sz w:val="20"/>
    </w:rPr>
  </w:style>
  <w:style w:type="paragraph" w:customStyle="1" w:styleId="ConsPlusCell">
    <w:name w:val="ConsPlusCell"/>
    <w:rsid w:val="00FA5B55"/>
    <w:pPr>
      <w:widowControl w:val="0"/>
      <w:autoSpaceDE w:val="0"/>
      <w:autoSpaceDN w:val="0"/>
    </w:pPr>
    <w:rPr>
      <w:rFonts w:ascii="Courier New" w:hAnsi="Courier New" w:cs="Courier New"/>
      <w:sz w:val="20"/>
    </w:rPr>
  </w:style>
  <w:style w:type="paragraph" w:customStyle="1" w:styleId="ConsPlusDocList">
    <w:name w:val="ConsPlusDocList"/>
    <w:rsid w:val="00FA5B55"/>
    <w:pPr>
      <w:widowControl w:val="0"/>
      <w:autoSpaceDE w:val="0"/>
      <w:autoSpaceDN w:val="0"/>
    </w:pPr>
    <w:rPr>
      <w:rFonts w:ascii="Courier New" w:hAnsi="Courier New" w:cs="Courier New"/>
      <w:sz w:val="20"/>
    </w:rPr>
  </w:style>
  <w:style w:type="paragraph" w:customStyle="1" w:styleId="ConsPlusTitlePage">
    <w:name w:val="ConsPlusTitlePage"/>
    <w:rsid w:val="00FA5B55"/>
    <w:pPr>
      <w:widowControl w:val="0"/>
      <w:autoSpaceDE w:val="0"/>
      <w:autoSpaceDN w:val="0"/>
    </w:pPr>
    <w:rPr>
      <w:rFonts w:ascii="Tahoma" w:hAnsi="Tahoma" w:cs="Tahoma"/>
      <w:sz w:val="20"/>
    </w:rPr>
  </w:style>
  <w:style w:type="paragraph" w:customStyle="1" w:styleId="ConsPlusJurTerm">
    <w:name w:val="ConsPlusJurTerm"/>
    <w:rsid w:val="00FA5B55"/>
    <w:pPr>
      <w:widowControl w:val="0"/>
      <w:autoSpaceDE w:val="0"/>
      <w:autoSpaceDN w:val="0"/>
    </w:pPr>
    <w:rPr>
      <w:rFonts w:ascii="Tahoma" w:hAnsi="Tahoma" w:cs="Tahoma"/>
      <w:sz w:val="26"/>
    </w:rPr>
  </w:style>
  <w:style w:type="paragraph" w:customStyle="1" w:styleId="ConsPlusTextList">
    <w:name w:val="ConsPlusTextList"/>
    <w:rsid w:val="00FA5B55"/>
    <w:pPr>
      <w:widowControl w:val="0"/>
      <w:autoSpaceDE w:val="0"/>
      <w:autoSpaceDN w:val="0"/>
    </w:pPr>
    <w:rPr>
      <w:rFonts w:ascii="Arial" w:hAnsi="Arial" w:cs="Arial"/>
      <w:sz w:val="20"/>
    </w:rPr>
  </w:style>
  <w:style w:type="paragraph" w:customStyle="1" w:styleId="ConsPlusTextList0">
    <w:name w:val="ConsPlusTextList"/>
    <w:rsid w:val="00FA5B55"/>
    <w:pPr>
      <w:widowControl w:val="0"/>
      <w:autoSpaceDE w:val="0"/>
      <w:autoSpaceDN w:val="0"/>
    </w:pPr>
    <w:rPr>
      <w:rFonts w:ascii="Arial" w:hAnsi="Arial" w:cs="Arial"/>
      <w:sz w:val="20"/>
    </w:rPr>
  </w:style>
  <w:style w:type="paragraph" w:customStyle="1" w:styleId="ConsPlusNormal0">
    <w:name w:val="ConsPlusNormal"/>
    <w:link w:val="ConsPlusNormal1"/>
    <w:rsid w:val="00FA5B55"/>
    <w:pPr>
      <w:widowControl w:val="0"/>
      <w:autoSpaceDE w:val="0"/>
      <w:autoSpaceDN w:val="0"/>
    </w:pPr>
    <w:rPr>
      <w:rFonts w:ascii="Arial" w:hAnsi="Arial" w:cs="Arial"/>
      <w:sz w:val="20"/>
    </w:rPr>
  </w:style>
  <w:style w:type="paragraph" w:customStyle="1" w:styleId="ConsPlusNonformat0">
    <w:name w:val="ConsPlusNonformat"/>
    <w:rsid w:val="00FA5B55"/>
    <w:pPr>
      <w:widowControl w:val="0"/>
      <w:autoSpaceDE w:val="0"/>
      <w:autoSpaceDN w:val="0"/>
    </w:pPr>
    <w:rPr>
      <w:rFonts w:ascii="Courier New" w:hAnsi="Courier New" w:cs="Courier New"/>
      <w:sz w:val="20"/>
    </w:rPr>
  </w:style>
  <w:style w:type="paragraph" w:customStyle="1" w:styleId="ConsPlusTitle0">
    <w:name w:val="ConsPlusTitle"/>
    <w:rsid w:val="00FA5B55"/>
    <w:pPr>
      <w:widowControl w:val="0"/>
      <w:autoSpaceDE w:val="0"/>
      <w:autoSpaceDN w:val="0"/>
    </w:pPr>
    <w:rPr>
      <w:rFonts w:ascii="Arial" w:hAnsi="Arial" w:cs="Arial"/>
      <w:b/>
      <w:sz w:val="20"/>
    </w:rPr>
  </w:style>
  <w:style w:type="paragraph" w:customStyle="1" w:styleId="ConsPlusCell0">
    <w:name w:val="ConsPlusCell"/>
    <w:rsid w:val="00FA5B55"/>
    <w:pPr>
      <w:widowControl w:val="0"/>
      <w:autoSpaceDE w:val="0"/>
      <w:autoSpaceDN w:val="0"/>
    </w:pPr>
    <w:rPr>
      <w:rFonts w:ascii="Courier New" w:hAnsi="Courier New" w:cs="Courier New"/>
      <w:sz w:val="20"/>
    </w:rPr>
  </w:style>
  <w:style w:type="paragraph" w:customStyle="1" w:styleId="ConsPlusDocList0">
    <w:name w:val="ConsPlusDocList"/>
    <w:rsid w:val="00FA5B55"/>
    <w:pPr>
      <w:widowControl w:val="0"/>
      <w:autoSpaceDE w:val="0"/>
      <w:autoSpaceDN w:val="0"/>
    </w:pPr>
    <w:rPr>
      <w:rFonts w:ascii="Courier New" w:hAnsi="Courier New" w:cs="Courier New"/>
      <w:sz w:val="20"/>
    </w:rPr>
  </w:style>
  <w:style w:type="paragraph" w:customStyle="1" w:styleId="ConsPlusTitlePage0">
    <w:name w:val="ConsPlusTitlePage"/>
    <w:rsid w:val="00FA5B55"/>
    <w:pPr>
      <w:widowControl w:val="0"/>
      <w:autoSpaceDE w:val="0"/>
      <w:autoSpaceDN w:val="0"/>
    </w:pPr>
    <w:rPr>
      <w:rFonts w:ascii="Tahoma" w:hAnsi="Tahoma" w:cs="Tahoma"/>
      <w:sz w:val="20"/>
    </w:rPr>
  </w:style>
  <w:style w:type="paragraph" w:customStyle="1" w:styleId="ConsPlusJurTerm0">
    <w:name w:val="ConsPlusJurTerm"/>
    <w:rsid w:val="00FA5B55"/>
    <w:pPr>
      <w:widowControl w:val="0"/>
      <w:autoSpaceDE w:val="0"/>
      <w:autoSpaceDN w:val="0"/>
    </w:pPr>
    <w:rPr>
      <w:rFonts w:ascii="Tahoma" w:hAnsi="Tahoma" w:cs="Tahoma"/>
      <w:sz w:val="26"/>
    </w:rPr>
  </w:style>
  <w:style w:type="paragraph" w:customStyle="1" w:styleId="ConsPlusTextList1">
    <w:name w:val="ConsPlusTextList"/>
    <w:rsid w:val="00FA5B55"/>
    <w:pPr>
      <w:widowControl w:val="0"/>
      <w:autoSpaceDE w:val="0"/>
      <w:autoSpaceDN w:val="0"/>
    </w:pPr>
    <w:rPr>
      <w:rFonts w:ascii="Arial" w:hAnsi="Arial" w:cs="Arial"/>
      <w:sz w:val="20"/>
    </w:rPr>
  </w:style>
  <w:style w:type="paragraph" w:customStyle="1" w:styleId="ConsPlusTextList2">
    <w:name w:val="ConsPlusTextList"/>
    <w:rsid w:val="00FA5B55"/>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1">
    <w:name w:val="Основной текст (3)_"/>
    <w:link w:val="32"/>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30">
    <w:name w:val="Заголовок 3 Знак"/>
    <w:basedOn w:val="a0"/>
    <w:link w:val="3"/>
    <w:uiPriority w:val="9"/>
    <w:semiHidden/>
    <w:rsid w:val="005347B9"/>
    <w:rPr>
      <w:rFonts w:asciiTheme="majorHAnsi" w:eastAsiaTheme="majorEastAsia" w:hAnsiTheme="majorHAnsi" w:cstheme="majorBidi"/>
      <w:b/>
      <w:bCs/>
      <w:color w:val="4472C4" w:themeColor="accent1"/>
      <w:sz w:val="28"/>
    </w:rPr>
  </w:style>
  <w:style w:type="paragraph" w:styleId="ae">
    <w:name w:val="caption"/>
    <w:basedOn w:val="a"/>
    <w:next w:val="a"/>
    <w:qFormat/>
    <w:rsid w:val="005347B9"/>
    <w:pPr>
      <w:ind w:firstLine="0"/>
      <w:jc w:val="center"/>
    </w:pPr>
    <w:rPr>
      <w:rFonts w:eastAsia="Times New Roman" w:cs="Times New Roman"/>
      <w:b/>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consultantplus://offline/ref=784035910739B053E9F26B3FFEE55A99836A0A7C31C3FDBEF730CBD0CA40A29280AC79396061269720D02A1BB40234DD40044B7C74tBX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DD60-D022-43BE-9F0A-B3D2D720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59</Pages>
  <Words>18558</Words>
  <Characters>105782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Администратор Бобровского района</cp:lastModifiedBy>
  <cp:revision>21</cp:revision>
  <cp:lastPrinted>2023-06-01T15:26:00Z</cp:lastPrinted>
  <dcterms:created xsi:type="dcterms:W3CDTF">2023-10-04T08:40:00Z</dcterms:created>
  <dcterms:modified xsi:type="dcterms:W3CDTF">2024-03-01T09:38:00Z</dcterms:modified>
</cp:coreProperties>
</file>