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8E9" w:rsidRPr="00C174E9" w:rsidRDefault="002258E9" w:rsidP="002258E9">
      <w:pPr>
        <w:jc w:val="center"/>
        <w:rPr>
          <w:sz w:val="44"/>
          <w:szCs w:val="44"/>
        </w:rPr>
      </w:pPr>
      <w:r w:rsidRPr="00C174E9">
        <w:rPr>
          <w:sz w:val="44"/>
          <w:szCs w:val="44"/>
        </w:rPr>
        <w:t>Воронежская область</w:t>
      </w:r>
    </w:p>
    <w:p w:rsidR="002258E9" w:rsidRPr="00C174E9" w:rsidRDefault="002258E9" w:rsidP="002258E9">
      <w:pPr>
        <w:spacing w:line="360" w:lineRule="auto"/>
        <w:jc w:val="center"/>
        <w:rPr>
          <w:sz w:val="44"/>
          <w:szCs w:val="44"/>
        </w:rPr>
      </w:pPr>
      <w:r w:rsidRPr="00C174E9">
        <w:rPr>
          <w:sz w:val="44"/>
          <w:szCs w:val="44"/>
        </w:rPr>
        <w:t>Бобровский муниципальный район</w:t>
      </w:r>
    </w:p>
    <w:p w:rsidR="002258E9" w:rsidRPr="00C174E9" w:rsidRDefault="002258E9" w:rsidP="002258E9">
      <w:pPr>
        <w:spacing w:line="360" w:lineRule="auto"/>
        <w:jc w:val="center"/>
        <w:rPr>
          <w:sz w:val="44"/>
          <w:szCs w:val="44"/>
        </w:rPr>
      </w:pPr>
    </w:p>
    <w:p w:rsidR="002258E9" w:rsidRPr="00161A63" w:rsidRDefault="002258E9" w:rsidP="002258E9">
      <w:pPr>
        <w:spacing w:line="360" w:lineRule="auto"/>
        <w:jc w:val="center"/>
        <w:rPr>
          <w:b/>
          <w:sz w:val="44"/>
          <w:szCs w:val="44"/>
        </w:rPr>
      </w:pPr>
      <w:r w:rsidRPr="00161A63">
        <w:rPr>
          <w:b/>
          <w:sz w:val="44"/>
          <w:szCs w:val="44"/>
        </w:rPr>
        <w:t>Доклад</w:t>
      </w:r>
    </w:p>
    <w:p w:rsidR="002258E9" w:rsidRPr="00C174E9" w:rsidRDefault="002258E9" w:rsidP="002258E9">
      <w:pPr>
        <w:spacing w:line="360" w:lineRule="auto"/>
        <w:jc w:val="center"/>
        <w:rPr>
          <w:b/>
          <w:sz w:val="44"/>
          <w:szCs w:val="44"/>
        </w:rPr>
      </w:pPr>
      <w:r w:rsidRPr="00C174E9">
        <w:rPr>
          <w:b/>
          <w:sz w:val="44"/>
          <w:szCs w:val="44"/>
        </w:rPr>
        <w:t>Об итогах социально-экономического развития Бобровского муниципального района в 20</w:t>
      </w:r>
      <w:r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>3</w:t>
      </w:r>
      <w:r w:rsidRPr="00C174E9">
        <w:rPr>
          <w:b/>
          <w:sz w:val="44"/>
          <w:szCs w:val="44"/>
        </w:rPr>
        <w:t xml:space="preserve"> году и </w:t>
      </w:r>
      <w:r>
        <w:rPr>
          <w:b/>
          <w:sz w:val="44"/>
          <w:szCs w:val="44"/>
        </w:rPr>
        <w:t>задачах</w:t>
      </w:r>
      <w:r w:rsidRPr="00C174E9">
        <w:rPr>
          <w:b/>
          <w:sz w:val="44"/>
          <w:szCs w:val="44"/>
        </w:rPr>
        <w:t xml:space="preserve"> на 20</w:t>
      </w:r>
      <w:r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>4</w:t>
      </w:r>
      <w:r w:rsidRPr="00C174E9">
        <w:rPr>
          <w:b/>
          <w:sz w:val="44"/>
          <w:szCs w:val="44"/>
        </w:rPr>
        <w:t xml:space="preserve"> год </w:t>
      </w:r>
    </w:p>
    <w:p w:rsidR="002258E9" w:rsidRPr="00C174E9" w:rsidRDefault="002258E9" w:rsidP="002258E9">
      <w:pPr>
        <w:spacing w:line="360" w:lineRule="auto"/>
        <w:jc w:val="center"/>
        <w:rPr>
          <w:b/>
          <w:sz w:val="44"/>
          <w:szCs w:val="44"/>
        </w:rPr>
      </w:pPr>
    </w:p>
    <w:p w:rsidR="002258E9" w:rsidRPr="00C174E9" w:rsidRDefault="002258E9" w:rsidP="002258E9">
      <w:pPr>
        <w:spacing w:line="360" w:lineRule="auto"/>
        <w:jc w:val="center"/>
        <w:rPr>
          <w:sz w:val="44"/>
          <w:szCs w:val="44"/>
        </w:rPr>
      </w:pPr>
    </w:p>
    <w:p w:rsidR="002258E9" w:rsidRPr="00C174E9" w:rsidRDefault="002258E9" w:rsidP="002258E9">
      <w:pPr>
        <w:spacing w:line="360" w:lineRule="auto"/>
        <w:jc w:val="center"/>
        <w:rPr>
          <w:sz w:val="44"/>
          <w:szCs w:val="44"/>
        </w:rPr>
      </w:pPr>
    </w:p>
    <w:p w:rsidR="002258E9" w:rsidRPr="00C174E9" w:rsidRDefault="002258E9" w:rsidP="002258E9">
      <w:pPr>
        <w:spacing w:line="360" w:lineRule="auto"/>
        <w:jc w:val="center"/>
        <w:rPr>
          <w:sz w:val="44"/>
          <w:szCs w:val="44"/>
        </w:rPr>
      </w:pPr>
      <w:r w:rsidRPr="00C174E9">
        <w:rPr>
          <w:sz w:val="44"/>
          <w:szCs w:val="44"/>
        </w:rPr>
        <w:t>Совет народных депутатов</w:t>
      </w:r>
    </w:p>
    <w:p w:rsidR="002258E9" w:rsidRPr="00C174E9" w:rsidRDefault="002258E9" w:rsidP="002258E9">
      <w:pPr>
        <w:spacing w:line="360" w:lineRule="auto"/>
        <w:jc w:val="center"/>
        <w:rPr>
          <w:sz w:val="44"/>
          <w:szCs w:val="44"/>
        </w:rPr>
      </w:pPr>
      <w:r w:rsidRPr="00C174E9">
        <w:rPr>
          <w:sz w:val="44"/>
          <w:szCs w:val="44"/>
        </w:rPr>
        <w:t>Бобровского муниципального района</w:t>
      </w:r>
    </w:p>
    <w:p w:rsidR="002258E9" w:rsidRPr="00C174E9" w:rsidRDefault="002258E9" w:rsidP="002258E9">
      <w:pPr>
        <w:spacing w:line="360" w:lineRule="auto"/>
        <w:jc w:val="center"/>
        <w:rPr>
          <w:sz w:val="44"/>
          <w:szCs w:val="44"/>
        </w:rPr>
      </w:pPr>
      <w:r w:rsidRPr="00C174E9">
        <w:rPr>
          <w:sz w:val="44"/>
          <w:szCs w:val="44"/>
        </w:rPr>
        <w:t>Воронежской области</w:t>
      </w:r>
    </w:p>
    <w:p w:rsidR="002258E9" w:rsidRDefault="002258E9" w:rsidP="002258E9">
      <w:pPr>
        <w:spacing w:line="360" w:lineRule="auto"/>
        <w:jc w:val="center"/>
        <w:rPr>
          <w:sz w:val="36"/>
          <w:szCs w:val="36"/>
        </w:rPr>
      </w:pPr>
    </w:p>
    <w:p w:rsidR="002258E9" w:rsidRDefault="002258E9" w:rsidP="002258E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58E9" w:rsidRDefault="002258E9" w:rsidP="002258E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258E9" w:rsidRDefault="002258E9" w:rsidP="002258E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</w:t>
      </w:r>
      <w:r w:rsidRPr="00457A3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258E9" w:rsidRPr="00457A3E" w:rsidRDefault="002258E9" w:rsidP="002258E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F6958" w:rsidRPr="00BD412F" w:rsidRDefault="00DF6958" w:rsidP="00BD412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412F">
        <w:rPr>
          <w:rFonts w:ascii="Times New Roman" w:hAnsi="Times New Roman" w:cs="Times New Roman"/>
          <w:sz w:val="28"/>
          <w:szCs w:val="28"/>
        </w:rPr>
        <w:lastRenderedPageBreak/>
        <w:t>УВАЖАЕМЫЕ ДЕПУТАТЫ!</w:t>
      </w:r>
    </w:p>
    <w:p w:rsidR="00DF6958" w:rsidRPr="00BD412F" w:rsidRDefault="00DF6958" w:rsidP="00BD412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>Уважаемые гости и приглашенные!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 xml:space="preserve">Приоритетным в работе органов местного самоуправления является ведение открытого диалога с жителями района. Прямое взаимодействие населения с органами власти позволяет оперативно решать вопросы местного значения и определять приоритеты социально-экономического развития территории. Ежегодные отчеты о деятельности позволяют нам с Вами провести оценку достигнутого и наметить перспективы дальнейшего развития района. 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 xml:space="preserve">Подводя итоги прошедшего года, стоит отметить, что 2023 год прошел в сложных экономических условиях, когда перед нами встали задачи, выполнение которых требовало быстрых и неординарных решений, но, несмотря ни на что, стратегической целью работы администрации района по-прежнему остается повышение уровня и качества жизни населения района. С этой целью создаются благоприятные условия для развития экономики района, привлечения инвестиций и организации новых рабочих мест. 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>Два года, как мы живем в новых реалиях. Мы научились жить в условиях </w:t>
      </w:r>
      <w:r w:rsidRPr="00BD412F">
        <w:rPr>
          <w:rFonts w:ascii="Times New Roman" w:hAnsi="Times New Roman" w:cs="Times New Roman"/>
          <w:b/>
          <w:bCs/>
          <w:sz w:val="28"/>
          <w:szCs w:val="28"/>
        </w:rPr>
        <w:t>специальной военной операции</w:t>
      </w:r>
      <w:r w:rsidRPr="00BD412F">
        <w:rPr>
          <w:rFonts w:ascii="Times New Roman" w:hAnsi="Times New Roman" w:cs="Times New Roman"/>
          <w:sz w:val="28"/>
          <w:szCs w:val="28"/>
        </w:rPr>
        <w:t xml:space="preserve">, которая стала одним из определяющим вектором для принятия многих решений. Сегодня оказывается всесторонняя поддержка нашим защитникам и их семьям, проводятся акции взаимной поддержки. 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>За счет собранных добровольных пожертвований в зону СВО было отправлено более 450 тонн продовольственной продукции, а также одежды, различного оборудования, технических средств, строительных материалов, медикаментов, средств личной гигиены. Всего на сумму более 50 млн рублей.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 xml:space="preserve">Огромную помощь оказывают волонтеры: Илларионов П.А., Чистякова Т.М., </w:t>
      </w:r>
      <w:proofErr w:type="spellStart"/>
      <w:r w:rsidRPr="00BD412F">
        <w:rPr>
          <w:rFonts w:ascii="Times New Roman" w:hAnsi="Times New Roman" w:cs="Times New Roman"/>
          <w:sz w:val="28"/>
          <w:szCs w:val="28"/>
        </w:rPr>
        <w:t>Бобрешов</w:t>
      </w:r>
      <w:proofErr w:type="spellEnd"/>
      <w:r w:rsidRPr="00BD412F">
        <w:rPr>
          <w:rFonts w:ascii="Times New Roman" w:hAnsi="Times New Roman" w:cs="Times New Roman"/>
          <w:sz w:val="28"/>
          <w:szCs w:val="28"/>
        </w:rPr>
        <w:t xml:space="preserve"> А.Ю. Среди предприятий и организаций хотелось бы выделить: ООО «</w:t>
      </w:r>
      <w:proofErr w:type="spellStart"/>
      <w:r w:rsidRPr="00BD412F">
        <w:rPr>
          <w:rFonts w:ascii="Times New Roman" w:hAnsi="Times New Roman" w:cs="Times New Roman"/>
          <w:sz w:val="28"/>
          <w:szCs w:val="28"/>
        </w:rPr>
        <w:t>ЭкоНиваАгро</w:t>
      </w:r>
      <w:proofErr w:type="spellEnd"/>
      <w:r w:rsidRPr="00BD412F">
        <w:rPr>
          <w:rFonts w:ascii="Times New Roman" w:hAnsi="Times New Roman" w:cs="Times New Roman"/>
          <w:sz w:val="28"/>
          <w:szCs w:val="28"/>
        </w:rPr>
        <w:t>», ЗАО «</w:t>
      </w:r>
      <w:proofErr w:type="spellStart"/>
      <w:r w:rsidRPr="00BD412F">
        <w:rPr>
          <w:rFonts w:ascii="Times New Roman" w:hAnsi="Times New Roman" w:cs="Times New Roman"/>
          <w:sz w:val="28"/>
          <w:szCs w:val="28"/>
        </w:rPr>
        <w:t>Юдановские</w:t>
      </w:r>
      <w:proofErr w:type="spellEnd"/>
      <w:r w:rsidRPr="00BD412F">
        <w:rPr>
          <w:rFonts w:ascii="Times New Roman" w:hAnsi="Times New Roman" w:cs="Times New Roman"/>
          <w:sz w:val="28"/>
          <w:szCs w:val="28"/>
        </w:rPr>
        <w:t xml:space="preserve"> п</w:t>
      </w:r>
      <w:r w:rsidR="00EF6367" w:rsidRPr="00BD412F">
        <w:rPr>
          <w:rFonts w:ascii="Times New Roman" w:hAnsi="Times New Roman" w:cs="Times New Roman"/>
          <w:sz w:val="28"/>
          <w:szCs w:val="28"/>
        </w:rPr>
        <w:t>росторы», ООО «</w:t>
      </w:r>
      <w:proofErr w:type="spellStart"/>
      <w:r w:rsidR="00EF6367" w:rsidRPr="00BD412F">
        <w:rPr>
          <w:rFonts w:ascii="Times New Roman" w:hAnsi="Times New Roman" w:cs="Times New Roman"/>
          <w:sz w:val="28"/>
          <w:szCs w:val="28"/>
        </w:rPr>
        <w:t>Митрофановское</w:t>
      </w:r>
      <w:proofErr w:type="spellEnd"/>
      <w:r w:rsidR="00EF6367" w:rsidRPr="00BD412F">
        <w:rPr>
          <w:rFonts w:ascii="Times New Roman" w:hAnsi="Times New Roman" w:cs="Times New Roman"/>
          <w:sz w:val="28"/>
          <w:szCs w:val="28"/>
        </w:rPr>
        <w:t>» и многие другие.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lastRenderedPageBreak/>
        <w:t xml:space="preserve">Знаю, что на предприятиях района, да и просто по личной инициативе граждан, многие самостоятельно осуществляют сбор средств. </w:t>
      </w:r>
      <w:r w:rsidR="00EF6367" w:rsidRPr="00BD412F">
        <w:rPr>
          <w:rFonts w:ascii="Times New Roman" w:hAnsi="Times New Roman" w:cs="Times New Roman"/>
          <w:sz w:val="28"/>
          <w:szCs w:val="28"/>
        </w:rPr>
        <w:t xml:space="preserve">Огромная благодарность всем неравнодушным жителям за оказанную помощь. </w:t>
      </w:r>
      <w:r w:rsidRPr="00BD412F">
        <w:rPr>
          <w:rFonts w:ascii="Times New Roman" w:hAnsi="Times New Roman" w:cs="Times New Roman"/>
          <w:sz w:val="28"/>
          <w:szCs w:val="28"/>
        </w:rPr>
        <w:t xml:space="preserve">Но, к сожалению, есть организации, которые не участвуют в этом мероприятии. </w:t>
      </w:r>
      <w:r w:rsidR="00EF6367" w:rsidRPr="00BD412F">
        <w:rPr>
          <w:rFonts w:ascii="Times New Roman" w:hAnsi="Times New Roman" w:cs="Times New Roman"/>
          <w:sz w:val="28"/>
          <w:szCs w:val="28"/>
        </w:rPr>
        <w:t>Я думаю они в ближайшее время изменят свое отношение к оказанию гуманитарной помощи.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>Несмотря на сложности прошедшего года, все основные запланированные задачи выполнены.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 xml:space="preserve"> Главным инструментом проведения социальной, финансовой и инвестиционной политики на территории района является бюджет. Очень многое зависит от того как грамотно построить финансовую политику. Администрация района на протяжении последних лет показывает стабильно устойчивые показатели бюджетной политики.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>Доходы бюджета определя</w:t>
      </w:r>
      <w:r w:rsidR="00EF6367" w:rsidRPr="00BD412F">
        <w:rPr>
          <w:rFonts w:ascii="Times New Roman" w:hAnsi="Times New Roman" w:cs="Times New Roman"/>
          <w:sz w:val="28"/>
          <w:szCs w:val="28"/>
        </w:rPr>
        <w:t xml:space="preserve">ют возможности развития района. </w:t>
      </w:r>
      <w:r w:rsidRPr="00BD412F"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Pr="00BD412F">
        <w:rPr>
          <w:rFonts w:ascii="Times New Roman" w:hAnsi="Times New Roman" w:cs="Times New Roman"/>
          <w:b/>
          <w:sz w:val="28"/>
          <w:szCs w:val="28"/>
        </w:rPr>
        <w:t>в консолидированный бюджет района поступило 4 млрд рублей</w:t>
      </w:r>
      <w:r w:rsidRPr="00BD412F">
        <w:rPr>
          <w:rFonts w:ascii="Times New Roman" w:hAnsi="Times New Roman" w:cs="Times New Roman"/>
          <w:sz w:val="28"/>
          <w:szCs w:val="28"/>
        </w:rPr>
        <w:t xml:space="preserve">, что превысило поступление доходов за 2022 год на 22%. 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 xml:space="preserve">Основную долю в поступлениях налоговых доходов занимает налог </w:t>
      </w:r>
      <w:r w:rsidR="00D31038" w:rsidRPr="00BD412F">
        <w:rPr>
          <w:rFonts w:ascii="Times New Roman" w:hAnsi="Times New Roman" w:cs="Times New Roman"/>
          <w:sz w:val="28"/>
          <w:szCs w:val="28"/>
        </w:rPr>
        <w:t xml:space="preserve">на доходы физических лиц (69 %), </w:t>
      </w:r>
      <w:r w:rsidR="004D6C38" w:rsidRPr="00BD412F">
        <w:rPr>
          <w:rFonts w:ascii="Times New Roman" w:hAnsi="Times New Roman" w:cs="Times New Roman"/>
          <w:sz w:val="28"/>
          <w:szCs w:val="28"/>
        </w:rPr>
        <w:t>т</w:t>
      </w:r>
      <w:r w:rsidRPr="00BD412F">
        <w:rPr>
          <w:rFonts w:ascii="Times New Roman" w:hAnsi="Times New Roman" w:cs="Times New Roman"/>
          <w:sz w:val="28"/>
          <w:szCs w:val="28"/>
        </w:rPr>
        <w:t xml:space="preserve">акже значимую долю в поступлениях налоговых доходов занимают имущественные налоги, </w:t>
      </w:r>
      <w:r w:rsidR="00EF6367" w:rsidRPr="00BD412F">
        <w:rPr>
          <w:rFonts w:ascii="Times New Roman" w:hAnsi="Times New Roman" w:cs="Times New Roman"/>
          <w:sz w:val="28"/>
          <w:szCs w:val="28"/>
        </w:rPr>
        <w:t xml:space="preserve">они составляют </w:t>
      </w:r>
      <w:r w:rsidR="004D6C38" w:rsidRPr="00BD412F">
        <w:rPr>
          <w:rFonts w:ascii="Times New Roman" w:hAnsi="Times New Roman" w:cs="Times New Roman"/>
          <w:sz w:val="28"/>
          <w:szCs w:val="28"/>
        </w:rPr>
        <w:t>14%.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 xml:space="preserve">Одним из направлений по увеличению доходной части консолидированного бюджета муниципального района является отработка недоимки, объем которой в консолидированный бюджет муниципального района составляет 25 млн. рублей. </w:t>
      </w:r>
      <w:r w:rsidR="00EF6367" w:rsidRPr="00BD412F">
        <w:rPr>
          <w:rFonts w:ascii="Times New Roman" w:hAnsi="Times New Roman" w:cs="Times New Roman"/>
          <w:sz w:val="28"/>
          <w:szCs w:val="28"/>
        </w:rPr>
        <w:t>В</w:t>
      </w:r>
      <w:r w:rsidRPr="00BD412F">
        <w:rPr>
          <w:rFonts w:ascii="Times New Roman" w:hAnsi="Times New Roman" w:cs="Times New Roman"/>
          <w:sz w:val="28"/>
          <w:szCs w:val="28"/>
        </w:rPr>
        <w:t xml:space="preserve"> 2023 году комиссия по экономической безопасности провела работу с неплательщиками, в результате которой поступило дополнительно в консолидированный бюджет района </w:t>
      </w:r>
      <w:r w:rsidR="00EF6367" w:rsidRPr="00BD412F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BD412F">
        <w:rPr>
          <w:rFonts w:ascii="Times New Roman" w:hAnsi="Times New Roman" w:cs="Times New Roman"/>
          <w:sz w:val="28"/>
          <w:szCs w:val="28"/>
        </w:rPr>
        <w:t xml:space="preserve">12 млн. рублей.       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b/>
          <w:sz w:val="28"/>
          <w:szCs w:val="28"/>
        </w:rPr>
        <w:t xml:space="preserve">Расходная часть бюджета </w:t>
      </w:r>
      <w:r w:rsidRPr="00BD412F">
        <w:rPr>
          <w:rFonts w:ascii="Times New Roman" w:hAnsi="Times New Roman" w:cs="Times New Roman"/>
          <w:sz w:val="28"/>
          <w:szCs w:val="28"/>
        </w:rPr>
        <w:t xml:space="preserve">сформирована по методу программного планирования и исполнена в рамках действующих расходных обязательств в сумме 4 млрд рублей. Важной составляющей расходной части бюджета района является: образование 37%, развитие ЖКХ 24%, дорожное хозяйство 19% и </w:t>
      </w:r>
      <w:r w:rsidRPr="00BD412F">
        <w:rPr>
          <w:rFonts w:ascii="Times New Roman" w:hAnsi="Times New Roman" w:cs="Times New Roman"/>
          <w:sz w:val="28"/>
          <w:szCs w:val="28"/>
        </w:rPr>
        <w:lastRenderedPageBreak/>
        <w:t>оставшаяся доля приходится на транспортные расходы, на развитие физической культуры и спорта, на культуру и социальную политику.</w:t>
      </w:r>
    </w:p>
    <w:p w:rsidR="004D6C38" w:rsidRPr="00BD412F" w:rsidRDefault="004D6C3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 xml:space="preserve">Объем бюджетных инвестиций в объекты капитального строительства муниципальной собственности </w:t>
      </w:r>
      <w:r w:rsidRPr="00BD412F">
        <w:rPr>
          <w:rFonts w:ascii="Times New Roman" w:hAnsi="Times New Roman" w:cs="Times New Roman"/>
          <w:b/>
          <w:sz w:val="28"/>
          <w:szCs w:val="28"/>
        </w:rPr>
        <w:t>составил 1,3 млрд. руб.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 xml:space="preserve">Объем бюджетных инвестиций на приобретение объектов недвижимого имущества в муниципальную собственность </w:t>
      </w:r>
      <w:r w:rsidRPr="00BD412F">
        <w:rPr>
          <w:rFonts w:ascii="Times New Roman" w:hAnsi="Times New Roman" w:cs="Times New Roman"/>
          <w:b/>
          <w:sz w:val="28"/>
          <w:szCs w:val="28"/>
        </w:rPr>
        <w:t>составил 409 млн. руб</w:t>
      </w:r>
      <w:r w:rsidRPr="00BD412F">
        <w:rPr>
          <w:rFonts w:ascii="Times New Roman" w:hAnsi="Times New Roman" w:cs="Times New Roman"/>
          <w:sz w:val="28"/>
          <w:szCs w:val="28"/>
        </w:rPr>
        <w:t>.</w:t>
      </w:r>
    </w:p>
    <w:p w:rsidR="007C225C" w:rsidRPr="00BD412F" w:rsidRDefault="007C225C" w:rsidP="00BD412F">
      <w:pPr>
        <w:spacing w:line="360" w:lineRule="auto"/>
        <w:ind w:firstLine="709"/>
        <w:contextualSpacing/>
        <w:jc w:val="both"/>
        <w:rPr>
          <w:rStyle w:val="20"/>
          <w:rFonts w:eastAsiaTheme="minorHAnsi"/>
          <w:bCs w:val="0"/>
          <w:sz w:val="28"/>
          <w:szCs w:val="28"/>
        </w:rPr>
      </w:pPr>
    </w:p>
    <w:p w:rsidR="00507176" w:rsidRPr="00BD412F" w:rsidRDefault="00507176" w:rsidP="00BD412F">
      <w:pPr>
        <w:spacing w:line="360" w:lineRule="auto"/>
        <w:ind w:firstLine="709"/>
        <w:contextualSpacing/>
        <w:jc w:val="center"/>
        <w:rPr>
          <w:rStyle w:val="20"/>
          <w:rFonts w:eastAsiaTheme="minorHAnsi"/>
          <w:bCs w:val="0"/>
          <w:sz w:val="28"/>
          <w:szCs w:val="28"/>
        </w:rPr>
      </w:pPr>
      <w:r w:rsidRPr="00BD412F">
        <w:rPr>
          <w:rStyle w:val="20"/>
          <w:rFonts w:eastAsiaTheme="minorHAnsi"/>
          <w:bCs w:val="0"/>
          <w:sz w:val="28"/>
          <w:szCs w:val="28"/>
        </w:rPr>
        <w:t>Сельское хозяйство</w:t>
      </w:r>
    </w:p>
    <w:p w:rsidR="00D31038" w:rsidRPr="00BD412F" w:rsidRDefault="00D31038" w:rsidP="00BD412F">
      <w:pPr>
        <w:spacing w:line="360" w:lineRule="auto"/>
        <w:ind w:firstLine="709"/>
        <w:contextualSpacing/>
        <w:jc w:val="both"/>
        <w:rPr>
          <w:rStyle w:val="20"/>
          <w:rFonts w:eastAsiaTheme="minorHAnsi"/>
          <w:bCs w:val="0"/>
          <w:sz w:val="28"/>
          <w:szCs w:val="28"/>
        </w:rPr>
      </w:pPr>
    </w:p>
    <w:p w:rsidR="00DF6958" w:rsidRPr="00BD412F" w:rsidRDefault="00507176" w:rsidP="00BD412F">
      <w:pPr>
        <w:pStyle w:val="5"/>
        <w:tabs>
          <w:tab w:val="left" w:pos="0"/>
          <w:tab w:val="left" w:pos="85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D412F">
        <w:rPr>
          <w:sz w:val="28"/>
          <w:szCs w:val="28"/>
        </w:rPr>
        <w:tab/>
      </w:r>
      <w:r w:rsidR="00DF6958" w:rsidRPr="00BD412F">
        <w:rPr>
          <w:sz w:val="28"/>
          <w:szCs w:val="28"/>
        </w:rPr>
        <w:tab/>
        <w:t>Сельское хозяйство уверенно развивается в животноводческом направлении, в то же время успешно решаются вопросы растениеводства.</w:t>
      </w:r>
    </w:p>
    <w:p w:rsidR="00DF6958" w:rsidRPr="00BD412F" w:rsidRDefault="00DF6958" w:rsidP="00BD412F">
      <w:pPr>
        <w:pStyle w:val="5"/>
        <w:tabs>
          <w:tab w:val="left" w:pos="0"/>
          <w:tab w:val="left" w:pos="85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D412F">
        <w:rPr>
          <w:sz w:val="28"/>
          <w:szCs w:val="28"/>
        </w:rPr>
        <w:t>В прошлом году собрали 234 тыс. тонн зерна, (урожайность 54,6 ц/га в зачете) 33</w:t>
      </w:r>
      <w:r w:rsidR="00D31038" w:rsidRPr="00BD412F">
        <w:rPr>
          <w:sz w:val="28"/>
          <w:szCs w:val="28"/>
        </w:rPr>
        <w:t xml:space="preserve"> </w:t>
      </w:r>
      <w:r w:rsidRPr="00BD412F">
        <w:rPr>
          <w:sz w:val="28"/>
          <w:szCs w:val="28"/>
        </w:rPr>
        <w:t>тыс. тонн подсолнечника (27,7ц/га.), 412 тыс. тонн сахарной свеклы (521</w:t>
      </w:r>
      <w:r w:rsidR="00D31038" w:rsidRPr="00BD412F">
        <w:rPr>
          <w:sz w:val="28"/>
          <w:szCs w:val="28"/>
        </w:rPr>
        <w:t xml:space="preserve"> </w:t>
      </w:r>
      <w:r w:rsidRPr="00BD412F">
        <w:rPr>
          <w:sz w:val="28"/>
          <w:szCs w:val="28"/>
        </w:rPr>
        <w:t>ц/га.).</w:t>
      </w:r>
      <w:r w:rsidRPr="00BD412F">
        <w:rPr>
          <w:sz w:val="28"/>
          <w:szCs w:val="28"/>
        </w:rPr>
        <w:tab/>
      </w:r>
    </w:p>
    <w:p w:rsidR="00DF6958" w:rsidRPr="00BD412F" w:rsidRDefault="00DF6958" w:rsidP="00BD412F">
      <w:pPr>
        <w:pStyle w:val="5"/>
        <w:tabs>
          <w:tab w:val="left" w:pos="0"/>
          <w:tab w:val="left" w:pos="85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D412F">
        <w:rPr>
          <w:sz w:val="28"/>
          <w:szCs w:val="28"/>
        </w:rPr>
        <w:t>Животноводство было обеспечено кормами на 110% от плана.</w:t>
      </w:r>
      <w:r w:rsidRPr="00BD412F">
        <w:rPr>
          <w:sz w:val="28"/>
          <w:szCs w:val="28"/>
        </w:rPr>
        <w:tab/>
      </w:r>
    </w:p>
    <w:p w:rsidR="00DF6958" w:rsidRPr="00BD412F" w:rsidRDefault="00DF6958" w:rsidP="00BD412F">
      <w:pPr>
        <w:pStyle w:val="5"/>
        <w:tabs>
          <w:tab w:val="left" w:pos="0"/>
          <w:tab w:val="left" w:pos="85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D412F">
        <w:rPr>
          <w:sz w:val="28"/>
          <w:szCs w:val="28"/>
        </w:rPr>
        <w:t>Посеяли под урожай 2024 года 2</w:t>
      </w:r>
      <w:r w:rsidR="00D31038" w:rsidRPr="00BD412F">
        <w:rPr>
          <w:sz w:val="28"/>
          <w:szCs w:val="28"/>
        </w:rPr>
        <w:t xml:space="preserve">2 </w:t>
      </w:r>
      <w:r w:rsidRPr="00BD412F">
        <w:rPr>
          <w:sz w:val="28"/>
          <w:szCs w:val="28"/>
        </w:rPr>
        <w:t>тысяч гектаров озимых, на данный момент все они находятся в удовлетворительном состоянии.</w:t>
      </w:r>
    </w:p>
    <w:p w:rsidR="00DF6958" w:rsidRPr="00BD412F" w:rsidRDefault="00DF6958" w:rsidP="00BD412F">
      <w:pPr>
        <w:pStyle w:val="5"/>
        <w:tabs>
          <w:tab w:val="left" w:pos="0"/>
          <w:tab w:val="left" w:pos="85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D412F">
        <w:rPr>
          <w:sz w:val="28"/>
          <w:szCs w:val="28"/>
        </w:rPr>
        <w:t>Существенно выросли и показатели производства продукции животноводства. Так, молока надоили 175 тыс. тонн (2 результат по области) надой на фуражную – 11</w:t>
      </w:r>
      <w:r w:rsidR="00D31038" w:rsidRPr="00BD412F">
        <w:rPr>
          <w:sz w:val="28"/>
          <w:szCs w:val="28"/>
        </w:rPr>
        <w:t xml:space="preserve"> тонн</w:t>
      </w:r>
      <w:r w:rsidRPr="00BD412F">
        <w:rPr>
          <w:sz w:val="28"/>
          <w:szCs w:val="28"/>
        </w:rPr>
        <w:t>.</w:t>
      </w:r>
    </w:p>
    <w:p w:rsidR="00DF6958" w:rsidRPr="00BD412F" w:rsidRDefault="00DF6958" w:rsidP="00BD412F">
      <w:pPr>
        <w:pStyle w:val="5"/>
        <w:tabs>
          <w:tab w:val="left" w:pos="0"/>
          <w:tab w:val="left" w:pos="85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D412F">
        <w:rPr>
          <w:sz w:val="28"/>
          <w:szCs w:val="28"/>
        </w:rPr>
        <w:t>Произвели мяса на убой –</w:t>
      </w:r>
      <w:r w:rsidR="00D31038" w:rsidRPr="00BD412F">
        <w:rPr>
          <w:sz w:val="28"/>
          <w:szCs w:val="28"/>
        </w:rPr>
        <w:t xml:space="preserve"> </w:t>
      </w:r>
      <w:r w:rsidRPr="00BD412F">
        <w:rPr>
          <w:sz w:val="28"/>
          <w:szCs w:val="28"/>
        </w:rPr>
        <w:t>67 тыс. тонн или 106 % к уровню 2022</w:t>
      </w:r>
      <w:r w:rsidR="00D31038" w:rsidRPr="00BD412F">
        <w:rPr>
          <w:sz w:val="28"/>
          <w:szCs w:val="28"/>
        </w:rPr>
        <w:t xml:space="preserve"> </w:t>
      </w:r>
      <w:r w:rsidRPr="00BD412F">
        <w:rPr>
          <w:sz w:val="28"/>
          <w:szCs w:val="28"/>
        </w:rPr>
        <w:t>г.,</w:t>
      </w:r>
      <w:r w:rsidR="00D31038" w:rsidRPr="00BD412F">
        <w:rPr>
          <w:sz w:val="28"/>
          <w:szCs w:val="28"/>
        </w:rPr>
        <w:t xml:space="preserve"> </w:t>
      </w:r>
      <w:r w:rsidRPr="00BD412F">
        <w:rPr>
          <w:sz w:val="28"/>
          <w:szCs w:val="28"/>
        </w:rPr>
        <w:t>что является 3-м показателем по области. Получено яйца 304 млн шт.</w:t>
      </w:r>
    </w:p>
    <w:p w:rsidR="00DF6958" w:rsidRPr="00BD412F" w:rsidRDefault="00DF6958" w:rsidP="00BD412F">
      <w:pPr>
        <w:pStyle w:val="5"/>
        <w:tabs>
          <w:tab w:val="left" w:pos="0"/>
          <w:tab w:val="left" w:pos="85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D412F">
        <w:rPr>
          <w:sz w:val="28"/>
          <w:szCs w:val="28"/>
        </w:rPr>
        <w:t>По численности поголовья крупного рогатого скота Бобровский район входит в тройку лидеров по области, и его численность более 45 тыс. голов. Активно развивается свиноводство, числен</w:t>
      </w:r>
      <w:r w:rsidR="00D31038" w:rsidRPr="00BD412F">
        <w:rPr>
          <w:sz w:val="28"/>
          <w:szCs w:val="28"/>
        </w:rPr>
        <w:t xml:space="preserve">ность свиней насчитывает более </w:t>
      </w:r>
      <w:r w:rsidRPr="00BD412F">
        <w:rPr>
          <w:sz w:val="28"/>
          <w:szCs w:val="28"/>
        </w:rPr>
        <w:t>3</w:t>
      </w:r>
      <w:r w:rsidR="008B7C77">
        <w:rPr>
          <w:sz w:val="28"/>
          <w:szCs w:val="28"/>
        </w:rPr>
        <w:t>20</w:t>
      </w:r>
      <w:r w:rsidRPr="00BD412F">
        <w:rPr>
          <w:sz w:val="28"/>
          <w:szCs w:val="28"/>
        </w:rPr>
        <w:t xml:space="preserve"> тысяч.</w:t>
      </w:r>
    </w:p>
    <w:p w:rsidR="00DF6958" w:rsidRPr="00BD412F" w:rsidRDefault="00DF6958" w:rsidP="00BD412F">
      <w:pPr>
        <w:pStyle w:val="5"/>
        <w:tabs>
          <w:tab w:val="left" w:pos="0"/>
          <w:tab w:val="left" w:pos="85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D412F">
        <w:rPr>
          <w:sz w:val="28"/>
          <w:szCs w:val="28"/>
        </w:rPr>
        <w:t xml:space="preserve">Предприятия сельского хозяйства динамично развиваются. Сегодня они закупают новую, современную технику, дорогостоящие, высококачественные семена, широко используют средства защиты и </w:t>
      </w:r>
      <w:r w:rsidRPr="00BD412F">
        <w:rPr>
          <w:sz w:val="28"/>
          <w:szCs w:val="28"/>
        </w:rPr>
        <w:lastRenderedPageBreak/>
        <w:t xml:space="preserve">минеральные удобрения, приобретают необходимые корма для сбалансированного питания животных, обновляют материальную базу. На сельхозпредприятиях растет заработная плата, и сегодня она составляет </w:t>
      </w:r>
      <w:r w:rsidR="00EF6367" w:rsidRPr="00BD412F">
        <w:rPr>
          <w:sz w:val="28"/>
          <w:szCs w:val="28"/>
        </w:rPr>
        <w:t xml:space="preserve">более </w:t>
      </w:r>
      <w:r w:rsidRPr="00BD412F">
        <w:rPr>
          <w:sz w:val="28"/>
          <w:szCs w:val="28"/>
        </w:rPr>
        <w:t>56</w:t>
      </w:r>
      <w:r w:rsidR="00D31038" w:rsidRPr="00BD412F">
        <w:rPr>
          <w:sz w:val="28"/>
          <w:szCs w:val="28"/>
        </w:rPr>
        <w:t xml:space="preserve"> </w:t>
      </w:r>
      <w:r w:rsidR="00EF6367" w:rsidRPr="00BD412F">
        <w:rPr>
          <w:sz w:val="28"/>
          <w:szCs w:val="28"/>
        </w:rPr>
        <w:t xml:space="preserve">тыс. </w:t>
      </w:r>
      <w:r w:rsidRPr="00BD412F">
        <w:rPr>
          <w:sz w:val="28"/>
          <w:szCs w:val="28"/>
        </w:rPr>
        <w:t>рублей.</w:t>
      </w:r>
    </w:p>
    <w:p w:rsidR="00DF6958" w:rsidRPr="00BD412F" w:rsidRDefault="00DF6958" w:rsidP="00BD412F">
      <w:pPr>
        <w:pStyle w:val="5"/>
        <w:tabs>
          <w:tab w:val="left" w:pos="0"/>
          <w:tab w:val="left" w:pos="85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D412F">
        <w:rPr>
          <w:sz w:val="28"/>
          <w:szCs w:val="28"/>
        </w:rPr>
        <w:t>В 2021 году начал</w:t>
      </w:r>
      <w:r w:rsidR="00EF6367" w:rsidRPr="00BD412F">
        <w:rPr>
          <w:sz w:val="28"/>
          <w:szCs w:val="28"/>
        </w:rPr>
        <w:t>а</w:t>
      </w:r>
      <w:r w:rsidRPr="00BD412F">
        <w:rPr>
          <w:sz w:val="28"/>
          <w:szCs w:val="28"/>
        </w:rPr>
        <w:t xml:space="preserve"> свою работу </w:t>
      </w:r>
      <w:r w:rsidR="00EF6367" w:rsidRPr="00BD412F">
        <w:rPr>
          <w:sz w:val="28"/>
          <w:szCs w:val="28"/>
        </w:rPr>
        <w:t>теплица</w:t>
      </w:r>
      <w:r w:rsidRPr="00BD412F">
        <w:rPr>
          <w:sz w:val="28"/>
          <w:szCs w:val="28"/>
        </w:rPr>
        <w:t>, где осуществляют трудовую деятельность более 800 чел. За 2023 год собрано более 25</w:t>
      </w:r>
      <w:r w:rsidR="00D31038" w:rsidRPr="00BD412F">
        <w:rPr>
          <w:sz w:val="28"/>
          <w:szCs w:val="28"/>
        </w:rPr>
        <w:t xml:space="preserve"> </w:t>
      </w:r>
      <w:r w:rsidRPr="00BD412F">
        <w:rPr>
          <w:sz w:val="28"/>
          <w:szCs w:val="28"/>
        </w:rPr>
        <w:t>тыс. тонн томатов и 3</w:t>
      </w:r>
      <w:r w:rsidR="00D31038" w:rsidRPr="00BD412F">
        <w:rPr>
          <w:sz w:val="28"/>
          <w:szCs w:val="28"/>
        </w:rPr>
        <w:t xml:space="preserve"> </w:t>
      </w:r>
      <w:r w:rsidRPr="00BD412F">
        <w:rPr>
          <w:sz w:val="28"/>
          <w:szCs w:val="28"/>
        </w:rPr>
        <w:t>тыс. тонн огурца.</w:t>
      </w:r>
    </w:p>
    <w:p w:rsidR="00DF6958" w:rsidRPr="00BD412F" w:rsidRDefault="00DF6958" w:rsidP="00BD412F">
      <w:pPr>
        <w:pStyle w:val="5"/>
        <w:tabs>
          <w:tab w:val="left" w:pos="0"/>
          <w:tab w:val="left" w:pos="85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D412F">
        <w:rPr>
          <w:sz w:val="28"/>
          <w:szCs w:val="28"/>
        </w:rPr>
        <w:t>За 2023 год Бобровские аграрии получили помощь от государства в виде субсидии более 273 млн. рублей.</w:t>
      </w:r>
    </w:p>
    <w:p w:rsidR="00DF6958" w:rsidRPr="00BD412F" w:rsidRDefault="00DF6958" w:rsidP="00BD412F">
      <w:pPr>
        <w:pStyle w:val="5"/>
        <w:tabs>
          <w:tab w:val="left" w:pos="0"/>
          <w:tab w:val="left" w:pos="85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D412F">
        <w:rPr>
          <w:sz w:val="28"/>
          <w:szCs w:val="28"/>
        </w:rPr>
        <w:t>Динамика в аграрной сфере положительно сказывается и на качестве жизни селян. Район участвует в реализации федеральной программы «Устойчивое развитие сельских территорий».</w:t>
      </w:r>
    </w:p>
    <w:p w:rsidR="00507176" w:rsidRPr="00BD412F" w:rsidRDefault="00DF6958" w:rsidP="00BD412F">
      <w:pPr>
        <w:pStyle w:val="5"/>
        <w:shd w:val="clear" w:color="auto" w:fill="auto"/>
        <w:tabs>
          <w:tab w:val="left" w:pos="0"/>
          <w:tab w:val="left" w:pos="85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D412F">
        <w:rPr>
          <w:sz w:val="28"/>
          <w:szCs w:val="28"/>
        </w:rPr>
        <w:t>Фермеры: Их у нас 68; ими обрабатывается 25000 га земли. Повышенный интерес сегодня к тем фермерам, где выращивается скот и птицу.  На эти цели выделяются гранты, оказывается методическая помощь.</w:t>
      </w:r>
    </w:p>
    <w:p w:rsidR="00716BD2" w:rsidRPr="00BD412F" w:rsidRDefault="00716BD2" w:rsidP="00BD412F">
      <w:pPr>
        <w:pStyle w:val="5"/>
        <w:shd w:val="clear" w:color="auto" w:fill="auto"/>
        <w:tabs>
          <w:tab w:val="left" w:pos="0"/>
          <w:tab w:val="left" w:pos="851"/>
        </w:tabs>
        <w:spacing w:line="360" w:lineRule="auto"/>
        <w:ind w:firstLine="709"/>
        <w:contextualSpacing/>
        <w:jc w:val="both"/>
        <w:rPr>
          <w:spacing w:val="5"/>
          <w:sz w:val="28"/>
          <w:szCs w:val="28"/>
        </w:rPr>
      </w:pPr>
      <w:r w:rsidRPr="00BD412F">
        <w:rPr>
          <w:sz w:val="28"/>
          <w:szCs w:val="28"/>
        </w:rPr>
        <w:t>На фоне стабильного динамического развития сельскохозяйственной отрасли</w:t>
      </w:r>
      <w:r w:rsidR="004C7542" w:rsidRPr="00BD412F">
        <w:rPr>
          <w:sz w:val="28"/>
          <w:szCs w:val="28"/>
        </w:rPr>
        <w:t xml:space="preserve"> остается одна из острых проблем, связанная с нехваткой квалифицированных кадров.</w:t>
      </w:r>
    </w:p>
    <w:p w:rsidR="0005085B" w:rsidRPr="00BD412F" w:rsidRDefault="0005085B" w:rsidP="00BD412F">
      <w:pPr>
        <w:pStyle w:val="5"/>
        <w:shd w:val="clear" w:color="auto" w:fill="auto"/>
        <w:spacing w:line="360" w:lineRule="auto"/>
        <w:ind w:left="40" w:firstLine="709"/>
        <w:contextualSpacing/>
        <w:jc w:val="both"/>
        <w:rPr>
          <w:sz w:val="28"/>
          <w:szCs w:val="28"/>
        </w:rPr>
      </w:pPr>
    </w:p>
    <w:p w:rsidR="00507176" w:rsidRPr="00BD412F" w:rsidRDefault="00507176" w:rsidP="00BD412F">
      <w:pPr>
        <w:pStyle w:val="5"/>
        <w:shd w:val="clear" w:color="auto" w:fill="auto"/>
        <w:spacing w:line="360" w:lineRule="auto"/>
        <w:ind w:left="40" w:firstLine="709"/>
        <w:contextualSpacing/>
        <w:rPr>
          <w:b/>
          <w:sz w:val="28"/>
          <w:szCs w:val="28"/>
          <w:u w:val="single"/>
        </w:rPr>
      </w:pPr>
      <w:r w:rsidRPr="00BD412F">
        <w:rPr>
          <w:b/>
          <w:sz w:val="28"/>
          <w:szCs w:val="28"/>
          <w:u w:val="single"/>
        </w:rPr>
        <w:t>Промышленность</w:t>
      </w:r>
    </w:p>
    <w:p w:rsidR="0005085B" w:rsidRPr="00BD412F" w:rsidRDefault="0005085B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70EB" w:rsidRPr="00BD412F" w:rsidRDefault="00C870EB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>Одним из важнейших направлений развития района является промышленность. Объем реализованной промышленной продукции за 2023 год составил 19,5 млрд. руб., что на 8% выше уровня прошлого года. Однако было допущено снижение этого показателя по ООО «Мясокомбинат Бобровский» на 11,4%. Основная причина этого – карантин из-за вспышек АЧС.</w:t>
      </w:r>
    </w:p>
    <w:p w:rsidR="00C870EB" w:rsidRPr="00BD412F" w:rsidRDefault="00C870EB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 xml:space="preserve">Несмотря на это, стоит отметить ООО «Бобровский </w:t>
      </w:r>
      <w:proofErr w:type="spellStart"/>
      <w:r w:rsidRPr="00BD412F">
        <w:rPr>
          <w:rFonts w:ascii="Times New Roman" w:hAnsi="Times New Roman" w:cs="Times New Roman"/>
          <w:sz w:val="28"/>
          <w:szCs w:val="28"/>
        </w:rPr>
        <w:t>сырзавод</w:t>
      </w:r>
      <w:proofErr w:type="spellEnd"/>
      <w:r w:rsidRPr="00BD412F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BD412F">
        <w:rPr>
          <w:rFonts w:ascii="Times New Roman" w:hAnsi="Times New Roman" w:cs="Times New Roman"/>
          <w:sz w:val="28"/>
          <w:szCs w:val="28"/>
        </w:rPr>
        <w:t>где  объем</w:t>
      </w:r>
      <w:proofErr w:type="gramEnd"/>
      <w:r w:rsidRPr="00BD412F">
        <w:rPr>
          <w:rFonts w:ascii="Times New Roman" w:hAnsi="Times New Roman" w:cs="Times New Roman"/>
          <w:sz w:val="28"/>
          <w:szCs w:val="28"/>
        </w:rPr>
        <w:t xml:space="preserve"> реализации увеличен на 2,8 млрд. руб. или на 139% к уровню 2022 года.</w:t>
      </w:r>
    </w:p>
    <w:p w:rsidR="00C870EB" w:rsidRPr="00BD412F" w:rsidRDefault="00C870EB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lastRenderedPageBreak/>
        <w:t xml:space="preserve">В 2023 году было произведено 1,5 тыс. т. колбас, 19,3 тыс. т. сыра, 18,7 </w:t>
      </w:r>
      <w:proofErr w:type="spellStart"/>
      <w:r w:rsidRPr="00BD412F">
        <w:rPr>
          <w:rFonts w:ascii="Times New Roman" w:hAnsi="Times New Roman" w:cs="Times New Roman"/>
          <w:sz w:val="28"/>
          <w:szCs w:val="28"/>
        </w:rPr>
        <w:t>тыс.т</w:t>
      </w:r>
      <w:proofErr w:type="spellEnd"/>
      <w:r w:rsidRPr="00BD412F">
        <w:rPr>
          <w:rFonts w:ascii="Times New Roman" w:hAnsi="Times New Roman" w:cs="Times New Roman"/>
          <w:sz w:val="28"/>
          <w:szCs w:val="28"/>
        </w:rPr>
        <w:t>. растительного масла.</w:t>
      </w:r>
    </w:p>
    <w:p w:rsidR="00C870EB" w:rsidRPr="00BD412F" w:rsidRDefault="00C870EB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>Из малого и среднего предпринимательства стоит отметить стабильную работу ООО «</w:t>
      </w:r>
      <w:proofErr w:type="spellStart"/>
      <w:r w:rsidRPr="00BD412F">
        <w:rPr>
          <w:rFonts w:ascii="Times New Roman" w:hAnsi="Times New Roman" w:cs="Times New Roman"/>
          <w:sz w:val="28"/>
          <w:szCs w:val="28"/>
        </w:rPr>
        <w:t>Сититорг</w:t>
      </w:r>
      <w:proofErr w:type="spellEnd"/>
      <w:r w:rsidRPr="00BD412F">
        <w:rPr>
          <w:rFonts w:ascii="Times New Roman" w:hAnsi="Times New Roman" w:cs="Times New Roman"/>
          <w:sz w:val="28"/>
          <w:szCs w:val="28"/>
        </w:rPr>
        <w:t xml:space="preserve"> Агро», ООО «Молочные зори», ООО «Родина». Также возобновило работу в 2023 </w:t>
      </w:r>
      <w:proofErr w:type="gramStart"/>
      <w:r w:rsidRPr="00BD412F">
        <w:rPr>
          <w:rFonts w:ascii="Times New Roman" w:hAnsi="Times New Roman" w:cs="Times New Roman"/>
          <w:sz w:val="28"/>
          <w:szCs w:val="28"/>
        </w:rPr>
        <w:t>году  ЗАО</w:t>
      </w:r>
      <w:proofErr w:type="gramEnd"/>
      <w:r w:rsidRPr="00BD412F">
        <w:rPr>
          <w:rFonts w:ascii="Times New Roman" w:hAnsi="Times New Roman" w:cs="Times New Roman"/>
          <w:sz w:val="28"/>
          <w:szCs w:val="28"/>
        </w:rPr>
        <w:t xml:space="preserve"> «Аккорд», где уже произведено более 4 тысяч гитар.</w:t>
      </w:r>
    </w:p>
    <w:p w:rsidR="00C870EB" w:rsidRDefault="00C870EB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>На 2024 год и в дальнейшем это направление нашей работы будет оставаться стратегическим и мы приложим максимум усилий, чтобы довести показатели производства и реализации промышленной продукции до уровня в 20 млрд. руб.</w:t>
      </w:r>
    </w:p>
    <w:p w:rsidR="00BD412F" w:rsidRPr="00BD412F" w:rsidRDefault="00BD412F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7176" w:rsidRPr="00BD412F" w:rsidRDefault="00507176" w:rsidP="00BD412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412F">
        <w:rPr>
          <w:rFonts w:ascii="Times New Roman" w:hAnsi="Times New Roman" w:cs="Times New Roman"/>
          <w:b/>
          <w:sz w:val="28"/>
          <w:szCs w:val="28"/>
          <w:u w:val="single"/>
        </w:rPr>
        <w:t>ЖКХ</w:t>
      </w:r>
    </w:p>
    <w:p w:rsidR="0005085B" w:rsidRPr="00BD412F" w:rsidRDefault="0005085B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>Отрасль жилищно-коммунального хозяйства одна из самых значимых, потому что обеспечивает население, организации и учреждения района жизненно важными услугами: электроснабжением, теплоснабжением, водоснабжением, водоотведением, вывозом твёрдых коммунальных отходов, эксплуатацией многоквартирных домов, предоставление которых обеспечивают 12 предприятий.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 xml:space="preserve">Достаточно сказать, что в настоящее время в муниципальном районе эксплуатируется 44 котельных, работающие на газообразном топливе, общая мощность которых составляет 46,4 Гкал/час. Протяжённость наружных тепловых сетей в двухтрубном измерении составляет 19 км, протяжённость обслуживаемых водопроводных сетей в районе составляет 610 км, общая протяжённость электрических сетей составляет 1 691 км.  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 xml:space="preserve">Реализуя поставленные задачи, в 2023 году была обеспечена безаварийная работа систем жизнеобеспечения, устойчивое и эффективное их развитие. Все предприятия жилищно-коммунального комплекса района в отчетном периоде сработали безубыточно. 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lastRenderedPageBreak/>
        <w:t xml:space="preserve">В рамках подготовки к осенне-зимнему периоду 2023-2024 годов проводилась работа по ремонту теплоэнергетического хозяйства. Так, в 2023 году было обновлено котловое оборудование в 10 котельных. Общая сумма затрат на теплоэнергетическое хозяйство в 2023 году составила более 41 </w:t>
      </w:r>
      <w:proofErr w:type="spellStart"/>
      <w:r w:rsidRPr="00BD412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BD412F">
        <w:rPr>
          <w:rFonts w:ascii="Times New Roman" w:hAnsi="Times New Roman" w:cs="Times New Roman"/>
          <w:sz w:val="28"/>
          <w:szCs w:val="28"/>
        </w:rPr>
        <w:t>. Отопительный сезон проходит в штатном режиме.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 xml:space="preserve">Продолжаются работы по модернизации уличного освещения. В 2023 году закончены работы по строительству уличного освещения </w:t>
      </w:r>
      <w:proofErr w:type="spellStart"/>
      <w:r w:rsidRPr="00BD412F">
        <w:rPr>
          <w:rFonts w:ascii="Times New Roman" w:hAnsi="Times New Roman" w:cs="Times New Roman"/>
          <w:sz w:val="28"/>
          <w:szCs w:val="28"/>
        </w:rPr>
        <w:t>Семено</w:t>
      </w:r>
      <w:proofErr w:type="spellEnd"/>
      <w:r w:rsidRPr="00BD412F">
        <w:rPr>
          <w:rFonts w:ascii="Times New Roman" w:hAnsi="Times New Roman" w:cs="Times New Roman"/>
          <w:sz w:val="28"/>
          <w:szCs w:val="28"/>
        </w:rPr>
        <w:t xml:space="preserve">-Александровском и </w:t>
      </w:r>
      <w:proofErr w:type="spellStart"/>
      <w:r w:rsidRPr="00BD412F">
        <w:rPr>
          <w:rFonts w:ascii="Times New Roman" w:hAnsi="Times New Roman" w:cs="Times New Roman"/>
          <w:sz w:val="28"/>
          <w:szCs w:val="28"/>
        </w:rPr>
        <w:t>Коршевском</w:t>
      </w:r>
      <w:proofErr w:type="spellEnd"/>
      <w:r w:rsidRPr="00BD412F">
        <w:rPr>
          <w:rFonts w:ascii="Times New Roman" w:hAnsi="Times New Roman" w:cs="Times New Roman"/>
          <w:sz w:val="28"/>
          <w:szCs w:val="28"/>
        </w:rPr>
        <w:t xml:space="preserve"> сельских поселениях. В г. Бобров сделано переустройство существующих электрических сетей на сумму более 27 млн. руб. В 2024 году планируется продолжение реконструкции электрических сетей в г. Бобров, а также модернизация уличного освещения в </w:t>
      </w:r>
      <w:proofErr w:type="spellStart"/>
      <w:r w:rsidRPr="00BD412F">
        <w:rPr>
          <w:rFonts w:ascii="Times New Roman" w:hAnsi="Times New Roman" w:cs="Times New Roman"/>
          <w:sz w:val="28"/>
          <w:szCs w:val="28"/>
        </w:rPr>
        <w:t>Коршевском</w:t>
      </w:r>
      <w:proofErr w:type="spellEnd"/>
      <w:r w:rsidRPr="00BD412F"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 xml:space="preserve">Все вышеперечисленные мероприятия, выполненные в 2023 году в жилищно-коммунальной сфере, позволили повысить качество жилищно-коммунальных услуг, создать наиболее благоприятные и отвечающие современным требованиям условия проживания как для городского, так и для сельского населения. 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>Комплексное развитие сельского поселения - одно из приоритетных направлений в работе каждого поселения муниципального района: это благоустройство территорий поселения в создании скверов, парковых и пляжных зон в селах, открытие детских и спортивных площадок.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>Так, в 2023 году выполнены мероприятия по обустройству 225 площадок накопления ТКО в сельских поселениях.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>В рамках инициативного бюджетирования в 2023 году проведены работы по благоустройству в следующих поселениях: Октябрьское, Сухо-Березовское, Липовское.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 xml:space="preserve">В 2023 году по итогам ежегодного открытого конкурса «Самое красивое село Воронежской области» победителем стало с. Слобода, которое получило грант в сумме 2 </w:t>
      </w:r>
      <w:proofErr w:type="spellStart"/>
      <w:r w:rsidRPr="00BD412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BD412F">
        <w:rPr>
          <w:rFonts w:ascii="Times New Roman" w:hAnsi="Times New Roman" w:cs="Times New Roman"/>
          <w:sz w:val="28"/>
          <w:szCs w:val="28"/>
        </w:rPr>
        <w:t>. на дальнейшее благоустройство сельского поселения.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lastRenderedPageBreak/>
        <w:t>В 2024 году запланированы программные мероприятия по обустройству парков, скверов, тротуарных дорожек, уличного освещения и объектов водоснабжения в 9 из 18 сельских поселениях.</w:t>
      </w:r>
    </w:p>
    <w:p w:rsidR="00507176" w:rsidRPr="00BD412F" w:rsidRDefault="00507176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7176" w:rsidRPr="00BD412F" w:rsidRDefault="00507176" w:rsidP="00BD412F">
      <w:pPr>
        <w:tabs>
          <w:tab w:val="left" w:pos="1701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D41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Образование</w:t>
      </w:r>
    </w:p>
    <w:p w:rsidR="0005085B" w:rsidRPr="00BD412F" w:rsidRDefault="0005085B" w:rsidP="00BD41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образование района сохранило высокий уровень по всем ключевым показателям.</w:t>
      </w:r>
      <w:r w:rsidR="00BE3163"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численность детей в возрасте 1-18 лет почти в 2 раза выше, чем в соседних районах, таких как: Аннинский и </w:t>
      </w:r>
      <w:proofErr w:type="spellStart"/>
      <w:r w:rsidR="00BE3163"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Таловский</w:t>
      </w:r>
      <w:proofErr w:type="spellEnd"/>
      <w:r w:rsidR="00BE3163"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количество школ и садов, входящих в ТОП лучших в о</w:t>
      </w:r>
      <w:r w:rsidR="00D31038"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бласти. В этом году это 7 школ </w:t>
      </w: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и 4 детских сада. П</w:t>
      </w:r>
      <w:r w:rsidR="00D31038"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обедителями рейтинга, то есть, </w:t>
      </w: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лучшими в области стали 2 образовательных организации района: Бобровская СОШ№1 и ДЮСШ им. В.Л.</w:t>
      </w:r>
      <w:r w:rsidR="00D31038"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Паткина. 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2023 года по результатам мониторинга эффективности работы руководителей образовательных организаций района занял первое место в области среди всех районов и города.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Федерального проекта «Успех каждого ребенка» 464</w:t>
      </w:r>
      <w:r w:rsidR="00BE3163"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района внесены в реестр одаренных детей области,</w:t>
      </w:r>
      <w:r w:rsidR="00D31038"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обучающихся района стали призерами в региональном этапе Всероссийской олимпиады школьников. 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смене лагеря для одаренных детей в Репном есть наши дети, ребята вы</w:t>
      </w:r>
      <w:r w:rsidR="00D31038"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езжали в Артек, Орленок, Смену </w:t>
      </w: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Сириус.  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Бобровский аграрно-индустриальный колледж имени   </w:t>
      </w:r>
      <w:proofErr w:type="spellStart"/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Тимашовой</w:t>
      </w:r>
      <w:proofErr w:type="spellEnd"/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стал победителем</w:t>
      </w:r>
      <w:r w:rsidR="00D31038"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</w:t>
      </w:r>
      <w:r w:rsidR="00D31038"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проекта «</w:t>
      </w:r>
      <w:proofErr w:type="spellStart"/>
      <w:r w:rsidR="00D31038"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Профессионалитет</w:t>
      </w:r>
      <w:proofErr w:type="spellEnd"/>
      <w:r w:rsidR="00D31038"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Реализация данного гранта будет осуществляться в 2024 году. В процессе его реализации на базе колледжа будут созданы 6 учебно-производственных участков (Агрономия; Технология продуктов питания животного происхождения; Полевые работы; Ремонт и восстановление сельскохозяйственной техники и оборудования; Электротехнические системы в АПК; Ветеринария). В этих мастерских будут проходить учебная практика, изучение дисциплин профессионального цикла, </w:t>
      </w: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также осуществляться производство. Все учебно-производственные участки будут соответствовать рабочим местам ООО «</w:t>
      </w:r>
      <w:proofErr w:type="spellStart"/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ЭкоНиваАгро</w:t>
      </w:r>
      <w:proofErr w:type="spellEnd"/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образовательные программы - разработаны с участием представителя работодателя. 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2023 года наш район стал участником проекта по разработке, производству и эксплуатации беспилотных авиационных систем в рамках национального проекта «Беспилотные авиационные системы». В 2024 году на базе </w:t>
      </w:r>
      <w:proofErr w:type="spellStart"/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Хреновского</w:t>
      </w:r>
      <w:proofErr w:type="spellEnd"/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лесного колледжа имени Г.Ф. Морозова и </w:t>
      </w:r>
      <w:proofErr w:type="spellStart"/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Хреновской</w:t>
      </w:r>
      <w:proofErr w:type="spellEnd"/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№1 планируется создание центра практической подготовки.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материально-технической базы учреждений:</w:t>
      </w:r>
      <w:r w:rsidR="00D31038"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по программе </w:t>
      </w: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50х50</w:t>
      </w:r>
      <w:r w:rsidR="00D31038"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израсходовано на ремонт школ более 25 млн. руб., на детские сады – 30 млн. руб. Программа капитального ремонта школ - Бобровская СОШ №1 в 2024 году – 154 млн. руб., оборудование – 10 млн. руб., кроме этого, в 2024 г</w:t>
      </w:r>
      <w:r w:rsidR="00D31038"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 по программе </w:t>
      </w: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D31038"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50 на ремонт образовательных организаций будет израсходован 41 миллион рублей.</w:t>
      </w:r>
    </w:p>
    <w:p w:rsidR="00D3103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идет строительство детского сада на 330 мест. 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1038"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едагогический состав</w:t>
      </w: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протяжении нескольких лет остаётся стабильным. Но потребность в кадрах остается.  В 2023 году 5 молодых педагогов приступили к работе в школах и детских садах нашего района, 13 человек переехали работать с других территорий.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В   конкурсе на присуждение премий лучшим учителям за достижения в педагогической</w:t>
      </w:r>
      <w:r w:rsidR="00D31038"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на территории Воронежской области в 2023 году из Бобровского муниципального района приняли участие 8 педагогов, из них 4 стали победителями по федеральной квоте, и четверо стали победителями по региональной квоте. Три человека получили грант, учрежденный главой Бобровского муниципального района.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организации района активно участвуют в инновационной деятельности. Детский сад «Пряничный домик» и Образовательный центр «Лидер» имени А.В. Гордеева являются </w:t>
      </w: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инновационной площадкой федерального уровня, 4 учреждения имеют статус региональной инновационной площадки.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1038"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</w:t>
      </w:r>
      <w:r w:rsidR="00D31038"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образовании много вопросов, </w:t>
      </w: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которыми необходимо работать: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1038"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профессиональной компетентности учителей, привлечение высококвалифицированных специалистов с других территорий;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31038"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перечня специальностей профессиональных учреждений района и увеличение мест для приема по востребованным в районе профессиям за счет сокращения срока обучения в том числе;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31038"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ыход на всероссийский уровень по привлекательности общего образования Бобровского района.</w:t>
      </w:r>
    </w:p>
    <w:p w:rsidR="007C225C" w:rsidRPr="00BD412F" w:rsidRDefault="007C225C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7176" w:rsidRPr="00BD412F" w:rsidRDefault="00507176" w:rsidP="00BD412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412F">
        <w:rPr>
          <w:rFonts w:ascii="Times New Roman" w:hAnsi="Times New Roman" w:cs="Times New Roman"/>
          <w:b/>
          <w:sz w:val="28"/>
          <w:szCs w:val="28"/>
          <w:u w:val="single"/>
        </w:rPr>
        <w:t>Спорт</w:t>
      </w:r>
    </w:p>
    <w:p w:rsidR="0005085B" w:rsidRPr="00BD412F" w:rsidRDefault="0005085B" w:rsidP="00BD41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58" w:rsidRPr="00BD412F" w:rsidRDefault="00DF6958" w:rsidP="00BD412F">
      <w:pPr>
        <w:pStyle w:val="a6"/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12F">
        <w:rPr>
          <w:rFonts w:ascii="Times New Roman" w:hAnsi="Times New Roman"/>
          <w:sz w:val="28"/>
          <w:szCs w:val="28"/>
        </w:rPr>
        <w:t>В Бобровском муниципальном районе успешн</w:t>
      </w:r>
      <w:r w:rsidR="00D31038" w:rsidRPr="00BD412F">
        <w:rPr>
          <w:rFonts w:ascii="Times New Roman" w:hAnsi="Times New Roman"/>
          <w:sz w:val="28"/>
          <w:szCs w:val="28"/>
        </w:rPr>
        <w:t xml:space="preserve">о культивируются 43 вида спорта: </w:t>
      </w:r>
      <w:r w:rsidRPr="00BD412F">
        <w:rPr>
          <w:rFonts w:ascii="Times New Roman" w:hAnsi="Times New Roman"/>
          <w:sz w:val="28"/>
          <w:szCs w:val="28"/>
        </w:rPr>
        <w:t>игровые, единоборства, гимнастика, стрелковые, легкая атлетика, хоккей, ф</w:t>
      </w:r>
      <w:r w:rsidR="00D31038" w:rsidRPr="00BD412F">
        <w:rPr>
          <w:rFonts w:ascii="Times New Roman" w:hAnsi="Times New Roman"/>
          <w:sz w:val="28"/>
          <w:szCs w:val="28"/>
        </w:rPr>
        <w:t>игурное катание, плавание и др.</w:t>
      </w:r>
    </w:p>
    <w:p w:rsidR="00D31038" w:rsidRPr="00BD412F" w:rsidRDefault="00DF6958" w:rsidP="00BD412F">
      <w:pPr>
        <w:pStyle w:val="a6"/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12F">
        <w:rPr>
          <w:rFonts w:ascii="Times New Roman" w:hAnsi="Times New Roman"/>
          <w:sz w:val="28"/>
          <w:szCs w:val="28"/>
        </w:rPr>
        <w:t xml:space="preserve">Специализированные спортивные классы – 18, в </w:t>
      </w:r>
      <w:proofErr w:type="spellStart"/>
      <w:r w:rsidRPr="00BD412F">
        <w:rPr>
          <w:rFonts w:ascii="Times New Roman" w:hAnsi="Times New Roman"/>
          <w:sz w:val="28"/>
          <w:szCs w:val="28"/>
        </w:rPr>
        <w:t>т.ч</w:t>
      </w:r>
      <w:proofErr w:type="spellEnd"/>
      <w:r w:rsidRPr="00BD412F">
        <w:rPr>
          <w:rFonts w:ascii="Times New Roman" w:hAnsi="Times New Roman"/>
          <w:sz w:val="28"/>
          <w:szCs w:val="28"/>
        </w:rPr>
        <w:t>.</w:t>
      </w:r>
      <w:r w:rsidR="00D31038" w:rsidRPr="00BD412F">
        <w:rPr>
          <w:rFonts w:ascii="Times New Roman" w:hAnsi="Times New Roman"/>
          <w:sz w:val="28"/>
          <w:szCs w:val="28"/>
        </w:rPr>
        <w:t>:</w:t>
      </w:r>
      <w:r w:rsidRPr="00BD412F">
        <w:rPr>
          <w:rFonts w:ascii="Times New Roman" w:hAnsi="Times New Roman"/>
          <w:sz w:val="28"/>
          <w:szCs w:val="28"/>
        </w:rPr>
        <w:t xml:space="preserve"> хоккейных -  8, волейбольных - 4, гандбольных – 1, классы по плаванию – 2, дзюдо –3.</w:t>
      </w:r>
    </w:p>
    <w:p w:rsidR="00D31038" w:rsidRPr="00BD412F" w:rsidRDefault="00DF6958" w:rsidP="00BD412F">
      <w:pPr>
        <w:pStyle w:val="a6"/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12F">
        <w:rPr>
          <w:rFonts w:ascii="Times New Roman" w:hAnsi="Times New Roman"/>
          <w:sz w:val="28"/>
          <w:szCs w:val="28"/>
        </w:rPr>
        <w:t>Бобровский район – первый в рейтинге по уровню развития физической культуры и спорта из 34 муниципальных образований. Районы сравнивали по 16 показателям, среди которых уровень финансирования, строительство спортивных объектов, присвоение спортивных званий и разрядов, показатели реализации Всероссийского комплекса ГТО и другие.</w:t>
      </w:r>
    </w:p>
    <w:p w:rsidR="00D31038" w:rsidRPr="00BD412F" w:rsidRDefault="00DF6958" w:rsidP="00BD412F">
      <w:pPr>
        <w:pStyle w:val="a6"/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12F">
        <w:rPr>
          <w:rFonts w:ascii="Times New Roman" w:hAnsi="Times New Roman"/>
          <w:sz w:val="28"/>
          <w:szCs w:val="28"/>
        </w:rPr>
        <w:t xml:space="preserve">Вот уже много лет подряд Бобровский район достойно держит планку и остается лидером в престижном рейтинге. Действительно, сегодня у жителей как города, так и поселений нашего района есть и создаются все условия для качественных занятий спортом.  269 спортивных сооружений на территории Бобровского района задействованы для занятий физической культурой и </w:t>
      </w:r>
      <w:r w:rsidRPr="00BD412F">
        <w:rPr>
          <w:rFonts w:ascii="Times New Roman" w:hAnsi="Times New Roman"/>
          <w:sz w:val="28"/>
          <w:szCs w:val="28"/>
        </w:rPr>
        <w:lastRenderedPageBreak/>
        <w:t>спортом – это спортивные залы, площадки, стадионы с искусственным покрытием, тренажерные залы, ледовые арены, бассейны, площадки ГТО.</w:t>
      </w:r>
    </w:p>
    <w:p w:rsidR="00D31038" w:rsidRPr="00BD412F" w:rsidRDefault="00DF6958" w:rsidP="00BD412F">
      <w:pPr>
        <w:pStyle w:val="a6"/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12F">
        <w:rPr>
          <w:rFonts w:ascii="Times New Roman" w:hAnsi="Times New Roman"/>
          <w:sz w:val="28"/>
          <w:szCs w:val="28"/>
        </w:rPr>
        <w:t>Бобровская СШ им. Владимира Леонидовича Паткина заняла первое место в рейтинге показателей эффективности работы руководителя организации дополнительного образования среди СШ Воронежской области по итогам 2022-2023</w:t>
      </w:r>
      <w:r w:rsidR="00D31038" w:rsidRPr="00BD412F">
        <w:rPr>
          <w:rFonts w:ascii="Times New Roman" w:hAnsi="Times New Roman"/>
          <w:sz w:val="28"/>
          <w:szCs w:val="28"/>
        </w:rPr>
        <w:t xml:space="preserve"> учебного года:</w:t>
      </w:r>
    </w:p>
    <w:p w:rsidR="00D31038" w:rsidRPr="00BD412F" w:rsidRDefault="00DF6958" w:rsidP="00BD412F">
      <w:pPr>
        <w:pStyle w:val="a6"/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12F">
        <w:rPr>
          <w:rFonts w:ascii="Times New Roman" w:hAnsi="Times New Roman"/>
          <w:sz w:val="28"/>
          <w:szCs w:val="28"/>
        </w:rPr>
        <w:t>1 место в Спартакиа</w:t>
      </w:r>
      <w:r w:rsidR="00D31038" w:rsidRPr="00BD412F">
        <w:rPr>
          <w:rFonts w:ascii="Times New Roman" w:hAnsi="Times New Roman"/>
          <w:sz w:val="28"/>
          <w:szCs w:val="28"/>
        </w:rPr>
        <w:t>де учащихся Воронежской области;</w:t>
      </w:r>
    </w:p>
    <w:p w:rsidR="00D31038" w:rsidRPr="00BD412F" w:rsidRDefault="00DF6958" w:rsidP="00BD412F">
      <w:pPr>
        <w:pStyle w:val="a6"/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12F">
        <w:rPr>
          <w:rFonts w:ascii="Times New Roman" w:hAnsi="Times New Roman"/>
          <w:sz w:val="28"/>
          <w:szCs w:val="28"/>
        </w:rPr>
        <w:t>1 место в рейтинге по внедрению и развитию Комплекса ГТО</w:t>
      </w:r>
      <w:r w:rsidR="00D31038" w:rsidRPr="00BD412F">
        <w:rPr>
          <w:rFonts w:ascii="Times New Roman" w:hAnsi="Times New Roman"/>
          <w:sz w:val="28"/>
          <w:szCs w:val="28"/>
        </w:rPr>
        <w:t>;</w:t>
      </w:r>
    </w:p>
    <w:p w:rsidR="00D31038" w:rsidRPr="00BD412F" w:rsidRDefault="00DF6958" w:rsidP="00BD412F">
      <w:pPr>
        <w:pStyle w:val="a6"/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12F">
        <w:rPr>
          <w:rFonts w:ascii="Times New Roman" w:hAnsi="Times New Roman"/>
          <w:sz w:val="28"/>
          <w:szCs w:val="28"/>
        </w:rPr>
        <w:t>2 место Спартакиада среди городов и районов Воронежской области</w:t>
      </w:r>
      <w:r w:rsidR="00D31038" w:rsidRPr="00BD412F">
        <w:rPr>
          <w:rFonts w:ascii="Times New Roman" w:hAnsi="Times New Roman"/>
          <w:sz w:val="28"/>
          <w:szCs w:val="28"/>
        </w:rPr>
        <w:t>;</w:t>
      </w:r>
    </w:p>
    <w:p w:rsidR="00D31038" w:rsidRPr="00BD412F" w:rsidRDefault="00DF6958" w:rsidP="00BD412F">
      <w:pPr>
        <w:pStyle w:val="a6"/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12F">
        <w:rPr>
          <w:rFonts w:ascii="Times New Roman" w:hAnsi="Times New Roman"/>
          <w:sz w:val="28"/>
          <w:szCs w:val="28"/>
        </w:rPr>
        <w:t>3 место Спартакиада среди допризывной молодежи</w:t>
      </w:r>
      <w:r w:rsidR="00D31038" w:rsidRPr="00BD412F">
        <w:rPr>
          <w:rFonts w:ascii="Times New Roman" w:hAnsi="Times New Roman"/>
          <w:sz w:val="28"/>
          <w:szCs w:val="28"/>
        </w:rPr>
        <w:t>.</w:t>
      </w:r>
    </w:p>
    <w:p w:rsidR="00D31038" w:rsidRPr="00BD412F" w:rsidRDefault="00DF6958" w:rsidP="00BD412F">
      <w:pPr>
        <w:pStyle w:val="a6"/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12F">
        <w:rPr>
          <w:rFonts w:ascii="Times New Roman" w:hAnsi="Times New Roman"/>
          <w:sz w:val="28"/>
          <w:szCs w:val="28"/>
        </w:rPr>
        <w:t>Традиционными уже стали турниры на призы главы администрации Бобровского муниципального района. Они проводятся по таким видам спорта как волейбол, хоккей. Эти соревнования привлекают большое количество людей, как спортсменов, так и «болельщиков», всегда проходят на высоком эмоциональном уровне.</w:t>
      </w:r>
    </w:p>
    <w:p w:rsidR="00D31038" w:rsidRPr="00BD412F" w:rsidRDefault="00DF6958" w:rsidP="00BD412F">
      <w:pPr>
        <w:pStyle w:val="a6"/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12F">
        <w:rPr>
          <w:rFonts w:ascii="Times New Roman" w:hAnsi="Times New Roman"/>
          <w:sz w:val="28"/>
          <w:szCs w:val="28"/>
        </w:rPr>
        <w:t>Ни один праздник и любое районное мероприятие не обходится без включения в программу спортивных соревнований – всегда есть, где помериться силами, это и волейбол, футбол, и настольный теннис, армрестлинг, гири, перетягивание каната и другие популярные виды спорта</w:t>
      </w:r>
      <w:r w:rsidR="00D31038" w:rsidRPr="00BD412F">
        <w:rPr>
          <w:rFonts w:ascii="Times New Roman" w:hAnsi="Times New Roman"/>
          <w:sz w:val="28"/>
          <w:szCs w:val="28"/>
        </w:rPr>
        <w:t>.</w:t>
      </w:r>
    </w:p>
    <w:p w:rsidR="00D31038" w:rsidRPr="00BD412F" w:rsidRDefault="00DF6958" w:rsidP="00BD412F">
      <w:pPr>
        <w:pStyle w:val="a6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12F">
        <w:rPr>
          <w:rFonts w:ascii="Times New Roman" w:hAnsi="Times New Roman"/>
          <w:sz w:val="28"/>
          <w:szCs w:val="28"/>
        </w:rPr>
        <w:t>На базе МКУ «Бобровская спортивная школа «Ледовый дворец им.</w:t>
      </w:r>
      <w:r w:rsidR="00D31038" w:rsidRPr="00BD41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12F">
        <w:rPr>
          <w:rFonts w:ascii="Times New Roman" w:hAnsi="Times New Roman"/>
          <w:sz w:val="28"/>
          <w:szCs w:val="28"/>
        </w:rPr>
        <w:t>В.Фетисова</w:t>
      </w:r>
      <w:proofErr w:type="spellEnd"/>
      <w:r w:rsidRPr="00BD412F">
        <w:rPr>
          <w:rFonts w:ascii="Times New Roman" w:hAnsi="Times New Roman"/>
          <w:sz w:val="28"/>
          <w:szCs w:val="28"/>
        </w:rPr>
        <w:t>»</w:t>
      </w:r>
      <w:r w:rsidR="00D31038" w:rsidRPr="00BD412F">
        <w:rPr>
          <w:rFonts w:ascii="Times New Roman" w:hAnsi="Times New Roman"/>
          <w:sz w:val="28"/>
          <w:szCs w:val="28"/>
        </w:rPr>
        <w:t xml:space="preserve"> </w:t>
      </w:r>
      <w:r w:rsidRPr="00BD412F">
        <w:rPr>
          <w:rFonts w:ascii="Times New Roman" w:hAnsi="Times New Roman"/>
          <w:sz w:val="28"/>
          <w:szCs w:val="28"/>
        </w:rPr>
        <w:t xml:space="preserve">был проведен международный турнир по гандболу среди юношей и девочек, посвященного памяти тренера-преподавателя МКУ ДО Бобровской ДЮСШ им. В.Л. </w:t>
      </w:r>
      <w:proofErr w:type="spellStart"/>
      <w:r w:rsidRPr="00BD412F">
        <w:rPr>
          <w:rFonts w:ascii="Times New Roman" w:hAnsi="Times New Roman"/>
          <w:sz w:val="28"/>
          <w:szCs w:val="28"/>
        </w:rPr>
        <w:t>Паткина</w:t>
      </w:r>
      <w:proofErr w:type="spellEnd"/>
      <w:r w:rsidRPr="00BD412F">
        <w:rPr>
          <w:rFonts w:ascii="Times New Roman" w:hAnsi="Times New Roman"/>
          <w:sz w:val="28"/>
          <w:szCs w:val="28"/>
        </w:rPr>
        <w:t>, мастера</w:t>
      </w:r>
      <w:r w:rsidR="00D31038" w:rsidRPr="00BD412F">
        <w:rPr>
          <w:rFonts w:ascii="Times New Roman" w:hAnsi="Times New Roman"/>
          <w:sz w:val="28"/>
          <w:szCs w:val="28"/>
        </w:rPr>
        <w:t xml:space="preserve"> </w:t>
      </w:r>
      <w:r w:rsidRPr="00BD412F">
        <w:rPr>
          <w:rFonts w:ascii="Times New Roman" w:hAnsi="Times New Roman"/>
          <w:sz w:val="28"/>
          <w:szCs w:val="28"/>
        </w:rPr>
        <w:t xml:space="preserve">СССР А.В. </w:t>
      </w:r>
      <w:proofErr w:type="spellStart"/>
      <w:r w:rsidRPr="00BD412F">
        <w:rPr>
          <w:rFonts w:ascii="Times New Roman" w:hAnsi="Times New Roman"/>
          <w:sz w:val="28"/>
          <w:szCs w:val="28"/>
        </w:rPr>
        <w:t>Саядян</w:t>
      </w:r>
      <w:proofErr w:type="spellEnd"/>
      <w:r w:rsidRPr="00BD412F">
        <w:rPr>
          <w:rFonts w:ascii="Times New Roman" w:hAnsi="Times New Roman"/>
          <w:sz w:val="28"/>
          <w:szCs w:val="28"/>
        </w:rPr>
        <w:t>, где наши спортсмены юноши заняли 3 место, девочки</w:t>
      </w:r>
      <w:r w:rsidR="00D31038" w:rsidRPr="00BD412F">
        <w:rPr>
          <w:rFonts w:ascii="Times New Roman" w:hAnsi="Times New Roman"/>
          <w:sz w:val="28"/>
          <w:szCs w:val="28"/>
        </w:rPr>
        <w:t xml:space="preserve"> </w:t>
      </w:r>
      <w:r w:rsidRPr="00BD412F">
        <w:rPr>
          <w:rFonts w:ascii="Times New Roman" w:hAnsi="Times New Roman"/>
          <w:sz w:val="28"/>
          <w:szCs w:val="28"/>
        </w:rPr>
        <w:t>-</w:t>
      </w:r>
      <w:r w:rsidR="00D31038" w:rsidRPr="00BD412F">
        <w:rPr>
          <w:rFonts w:ascii="Times New Roman" w:hAnsi="Times New Roman"/>
          <w:sz w:val="28"/>
          <w:szCs w:val="28"/>
        </w:rPr>
        <w:t xml:space="preserve"> </w:t>
      </w:r>
      <w:r w:rsidRPr="00BD412F">
        <w:rPr>
          <w:rFonts w:ascii="Times New Roman" w:hAnsi="Times New Roman"/>
          <w:sz w:val="28"/>
          <w:szCs w:val="28"/>
        </w:rPr>
        <w:t>1 место</w:t>
      </w:r>
      <w:r w:rsidR="00D31038" w:rsidRPr="00BD412F">
        <w:rPr>
          <w:rFonts w:ascii="Times New Roman" w:hAnsi="Times New Roman"/>
          <w:sz w:val="28"/>
          <w:szCs w:val="28"/>
        </w:rPr>
        <w:t>.</w:t>
      </w:r>
    </w:p>
    <w:p w:rsidR="00D31038" w:rsidRPr="00BD412F" w:rsidRDefault="00DF6958" w:rsidP="00BD412F">
      <w:pPr>
        <w:pStyle w:val="a6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12F">
        <w:rPr>
          <w:rFonts w:ascii="Times New Roman" w:hAnsi="Times New Roman"/>
          <w:sz w:val="28"/>
          <w:szCs w:val="28"/>
        </w:rPr>
        <w:t>В 2023 году на базе   МКУ ДО Бобровской ДЮСШ им.</w:t>
      </w:r>
      <w:r w:rsidR="00D31038" w:rsidRPr="00BD412F">
        <w:rPr>
          <w:rFonts w:ascii="Times New Roman" w:hAnsi="Times New Roman"/>
          <w:sz w:val="28"/>
          <w:szCs w:val="28"/>
        </w:rPr>
        <w:t xml:space="preserve"> </w:t>
      </w:r>
      <w:r w:rsidRPr="00BD412F">
        <w:rPr>
          <w:rFonts w:ascii="Times New Roman" w:hAnsi="Times New Roman"/>
          <w:sz w:val="28"/>
          <w:szCs w:val="28"/>
        </w:rPr>
        <w:t>В.Л. Паткина прошли областные зональные соревнования по волейболу, тхэквондо, гиревому спорту.</w:t>
      </w:r>
    </w:p>
    <w:p w:rsidR="00D31038" w:rsidRPr="00BD412F" w:rsidRDefault="00DF6958" w:rsidP="00BD412F">
      <w:pPr>
        <w:pStyle w:val="a6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12F">
        <w:rPr>
          <w:rFonts w:ascii="Times New Roman" w:hAnsi="Times New Roman"/>
          <w:sz w:val="28"/>
          <w:szCs w:val="28"/>
        </w:rPr>
        <w:t>За 2023 год подготовлено спортсменов-разрядников:</w:t>
      </w:r>
      <w:r w:rsidR="00D31038" w:rsidRPr="00BD412F">
        <w:rPr>
          <w:rFonts w:ascii="Times New Roman" w:hAnsi="Times New Roman"/>
          <w:sz w:val="28"/>
          <w:szCs w:val="28"/>
        </w:rPr>
        <w:t xml:space="preserve"> </w:t>
      </w:r>
      <w:r w:rsidRPr="00BD412F">
        <w:rPr>
          <w:rFonts w:ascii="Times New Roman" w:hAnsi="Times New Roman"/>
          <w:sz w:val="28"/>
          <w:szCs w:val="28"/>
        </w:rPr>
        <w:t>Мастер спорта-1,</w:t>
      </w:r>
      <w:r w:rsidR="00D31038" w:rsidRPr="00BD412F">
        <w:rPr>
          <w:rFonts w:ascii="Times New Roman" w:hAnsi="Times New Roman"/>
          <w:sz w:val="28"/>
          <w:szCs w:val="28"/>
        </w:rPr>
        <w:t xml:space="preserve"> к</w:t>
      </w:r>
      <w:r w:rsidRPr="00BD412F">
        <w:rPr>
          <w:rFonts w:ascii="Times New Roman" w:hAnsi="Times New Roman"/>
          <w:sz w:val="28"/>
          <w:szCs w:val="28"/>
        </w:rPr>
        <w:t>андидатов в Мастера спорта -</w:t>
      </w:r>
      <w:r w:rsidR="00D31038" w:rsidRPr="00BD412F">
        <w:rPr>
          <w:rFonts w:ascii="Times New Roman" w:hAnsi="Times New Roman"/>
          <w:sz w:val="28"/>
          <w:szCs w:val="28"/>
        </w:rPr>
        <w:t xml:space="preserve"> </w:t>
      </w:r>
      <w:r w:rsidRPr="00BD412F">
        <w:rPr>
          <w:rFonts w:ascii="Times New Roman" w:hAnsi="Times New Roman"/>
          <w:sz w:val="28"/>
          <w:szCs w:val="28"/>
        </w:rPr>
        <w:t xml:space="preserve">6 человек, </w:t>
      </w:r>
      <w:r w:rsidR="00D31038" w:rsidRPr="00BD412F">
        <w:rPr>
          <w:rFonts w:ascii="Times New Roman" w:hAnsi="Times New Roman"/>
          <w:sz w:val="28"/>
          <w:szCs w:val="28"/>
        </w:rPr>
        <w:t>п</w:t>
      </w:r>
      <w:r w:rsidRPr="00BD412F">
        <w:rPr>
          <w:rFonts w:ascii="Times New Roman" w:hAnsi="Times New Roman"/>
          <w:sz w:val="28"/>
          <w:szCs w:val="28"/>
        </w:rPr>
        <w:t>ервый спортивный -</w:t>
      </w:r>
      <w:r w:rsidR="00D31038" w:rsidRPr="00BD412F">
        <w:rPr>
          <w:rFonts w:ascii="Times New Roman" w:hAnsi="Times New Roman"/>
          <w:sz w:val="28"/>
          <w:szCs w:val="28"/>
        </w:rPr>
        <w:t xml:space="preserve"> </w:t>
      </w:r>
      <w:r w:rsidRPr="00BD412F">
        <w:rPr>
          <w:rFonts w:ascii="Times New Roman" w:hAnsi="Times New Roman"/>
          <w:sz w:val="28"/>
          <w:szCs w:val="28"/>
        </w:rPr>
        <w:t xml:space="preserve">7 человек, </w:t>
      </w:r>
      <w:r w:rsidR="00D31038" w:rsidRPr="00BD412F">
        <w:rPr>
          <w:rFonts w:ascii="Times New Roman" w:hAnsi="Times New Roman"/>
          <w:sz w:val="28"/>
          <w:szCs w:val="28"/>
        </w:rPr>
        <w:t>м</w:t>
      </w:r>
      <w:r w:rsidRPr="00BD412F">
        <w:rPr>
          <w:rFonts w:ascii="Times New Roman" w:hAnsi="Times New Roman"/>
          <w:sz w:val="28"/>
          <w:szCs w:val="28"/>
        </w:rPr>
        <w:t>ассовых разрядов – 727 человека</w:t>
      </w:r>
      <w:r w:rsidR="00D31038" w:rsidRPr="00BD412F">
        <w:rPr>
          <w:rFonts w:ascii="Times New Roman" w:hAnsi="Times New Roman"/>
          <w:sz w:val="28"/>
          <w:szCs w:val="28"/>
        </w:rPr>
        <w:t>.</w:t>
      </w:r>
    </w:p>
    <w:p w:rsidR="00F97587" w:rsidRPr="00BD412F" w:rsidRDefault="00DF6958" w:rsidP="00BD412F">
      <w:pPr>
        <w:pStyle w:val="a6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12F">
        <w:rPr>
          <w:rFonts w:ascii="Times New Roman" w:hAnsi="Times New Roman"/>
          <w:sz w:val="28"/>
          <w:szCs w:val="28"/>
        </w:rPr>
        <w:lastRenderedPageBreak/>
        <w:t xml:space="preserve">Наш район остается одним из самых привлекательных и для новых </w:t>
      </w:r>
      <w:r w:rsidR="00F97587" w:rsidRPr="00BD412F">
        <w:rPr>
          <w:rFonts w:ascii="Times New Roman" w:hAnsi="Times New Roman"/>
          <w:sz w:val="28"/>
          <w:szCs w:val="28"/>
        </w:rPr>
        <w:t xml:space="preserve">высококвалифицированных </w:t>
      </w:r>
      <w:r w:rsidRPr="00BD412F">
        <w:rPr>
          <w:rFonts w:ascii="Times New Roman" w:hAnsi="Times New Roman"/>
          <w:sz w:val="28"/>
          <w:szCs w:val="28"/>
        </w:rPr>
        <w:t>спортивных кадров. Наличие оборудованных мест для занятий спортом, обеспечение жильем, достойная заработная плата, финансирование спортивных мероприятий не по остаточному принципу, а в первую очередь – все это дает возможность тренеру реализовать свои цели и добиться высоких спортивных результатов учащихся.</w:t>
      </w:r>
    </w:p>
    <w:p w:rsidR="00F97587" w:rsidRPr="00BD412F" w:rsidRDefault="00DF6958" w:rsidP="00BD412F">
      <w:pPr>
        <w:pStyle w:val="a6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12F">
        <w:rPr>
          <w:rFonts w:ascii="Times New Roman" w:hAnsi="Times New Roman"/>
          <w:sz w:val="28"/>
          <w:szCs w:val="28"/>
        </w:rPr>
        <w:t>Все мероприятия, проводимые в Бобровском районе направлены на   достижение главной цели – сохранение здоровья нации, гармоничное развитие человека</w:t>
      </w:r>
      <w:r w:rsidR="00F97587" w:rsidRPr="00BD412F">
        <w:rPr>
          <w:rFonts w:ascii="Times New Roman" w:hAnsi="Times New Roman"/>
          <w:sz w:val="28"/>
          <w:szCs w:val="28"/>
        </w:rPr>
        <w:t>.</w:t>
      </w:r>
    </w:p>
    <w:p w:rsidR="00DF6958" w:rsidRPr="00BD412F" w:rsidRDefault="00DF6958" w:rsidP="00BD412F">
      <w:pPr>
        <w:pStyle w:val="a6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BD412F">
        <w:rPr>
          <w:rFonts w:ascii="Times New Roman" w:hAnsi="Times New Roman"/>
          <w:sz w:val="28"/>
          <w:szCs w:val="28"/>
          <w:u w:val="single"/>
        </w:rPr>
        <w:t>Основные задачи на 2024 год:</w:t>
      </w:r>
    </w:p>
    <w:p w:rsidR="00EF6367" w:rsidRPr="00BD412F" w:rsidRDefault="00EF6367" w:rsidP="00BD412F">
      <w:pPr>
        <w:pStyle w:val="a6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12F">
        <w:rPr>
          <w:rFonts w:ascii="Times New Roman" w:hAnsi="Times New Roman"/>
          <w:sz w:val="28"/>
          <w:szCs w:val="28"/>
        </w:rPr>
        <w:t>- повысить эффективность и взаимодействие с организациями и предприятиями района по привлечению сотрудников к занятиям физической культуры и спорта;</w:t>
      </w:r>
    </w:p>
    <w:p w:rsidR="00EF6367" w:rsidRPr="00BD412F" w:rsidRDefault="00EF6367" w:rsidP="00BD412F">
      <w:pPr>
        <w:pStyle w:val="a6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12F">
        <w:rPr>
          <w:rFonts w:ascii="Times New Roman" w:hAnsi="Times New Roman"/>
          <w:sz w:val="28"/>
          <w:szCs w:val="28"/>
        </w:rPr>
        <w:t>- увеличить финансирование на учебно-тренировочные сборы по видам спорта</w:t>
      </w:r>
      <w:r w:rsidR="00297B62" w:rsidRPr="00BD412F">
        <w:rPr>
          <w:rFonts w:ascii="Times New Roman" w:hAnsi="Times New Roman"/>
          <w:sz w:val="28"/>
          <w:szCs w:val="28"/>
        </w:rPr>
        <w:t>;</w:t>
      </w:r>
    </w:p>
    <w:p w:rsidR="00297B62" w:rsidRPr="00BD412F" w:rsidRDefault="00297B62" w:rsidP="00BD412F">
      <w:pPr>
        <w:pStyle w:val="a6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12F">
        <w:rPr>
          <w:rFonts w:ascii="Times New Roman" w:hAnsi="Times New Roman"/>
          <w:sz w:val="28"/>
          <w:szCs w:val="28"/>
        </w:rPr>
        <w:t>- улучшить работу с учащимися средне-специальных учебных заведений района;</w:t>
      </w:r>
    </w:p>
    <w:p w:rsidR="00DF6958" w:rsidRPr="00BD412F" w:rsidRDefault="00DF6958" w:rsidP="00BD412F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12F">
        <w:rPr>
          <w:rFonts w:ascii="Times New Roman" w:hAnsi="Times New Roman"/>
          <w:sz w:val="28"/>
          <w:szCs w:val="28"/>
        </w:rPr>
        <w:t>- увеличение доли населения, систематически занимающегося физической культурой и спортом;</w:t>
      </w:r>
    </w:p>
    <w:p w:rsidR="00DF6958" w:rsidRPr="00BD412F" w:rsidRDefault="00DF6958" w:rsidP="00BD412F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12F">
        <w:rPr>
          <w:rFonts w:ascii="Times New Roman" w:hAnsi="Times New Roman"/>
          <w:sz w:val="28"/>
          <w:szCs w:val="28"/>
        </w:rPr>
        <w:t>- дальнейшее развитие и популяризация комплекса ГТО в городе и районе;</w:t>
      </w:r>
    </w:p>
    <w:p w:rsidR="00F97587" w:rsidRPr="00BD412F" w:rsidRDefault="00DF6958" w:rsidP="00BD412F">
      <w:pPr>
        <w:pStyle w:val="a6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12F">
        <w:rPr>
          <w:rFonts w:ascii="Times New Roman" w:hAnsi="Times New Roman"/>
          <w:sz w:val="28"/>
          <w:szCs w:val="28"/>
        </w:rPr>
        <w:t xml:space="preserve">- развитие спортивной инфраструктуры - капитальный ремонт стадиона МКУ ДО Бобровской СШ им. </w:t>
      </w:r>
      <w:proofErr w:type="spellStart"/>
      <w:r w:rsidRPr="00BD412F">
        <w:rPr>
          <w:rFonts w:ascii="Times New Roman" w:hAnsi="Times New Roman"/>
          <w:sz w:val="28"/>
          <w:szCs w:val="28"/>
        </w:rPr>
        <w:t>В.Л.Паткина</w:t>
      </w:r>
      <w:proofErr w:type="spellEnd"/>
      <w:r w:rsidRPr="00BD412F">
        <w:rPr>
          <w:rFonts w:ascii="Times New Roman" w:hAnsi="Times New Roman"/>
          <w:sz w:val="28"/>
          <w:szCs w:val="28"/>
        </w:rPr>
        <w:t>.</w:t>
      </w:r>
    </w:p>
    <w:p w:rsidR="00F97587" w:rsidRPr="00BD412F" w:rsidRDefault="00DF6958" w:rsidP="00BD412F">
      <w:pPr>
        <w:pStyle w:val="a6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12F">
        <w:rPr>
          <w:rFonts w:ascii="Times New Roman" w:hAnsi="Times New Roman"/>
          <w:sz w:val="28"/>
          <w:szCs w:val="28"/>
        </w:rPr>
        <w:t>Все мы – администрация района, администрации города и школ, тренерский и преподавательский состав - делают очень многое, чтобы дети, подростки, спортсмены-любители и профессионалы могли плодотворно и с комфортом заниматься любимым видом спорта.</w:t>
      </w:r>
    </w:p>
    <w:p w:rsidR="00DF6958" w:rsidRPr="00BD412F" w:rsidRDefault="00DF6958" w:rsidP="00BD412F">
      <w:pPr>
        <w:pStyle w:val="a6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12F">
        <w:rPr>
          <w:rFonts w:ascii="Times New Roman" w:hAnsi="Times New Roman"/>
          <w:sz w:val="28"/>
          <w:szCs w:val="28"/>
        </w:rPr>
        <w:t xml:space="preserve">Наш долг – обеспечить для этого все необходимые условия.  </w:t>
      </w:r>
    </w:p>
    <w:p w:rsidR="004C5C06" w:rsidRPr="00BD412F" w:rsidRDefault="004C5C06" w:rsidP="00BD412F">
      <w:pPr>
        <w:pStyle w:val="a6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07176" w:rsidRPr="00BD412F" w:rsidRDefault="00507176" w:rsidP="00BD412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1" w:name="_Hlk118992647"/>
      <w:r w:rsidRPr="00BD412F">
        <w:rPr>
          <w:rFonts w:ascii="Times New Roman" w:hAnsi="Times New Roman" w:cs="Times New Roman"/>
          <w:b/>
          <w:bCs/>
          <w:sz w:val="28"/>
          <w:szCs w:val="28"/>
          <w:u w:val="single"/>
        </w:rPr>
        <w:t>Культура</w:t>
      </w:r>
    </w:p>
    <w:p w:rsidR="004C5C06" w:rsidRPr="00BD412F" w:rsidRDefault="004C5C06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bookmarkEnd w:id="1"/>
    <w:p w:rsidR="00F97587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>На территории Бобровского муниципального района разработана и действует муниципальная программа «Развитие культуры Бобровского муниципального района 2021-2026 гг.».</w:t>
      </w:r>
    </w:p>
    <w:p w:rsidR="00F97587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>В системе культуры Бобровского муниципального района всего трудятся 240 человек. Культработники имеют высокий профессиональный уровень, мастерство и опыт работы.</w:t>
      </w:r>
    </w:p>
    <w:p w:rsidR="00F97587" w:rsidRPr="00BD412F" w:rsidRDefault="00F97587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>2</w:t>
      </w:r>
      <w:r w:rsidR="00DF6958" w:rsidRPr="00BD412F">
        <w:rPr>
          <w:rFonts w:ascii="Times New Roman" w:hAnsi="Times New Roman" w:cs="Times New Roman"/>
          <w:sz w:val="28"/>
          <w:szCs w:val="28"/>
        </w:rPr>
        <w:t>023 год для сферы культуры нашего района был богат на масштабные творческие проекты. В первую очередь, это областные и районные конкурсы и фестивали, которые прошли на территории Бобровского района, это и участие наших мастеров народного творчества в С-Петербурге и Москве в Дни Воронежской области, и выступление артистов народного театра кукол «Бобрёнок» в программе выставки «Россия» на ВДНХ. Это и концертные программы Воронежских филармонических коллективов, спектакли и балет Московских организаций.</w:t>
      </w:r>
    </w:p>
    <w:p w:rsidR="00F97587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>Систематически проводится работа по выявлению наиболее одаренных и талантливых детей из числа участников кружков, творческих групп с целью оказания помощи в дальнейшей самореализации и творческом самоопределении.</w:t>
      </w:r>
    </w:p>
    <w:p w:rsidR="00F97587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>Структура и система управления в сфере культуры района за 2023 год не изменилась. Клубная и библиотечная системы централизованы.</w:t>
      </w:r>
    </w:p>
    <w:p w:rsidR="00F97587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>Ведется целенаправленная работа по модернизации и адаптации сельских учреждений к современным реалиям, обеспечению их развития к современным условиям, укрепления материально-технической базы, подготовке и переподготовке кадров.</w:t>
      </w:r>
    </w:p>
    <w:p w:rsidR="00F97587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>В настоящее время, ключевым и наиболее значимым инструментом реализации федеральной культурной политики является национальный проект «Культура», Ключевой показатель нацпроекта –</w:t>
      </w:r>
      <w:r w:rsidR="00F97587" w:rsidRPr="00BD412F">
        <w:rPr>
          <w:rFonts w:ascii="Times New Roman" w:hAnsi="Times New Roman" w:cs="Times New Roman"/>
          <w:sz w:val="28"/>
          <w:szCs w:val="28"/>
        </w:rPr>
        <w:t xml:space="preserve"> </w:t>
      </w:r>
      <w:r w:rsidRPr="00BD412F">
        <w:rPr>
          <w:rFonts w:ascii="Times New Roman" w:hAnsi="Times New Roman" w:cs="Times New Roman"/>
          <w:sz w:val="28"/>
          <w:szCs w:val="28"/>
        </w:rPr>
        <w:t>увеличение числа посещений культурных мероприятий в три раза к 2023 году</w:t>
      </w:r>
      <w:r w:rsidR="00F97587" w:rsidRPr="00BD412F">
        <w:rPr>
          <w:rFonts w:ascii="Times New Roman" w:hAnsi="Times New Roman" w:cs="Times New Roman"/>
          <w:sz w:val="28"/>
          <w:szCs w:val="28"/>
        </w:rPr>
        <w:t xml:space="preserve"> </w:t>
      </w:r>
      <w:r w:rsidRPr="00BD412F">
        <w:rPr>
          <w:rFonts w:ascii="Times New Roman" w:hAnsi="Times New Roman" w:cs="Times New Roman"/>
          <w:sz w:val="28"/>
          <w:szCs w:val="28"/>
        </w:rPr>
        <w:t>по сравнению с показателем 2019 года.</w:t>
      </w:r>
    </w:p>
    <w:p w:rsidR="007C225C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lastRenderedPageBreak/>
        <w:t>В течение 2023 года в рамках реализации национального проекта «Культура»: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>-</w:t>
      </w:r>
      <w:r w:rsidR="00F97587" w:rsidRPr="00BD412F">
        <w:rPr>
          <w:rFonts w:ascii="Times New Roman" w:hAnsi="Times New Roman" w:cs="Times New Roman"/>
          <w:sz w:val="28"/>
          <w:szCs w:val="28"/>
        </w:rPr>
        <w:t xml:space="preserve"> </w:t>
      </w:r>
      <w:r w:rsidRPr="00BD412F">
        <w:rPr>
          <w:rFonts w:ascii="Times New Roman" w:hAnsi="Times New Roman" w:cs="Times New Roman"/>
          <w:sz w:val="28"/>
          <w:szCs w:val="28"/>
        </w:rPr>
        <w:t>38 специалистов отрасли за счет федеральных средств повысили квалификацию в Центрах непрерывного образования и повышения квалификации творческих и управле</w:t>
      </w:r>
      <w:r w:rsidR="00F97587" w:rsidRPr="00BD412F">
        <w:rPr>
          <w:rFonts w:ascii="Times New Roman" w:hAnsi="Times New Roman" w:cs="Times New Roman"/>
          <w:sz w:val="28"/>
          <w:szCs w:val="28"/>
        </w:rPr>
        <w:t>нческих кадров в сфере культуры;</w:t>
      </w:r>
      <w:r w:rsidRPr="00BD4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587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 xml:space="preserve">-проведен капитальный ремонт здания </w:t>
      </w:r>
      <w:proofErr w:type="spellStart"/>
      <w:r w:rsidRPr="00BD412F">
        <w:rPr>
          <w:rFonts w:ascii="Times New Roman" w:hAnsi="Times New Roman" w:cs="Times New Roman"/>
          <w:sz w:val="28"/>
          <w:szCs w:val="28"/>
        </w:rPr>
        <w:t>Верхнеикорецкого</w:t>
      </w:r>
      <w:proofErr w:type="spellEnd"/>
      <w:r w:rsidRPr="00BD412F">
        <w:rPr>
          <w:rFonts w:ascii="Times New Roman" w:hAnsi="Times New Roman" w:cs="Times New Roman"/>
          <w:sz w:val="28"/>
          <w:szCs w:val="28"/>
        </w:rPr>
        <w:t xml:space="preserve"> СДК. Объем выделенных средств составил 19</w:t>
      </w:r>
      <w:r w:rsidR="00F97587" w:rsidRPr="00BD412F">
        <w:rPr>
          <w:rFonts w:ascii="Times New Roman" w:hAnsi="Times New Roman" w:cs="Times New Roman"/>
          <w:sz w:val="28"/>
          <w:szCs w:val="28"/>
        </w:rPr>
        <w:t xml:space="preserve"> млн. </w:t>
      </w:r>
      <w:r w:rsidRPr="00BD412F">
        <w:rPr>
          <w:rFonts w:ascii="Times New Roman" w:hAnsi="Times New Roman" w:cs="Times New Roman"/>
          <w:sz w:val="28"/>
          <w:szCs w:val="28"/>
        </w:rPr>
        <w:t>руб., в том числе 1</w:t>
      </w:r>
      <w:r w:rsidR="00F97587" w:rsidRPr="00BD412F">
        <w:rPr>
          <w:rFonts w:ascii="Times New Roman" w:hAnsi="Times New Roman" w:cs="Times New Roman"/>
          <w:sz w:val="28"/>
          <w:szCs w:val="28"/>
        </w:rPr>
        <w:t xml:space="preserve">6 млн. </w:t>
      </w:r>
      <w:r w:rsidRPr="00BD412F">
        <w:rPr>
          <w:rFonts w:ascii="Times New Roman" w:hAnsi="Times New Roman" w:cs="Times New Roman"/>
          <w:sz w:val="28"/>
          <w:szCs w:val="28"/>
        </w:rPr>
        <w:t>руб. –</w:t>
      </w:r>
      <w:r w:rsidR="00F97587" w:rsidRPr="00BD412F">
        <w:rPr>
          <w:rFonts w:ascii="Times New Roman" w:hAnsi="Times New Roman" w:cs="Times New Roman"/>
          <w:sz w:val="28"/>
          <w:szCs w:val="28"/>
        </w:rPr>
        <w:t xml:space="preserve"> средства федерального бюджета;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>-</w:t>
      </w:r>
      <w:r w:rsidR="00F97587" w:rsidRPr="00BD412F">
        <w:rPr>
          <w:rFonts w:ascii="Times New Roman" w:hAnsi="Times New Roman" w:cs="Times New Roman"/>
          <w:sz w:val="28"/>
          <w:szCs w:val="28"/>
        </w:rPr>
        <w:t xml:space="preserve"> </w:t>
      </w:r>
      <w:r w:rsidRPr="00BD412F">
        <w:rPr>
          <w:rFonts w:ascii="Times New Roman" w:hAnsi="Times New Roman" w:cs="Times New Roman"/>
          <w:sz w:val="28"/>
          <w:szCs w:val="28"/>
        </w:rPr>
        <w:t>оснащена по стандартам модельной библиотеки Слободская библиотека. Объем средств, выделенных из федерального бюджета, составил 5 млн. руб. Важно отметить, что Слободская библиотека прошла конкурсный отбор новых библиотек, который ежегодно проводит Министерство культуры Российской Федерации — и стала победителем проекта «Гений места».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 xml:space="preserve">В 2023 году школы искусств, продолжали реализовывать дополнительные предпрофессиональные общеобразовательные программы в области искусств и общеразвивающие программы. Число учащихся, обучающихся по предпрофессиональным программам растет. Всего обучается в школах искусств района 494 человека. 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учреждений культуры ежегодно пополняется. 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 xml:space="preserve">В 2023 год культурно – досуговыми учреждениями района проведено более 5 тысяч мероприятий, с общим количеством посещений более 400 тыс. 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>Активизируется работа по использованию возможностей отдыха по «Пушкинской карте». С 14 до 22 лет включительно молодые люди могут воспользоваться этой картой, чтобы попасть на платное культурное событие в театре, библиотеке, музее, ДК и т.д. В 2023 году получатели услуг по программе «Пушкинская карта» воспользовались 800 чел. более 5440 раз (по нашим мероприятиям только в районе).</w:t>
      </w:r>
    </w:p>
    <w:p w:rsidR="00507176" w:rsidRPr="00BD412F" w:rsidRDefault="00507176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7176" w:rsidRPr="00BD412F" w:rsidRDefault="00507176" w:rsidP="00BD412F">
      <w:pPr>
        <w:pStyle w:val="a8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  <w:sz w:val="28"/>
          <w:szCs w:val="28"/>
          <w:u w:val="single"/>
        </w:rPr>
      </w:pPr>
      <w:r w:rsidRPr="00BD412F">
        <w:rPr>
          <w:b/>
          <w:color w:val="000000"/>
          <w:sz w:val="28"/>
          <w:szCs w:val="28"/>
          <w:u w:val="single"/>
        </w:rPr>
        <w:t>Туризм</w:t>
      </w:r>
    </w:p>
    <w:p w:rsidR="00507176" w:rsidRPr="00BD412F" w:rsidRDefault="00507176" w:rsidP="00BD41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58" w:rsidRPr="00BD412F" w:rsidRDefault="00DF6958" w:rsidP="00BD41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 xml:space="preserve">В районе большое внимание уделяется развитию туристической индустрии, активно развивается внутренний и въездной туризм. Туризм вносит существенный вклад в обеспечение устойчивого социально-экономического развития и социальной стабильности в районе. </w:t>
      </w:r>
    </w:p>
    <w:p w:rsidR="00DF6958" w:rsidRPr="00BD412F" w:rsidRDefault="00DF6958" w:rsidP="00BD41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>Объём туристического потока в 2023 году увеличился более чем в 2,5 раза, что составило почти 37 тыс. человек. В конце отчетного года насчитывается более 20 объектов туристического показа и действует 5 экскурсионных маршрута.</w:t>
      </w:r>
    </w:p>
    <w:p w:rsidR="00DF6958" w:rsidRPr="00BD412F" w:rsidRDefault="00DF6958" w:rsidP="00BD41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12F">
        <w:rPr>
          <w:rFonts w:ascii="Times New Roman" w:hAnsi="Times New Roman" w:cs="Times New Roman"/>
          <w:bCs/>
          <w:sz w:val="28"/>
          <w:szCs w:val="28"/>
        </w:rPr>
        <w:t xml:space="preserve">Одним из актуальных направлений по сохранению и развитию национальной культуры является поддержка праздников, фестивалей, ярмарок и других форм культурной деятельности. Хотелось бы отметить, что наш район также является и центром событийного туризма. Фестивали в Боброве уверенно стали отнюдь не отдельными красивыми эпизодами местной жизни, а постоянным важным ее явлением. </w:t>
      </w:r>
    </w:p>
    <w:p w:rsidR="00DF6958" w:rsidRPr="00BD412F" w:rsidRDefault="00DF6958" w:rsidP="00BD41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12F">
        <w:rPr>
          <w:rFonts w:ascii="Times New Roman" w:hAnsi="Times New Roman" w:cs="Times New Roman"/>
          <w:bCs/>
          <w:sz w:val="28"/>
          <w:szCs w:val="28"/>
        </w:rPr>
        <w:t xml:space="preserve">Нельзя не упомянуть о сложившейся традиции проведения на ипподроме Чесменского конного завода </w:t>
      </w:r>
      <w:proofErr w:type="gramStart"/>
      <w:r w:rsidRPr="00BD412F">
        <w:rPr>
          <w:rFonts w:ascii="Times New Roman" w:hAnsi="Times New Roman" w:cs="Times New Roman"/>
          <w:bCs/>
          <w:sz w:val="28"/>
          <w:szCs w:val="28"/>
        </w:rPr>
        <w:t>конно-спортивных</w:t>
      </w:r>
      <w:proofErr w:type="gramEnd"/>
      <w:r w:rsidR="00F97587" w:rsidRPr="00BD41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412F">
        <w:rPr>
          <w:rFonts w:ascii="Times New Roman" w:hAnsi="Times New Roman" w:cs="Times New Roman"/>
          <w:bCs/>
          <w:sz w:val="28"/>
          <w:szCs w:val="28"/>
        </w:rPr>
        <w:t>соревнований, приуроченных к праздничным датам.</w:t>
      </w:r>
    </w:p>
    <w:p w:rsidR="00DF6958" w:rsidRPr="00BD412F" w:rsidRDefault="00DF6958" w:rsidP="00BD41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12F">
        <w:rPr>
          <w:rFonts w:ascii="Times New Roman" w:hAnsi="Times New Roman" w:cs="Times New Roman"/>
          <w:bCs/>
          <w:sz w:val="28"/>
          <w:szCs w:val="28"/>
        </w:rPr>
        <w:t xml:space="preserve">Особой популярностью у туристов пользуются: ЖК </w:t>
      </w:r>
      <w:proofErr w:type="spellStart"/>
      <w:r w:rsidRPr="00BD412F">
        <w:rPr>
          <w:rFonts w:ascii="Times New Roman" w:hAnsi="Times New Roman" w:cs="Times New Roman"/>
          <w:bCs/>
          <w:sz w:val="28"/>
          <w:szCs w:val="28"/>
        </w:rPr>
        <w:t>ЭкоНиваАгро</w:t>
      </w:r>
      <w:proofErr w:type="spellEnd"/>
      <w:r w:rsidRPr="00BD412F">
        <w:rPr>
          <w:rFonts w:ascii="Times New Roman" w:hAnsi="Times New Roman" w:cs="Times New Roman"/>
          <w:bCs/>
          <w:sz w:val="28"/>
          <w:szCs w:val="28"/>
        </w:rPr>
        <w:t xml:space="preserve">, музей </w:t>
      </w:r>
      <w:proofErr w:type="spellStart"/>
      <w:r w:rsidRPr="00BD412F">
        <w:rPr>
          <w:rFonts w:ascii="Times New Roman" w:hAnsi="Times New Roman" w:cs="Times New Roman"/>
          <w:bCs/>
          <w:sz w:val="28"/>
          <w:szCs w:val="28"/>
        </w:rPr>
        <w:t>Хреновского</w:t>
      </w:r>
      <w:proofErr w:type="spellEnd"/>
      <w:r w:rsidRPr="00BD412F">
        <w:rPr>
          <w:rFonts w:ascii="Times New Roman" w:hAnsi="Times New Roman" w:cs="Times New Roman"/>
          <w:bCs/>
          <w:sz w:val="28"/>
          <w:szCs w:val="28"/>
        </w:rPr>
        <w:t xml:space="preserve"> конного завода, Дом Ремёсел, краеведческий музей, производство по изготовлению валенок и мини-зоопарк «Крестьянский дворик». Всего за 2023 год ТИЦ «Дом Ремёсел» провел 51 мероприятие для местных жителей и 131 мероприятий для туристических групп. </w:t>
      </w:r>
    </w:p>
    <w:p w:rsidR="00DF6958" w:rsidRPr="00BD412F" w:rsidRDefault="00DF6958" w:rsidP="00BD41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bCs/>
          <w:sz w:val="28"/>
          <w:szCs w:val="28"/>
        </w:rPr>
        <w:t xml:space="preserve">Администрацией Бобровского муниципального района разработана концепция по развитию туризма на территории Бобровского муниципального района. В рамках концепции в 2023 году 2 раза в неделю школьники и студенты посещали туристические объекты по «Пушкинской карте». Так данной услугой воспользовались более 2 800 человек. </w:t>
      </w:r>
    </w:p>
    <w:p w:rsidR="00DF6958" w:rsidRPr="00BD412F" w:rsidRDefault="00DF6958" w:rsidP="00BD41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12F">
        <w:rPr>
          <w:rFonts w:ascii="Times New Roman" w:hAnsi="Times New Roman" w:cs="Times New Roman"/>
          <w:bCs/>
          <w:sz w:val="28"/>
          <w:szCs w:val="28"/>
        </w:rPr>
        <w:lastRenderedPageBreak/>
        <w:t>Коллектив ТИЦ «Дом ремесел» поучаствовал более 10 раз в районных и областных мероприятиях направленных на развитие событийной/проектной/туристической/ремесленной деятельности.</w:t>
      </w:r>
    </w:p>
    <w:p w:rsidR="00DF6958" w:rsidRPr="00BD412F" w:rsidRDefault="00DF6958" w:rsidP="00BD41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>За 2023 год в районной газете «Звезда» было напечатано 18 статей с упоминанием ТИЦ «Дом ремесел».</w:t>
      </w:r>
    </w:p>
    <w:p w:rsidR="0005085B" w:rsidRPr="00BD412F" w:rsidRDefault="0005085B" w:rsidP="00BD41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085B" w:rsidRPr="00BD412F" w:rsidRDefault="00507176" w:rsidP="00BD412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412F">
        <w:rPr>
          <w:rFonts w:ascii="Times New Roman" w:hAnsi="Times New Roman" w:cs="Times New Roman"/>
          <w:b/>
          <w:sz w:val="28"/>
          <w:szCs w:val="28"/>
          <w:u w:val="single"/>
        </w:rPr>
        <w:t>Трудовые ресурсы и занятость населения</w:t>
      </w:r>
    </w:p>
    <w:p w:rsidR="0005085B" w:rsidRPr="00BD412F" w:rsidRDefault="0005085B" w:rsidP="00BD41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7176" w:rsidRPr="00BD412F" w:rsidRDefault="00507176" w:rsidP="00BD41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eastAsia="Calibri" w:hAnsi="Times New Roman" w:cs="Times New Roman"/>
          <w:sz w:val="28"/>
          <w:szCs w:val="28"/>
        </w:rPr>
        <w:t>Наличие резервов в привлечении трудовых ресурсов является нашим преимуществом. Сегодня из 4</w:t>
      </w:r>
      <w:r w:rsidR="0067360D" w:rsidRPr="00BD412F">
        <w:rPr>
          <w:rFonts w:ascii="Times New Roman" w:eastAsia="Calibri" w:hAnsi="Times New Roman" w:cs="Times New Roman"/>
          <w:sz w:val="28"/>
          <w:szCs w:val="28"/>
        </w:rPr>
        <w:t>8 568</w:t>
      </w:r>
      <w:r w:rsidRPr="00BD412F">
        <w:rPr>
          <w:rFonts w:ascii="Times New Roman" w:eastAsia="Calibri" w:hAnsi="Times New Roman" w:cs="Times New Roman"/>
          <w:sz w:val="28"/>
          <w:szCs w:val="28"/>
        </w:rPr>
        <w:t xml:space="preserve"> человек в районе в различных сферах работает более 2</w:t>
      </w:r>
      <w:r w:rsidR="0067360D" w:rsidRPr="00BD412F">
        <w:rPr>
          <w:rFonts w:ascii="Times New Roman" w:eastAsia="Calibri" w:hAnsi="Times New Roman" w:cs="Times New Roman"/>
          <w:sz w:val="28"/>
          <w:szCs w:val="28"/>
        </w:rPr>
        <w:t>2</w:t>
      </w:r>
      <w:r w:rsidRPr="00BD412F">
        <w:rPr>
          <w:rFonts w:ascii="Times New Roman" w:eastAsia="Calibri" w:hAnsi="Times New Roman" w:cs="Times New Roman"/>
          <w:sz w:val="28"/>
          <w:szCs w:val="28"/>
        </w:rPr>
        <w:t xml:space="preserve"> тыс. чел. Официально безработица составляет 0,</w:t>
      </w:r>
      <w:r w:rsidR="0067360D" w:rsidRPr="00BD412F">
        <w:rPr>
          <w:rFonts w:ascii="Times New Roman" w:eastAsia="Calibri" w:hAnsi="Times New Roman" w:cs="Times New Roman"/>
          <w:sz w:val="28"/>
          <w:szCs w:val="28"/>
        </w:rPr>
        <w:t xml:space="preserve">26 </w:t>
      </w:r>
      <w:r w:rsidRPr="00BD412F">
        <w:rPr>
          <w:rFonts w:ascii="Times New Roman" w:eastAsia="Calibri" w:hAnsi="Times New Roman" w:cs="Times New Roman"/>
          <w:sz w:val="28"/>
          <w:szCs w:val="28"/>
        </w:rPr>
        <w:t xml:space="preserve">% или </w:t>
      </w:r>
      <w:r w:rsidR="0067360D" w:rsidRPr="00BD412F">
        <w:rPr>
          <w:rFonts w:ascii="Times New Roman" w:eastAsia="Calibri" w:hAnsi="Times New Roman" w:cs="Times New Roman"/>
          <w:sz w:val="28"/>
          <w:szCs w:val="28"/>
        </w:rPr>
        <w:t>65</w:t>
      </w:r>
      <w:r w:rsidRPr="00BD412F">
        <w:rPr>
          <w:rFonts w:ascii="Times New Roman" w:eastAsia="Calibri" w:hAnsi="Times New Roman" w:cs="Times New Roman"/>
          <w:sz w:val="28"/>
          <w:szCs w:val="28"/>
        </w:rPr>
        <w:t xml:space="preserve"> чел. </w:t>
      </w:r>
    </w:p>
    <w:p w:rsidR="00507176" w:rsidRPr="00BD412F" w:rsidRDefault="00507176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>202</w:t>
      </w:r>
      <w:r w:rsidR="0067360D" w:rsidRPr="00BD412F">
        <w:rPr>
          <w:rFonts w:ascii="Times New Roman" w:hAnsi="Times New Roman" w:cs="Times New Roman"/>
          <w:sz w:val="28"/>
          <w:szCs w:val="28"/>
        </w:rPr>
        <w:t>3</w:t>
      </w:r>
      <w:r w:rsidRPr="00BD412F">
        <w:rPr>
          <w:rFonts w:ascii="Times New Roman" w:hAnsi="Times New Roman" w:cs="Times New Roman"/>
          <w:sz w:val="28"/>
          <w:szCs w:val="28"/>
        </w:rPr>
        <w:t xml:space="preserve"> год отмечен возрастающей кадровой потребностью. На конец года более </w:t>
      </w:r>
      <w:r w:rsidR="0067360D" w:rsidRPr="00BD412F">
        <w:rPr>
          <w:rFonts w:ascii="Times New Roman" w:hAnsi="Times New Roman" w:cs="Times New Roman"/>
          <w:sz w:val="28"/>
          <w:szCs w:val="28"/>
        </w:rPr>
        <w:t>810</w:t>
      </w:r>
      <w:r w:rsidRPr="00BD412F">
        <w:rPr>
          <w:rFonts w:ascii="Times New Roman" w:hAnsi="Times New Roman" w:cs="Times New Roman"/>
          <w:sz w:val="28"/>
          <w:szCs w:val="28"/>
        </w:rPr>
        <w:t xml:space="preserve"> рабочих мест в районе были вакантными: требовались как рядовые рабочие, так и специалисты в разные отрасли. Наибольшая потребность отмечена в механизаторах, водителях, рабочих строительных профессий и в отраслях животноводства.</w:t>
      </w:r>
    </w:p>
    <w:p w:rsidR="00507176" w:rsidRPr="00BD412F" w:rsidRDefault="00507176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 xml:space="preserve">В отчетном периоде создано </w:t>
      </w:r>
      <w:r w:rsidR="0067360D" w:rsidRPr="00BD412F">
        <w:rPr>
          <w:rFonts w:ascii="Times New Roman" w:hAnsi="Times New Roman" w:cs="Times New Roman"/>
          <w:sz w:val="28"/>
          <w:szCs w:val="28"/>
        </w:rPr>
        <w:t>245</w:t>
      </w:r>
      <w:r w:rsidRPr="00BD412F">
        <w:rPr>
          <w:rFonts w:ascii="Times New Roman" w:hAnsi="Times New Roman" w:cs="Times New Roman"/>
          <w:sz w:val="28"/>
          <w:szCs w:val="28"/>
        </w:rPr>
        <w:t xml:space="preserve"> новых рабочих мест</w:t>
      </w:r>
      <w:r w:rsidR="00970A98" w:rsidRPr="00BD412F">
        <w:rPr>
          <w:rFonts w:ascii="Times New Roman" w:hAnsi="Times New Roman" w:cs="Times New Roman"/>
          <w:sz w:val="28"/>
          <w:szCs w:val="28"/>
        </w:rPr>
        <w:t>а</w:t>
      </w:r>
      <w:r w:rsidRPr="00BD412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D412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D412F">
        <w:rPr>
          <w:rFonts w:ascii="Times New Roman" w:hAnsi="Times New Roman" w:cs="Times New Roman"/>
          <w:sz w:val="28"/>
          <w:szCs w:val="28"/>
        </w:rPr>
        <w:t>.: ООО ТК «</w:t>
      </w:r>
      <w:proofErr w:type="gramStart"/>
      <w:r w:rsidRPr="00BD412F">
        <w:rPr>
          <w:rFonts w:ascii="Times New Roman" w:hAnsi="Times New Roman" w:cs="Times New Roman"/>
          <w:sz w:val="28"/>
          <w:szCs w:val="28"/>
        </w:rPr>
        <w:t>Воронежский»-</w:t>
      </w:r>
      <w:proofErr w:type="gramEnd"/>
      <w:r w:rsidR="0067360D" w:rsidRPr="00BD412F">
        <w:rPr>
          <w:rFonts w:ascii="Times New Roman" w:hAnsi="Times New Roman" w:cs="Times New Roman"/>
          <w:sz w:val="28"/>
          <w:szCs w:val="28"/>
        </w:rPr>
        <w:t>85</w:t>
      </w:r>
      <w:r w:rsidRPr="00BD412F">
        <w:rPr>
          <w:rFonts w:ascii="Times New Roman" w:hAnsi="Times New Roman" w:cs="Times New Roman"/>
          <w:sz w:val="28"/>
          <w:szCs w:val="28"/>
        </w:rPr>
        <w:t>,</w:t>
      </w:r>
      <w:r w:rsidR="0067360D" w:rsidRPr="00BD412F">
        <w:rPr>
          <w:rFonts w:ascii="Times New Roman" w:hAnsi="Times New Roman" w:cs="Times New Roman"/>
          <w:sz w:val="28"/>
          <w:szCs w:val="28"/>
        </w:rPr>
        <w:t xml:space="preserve"> ООО «ЭкоНиваАгро»-35,</w:t>
      </w:r>
      <w:r w:rsidRPr="00BD412F">
        <w:rPr>
          <w:rFonts w:ascii="Times New Roman" w:hAnsi="Times New Roman" w:cs="Times New Roman"/>
          <w:sz w:val="28"/>
          <w:szCs w:val="28"/>
        </w:rPr>
        <w:t xml:space="preserve"> </w:t>
      </w:r>
      <w:r w:rsidR="0067360D" w:rsidRPr="00BD412F">
        <w:rPr>
          <w:rFonts w:ascii="Times New Roman" w:hAnsi="Times New Roman" w:cs="Times New Roman"/>
          <w:sz w:val="28"/>
          <w:szCs w:val="28"/>
        </w:rPr>
        <w:t xml:space="preserve">ООО «Птицефабрика Бобровская»-29, </w:t>
      </w:r>
      <w:r w:rsidRPr="00BD412F">
        <w:rPr>
          <w:rFonts w:ascii="Times New Roman" w:hAnsi="Times New Roman" w:cs="Times New Roman"/>
          <w:sz w:val="28"/>
          <w:szCs w:val="28"/>
        </w:rPr>
        <w:t>ООО «Бобровский сырзавод»-</w:t>
      </w:r>
      <w:r w:rsidR="0067360D" w:rsidRPr="00BD412F">
        <w:rPr>
          <w:rFonts w:ascii="Times New Roman" w:hAnsi="Times New Roman" w:cs="Times New Roman"/>
          <w:sz w:val="28"/>
          <w:szCs w:val="28"/>
        </w:rPr>
        <w:t>2</w:t>
      </w:r>
      <w:r w:rsidRPr="00BD412F">
        <w:rPr>
          <w:rFonts w:ascii="Times New Roman" w:hAnsi="Times New Roman" w:cs="Times New Roman"/>
          <w:sz w:val="28"/>
          <w:szCs w:val="28"/>
        </w:rPr>
        <w:t>4,.</w:t>
      </w:r>
    </w:p>
    <w:p w:rsidR="00507176" w:rsidRPr="00BD412F" w:rsidRDefault="00507176" w:rsidP="00BD412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 xml:space="preserve">В тоже время многие наши жители работают за пределами района, только из сел выехало </w:t>
      </w:r>
      <w:r w:rsidR="0067360D" w:rsidRPr="00BD412F">
        <w:rPr>
          <w:rFonts w:ascii="Times New Roman" w:hAnsi="Times New Roman" w:cs="Times New Roman"/>
          <w:sz w:val="28"/>
          <w:szCs w:val="28"/>
        </w:rPr>
        <w:t xml:space="preserve">593 </w:t>
      </w:r>
      <w:r w:rsidRPr="00BD412F">
        <w:rPr>
          <w:rFonts w:ascii="Times New Roman" w:hAnsi="Times New Roman" w:cs="Times New Roman"/>
          <w:sz w:val="28"/>
          <w:szCs w:val="28"/>
        </w:rPr>
        <w:t xml:space="preserve">чел. </w:t>
      </w:r>
      <w:r w:rsidRPr="00BD412F">
        <w:rPr>
          <w:rFonts w:ascii="Times New Roman" w:eastAsia="Calibri" w:hAnsi="Times New Roman" w:cs="Times New Roman"/>
          <w:sz w:val="28"/>
          <w:szCs w:val="28"/>
        </w:rPr>
        <w:t xml:space="preserve">В связи с этим главам сельских поселений, руководителям организаций нужно приложить все усилия для привлечения трудовых ресурсов на более выгодных условиях и предотвратить отток людей. </w:t>
      </w:r>
    </w:p>
    <w:p w:rsidR="0005085B" w:rsidRPr="00BD412F" w:rsidRDefault="00507176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 xml:space="preserve">Вместе с тем, необходимо продолжить работу по привлечению в села многодетных семей из Киргизии, ДНР и ЛНР, положительные примеры уже есть в селах </w:t>
      </w:r>
      <w:proofErr w:type="spellStart"/>
      <w:r w:rsidRPr="00BD412F">
        <w:rPr>
          <w:rFonts w:ascii="Times New Roman" w:hAnsi="Times New Roman" w:cs="Times New Roman"/>
          <w:sz w:val="28"/>
          <w:szCs w:val="28"/>
        </w:rPr>
        <w:t>С.Березовка</w:t>
      </w:r>
      <w:proofErr w:type="spellEnd"/>
      <w:r w:rsidRPr="00BD4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412F">
        <w:rPr>
          <w:rFonts w:ascii="Times New Roman" w:hAnsi="Times New Roman" w:cs="Times New Roman"/>
          <w:sz w:val="28"/>
          <w:szCs w:val="28"/>
        </w:rPr>
        <w:t>Мечетка</w:t>
      </w:r>
      <w:proofErr w:type="spellEnd"/>
      <w:r w:rsidRPr="00BD4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412F">
        <w:rPr>
          <w:rFonts w:ascii="Times New Roman" w:hAnsi="Times New Roman" w:cs="Times New Roman"/>
          <w:sz w:val="28"/>
          <w:szCs w:val="28"/>
        </w:rPr>
        <w:t>Коршево</w:t>
      </w:r>
      <w:proofErr w:type="spellEnd"/>
      <w:r w:rsidRPr="00BD4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412F">
        <w:rPr>
          <w:rFonts w:ascii="Times New Roman" w:hAnsi="Times New Roman" w:cs="Times New Roman"/>
          <w:sz w:val="28"/>
          <w:szCs w:val="28"/>
        </w:rPr>
        <w:t>Юдановка</w:t>
      </w:r>
      <w:proofErr w:type="spellEnd"/>
      <w:r w:rsidRPr="00BD412F">
        <w:rPr>
          <w:rFonts w:ascii="Times New Roman" w:hAnsi="Times New Roman" w:cs="Times New Roman"/>
          <w:sz w:val="28"/>
          <w:szCs w:val="28"/>
        </w:rPr>
        <w:t>. Так в 202</w:t>
      </w:r>
      <w:r w:rsidR="0067360D" w:rsidRPr="00BD412F">
        <w:rPr>
          <w:rFonts w:ascii="Times New Roman" w:hAnsi="Times New Roman" w:cs="Times New Roman"/>
          <w:sz w:val="28"/>
          <w:szCs w:val="28"/>
        </w:rPr>
        <w:t>3</w:t>
      </w:r>
      <w:r w:rsidRPr="00BD412F">
        <w:rPr>
          <w:rFonts w:ascii="Times New Roman" w:hAnsi="Times New Roman" w:cs="Times New Roman"/>
          <w:sz w:val="28"/>
          <w:szCs w:val="28"/>
        </w:rPr>
        <w:t xml:space="preserve"> г. нам удалось привлечь для проживания на территории района </w:t>
      </w:r>
      <w:r w:rsidR="0067360D" w:rsidRPr="00BD412F">
        <w:rPr>
          <w:rFonts w:ascii="Times New Roman" w:hAnsi="Times New Roman" w:cs="Times New Roman"/>
          <w:sz w:val="28"/>
          <w:szCs w:val="28"/>
        </w:rPr>
        <w:t>48</w:t>
      </w:r>
      <w:r w:rsidRPr="00BD412F">
        <w:rPr>
          <w:rFonts w:ascii="Times New Roman" w:hAnsi="Times New Roman" w:cs="Times New Roman"/>
          <w:sz w:val="28"/>
          <w:szCs w:val="28"/>
        </w:rPr>
        <w:t xml:space="preserve"> сем</w:t>
      </w:r>
      <w:r w:rsidR="00CA66AB" w:rsidRPr="00BD412F">
        <w:rPr>
          <w:rFonts w:ascii="Times New Roman" w:hAnsi="Times New Roman" w:cs="Times New Roman"/>
          <w:sz w:val="28"/>
          <w:szCs w:val="28"/>
        </w:rPr>
        <w:t xml:space="preserve">ей, численностью </w:t>
      </w:r>
      <w:r w:rsidR="0067360D" w:rsidRPr="00BD412F">
        <w:rPr>
          <w:rFonts w:ascii="Times New Roman" w:hAnsi="Times New Roman" w:cs="Times New Roman"/>
          <w:sz w:val="28"/>
          <w:szCs w:val="28"/>
        </w:rPr>
        <w:t>167</w:t>
      </w:r>
      <w:r w:rsidR="00CA66AB" w:rsidRPr="00BD412F">
        <w:rPr>
          <w:rFonts w:ascii="Times New Roman" w:hAnsi="Times New Roman" w:cs="Times New Roman"/>
          <w:sz w:val="28"/>
          <w:szCs w:val="28"/>
        </w:rPr>
        <w:t xml:space="preserve"> чел., из них </w:t>
      </w:r>
      <w:r w:rsidR="0067360D" w:rsidRPr="00BD412F">
        <w:rPr>
          <w:rFonts w:ascii="Times New Roman" w:hAnsi="Times New Roman" w:cs="Times New Roman"/>
          <w:sz w:val="28"/>
          <w:szCs w:val="28"/>
        </w:rPr>
        <w:t>72</w:t>
      </w:r>
      <w:r w:rsidRPr="00BD412F">
        <w:rPr>
          <w:rFonts w:ascii="Times New Roman" w:hAnsi="Times New Roman" w:cs="Times New Roman"/>
          <w:sz w:val="28"/>
          <w:szCs w:val="28"/>
        </w:rPr>
        <w:t xml:space="preserve"> детей. Все это позволит нам сохранить </w:t>
      </w:r>
      <w:r w:rsidRPr="00BD412F">
        <w:rPr>
          <w:rFonts w:ascii="Times New Roman" w:hAnsi="Times New Roman" w:cs="Times New Roman"/>
          <w:sz w:val="28"/>
          <w:szCs w:val="28"/>
        </w:rPr>
        <w:lastRenderedPageBreak/>
        <w:t>работу сельских школ, детских садов и в дальнейшем иметь резерв трудовых ресурсов.</w:t>
      </w:r>
    </w:p>
    <w:p w:rsidR="0005085B" w:rsidRPr="00BD412F" w:rsidRDefault="0005085B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7176" w:rsidRPr="00BD412F" w:rsidRDefault="00507176" w:rsidP="00BD412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D412F">
        <w:rPr>
          <w:rFonts w:ascii="Times New Roman" w:hAnsi="Times New Roman" w:cs="Times New Roman"/>
          <w:b/>
          <w:bCs/>
          <w:sz w:val="28"/>
          <w:szCs w:val="28"/>
          <w:u w:val="single"/>
        </w:rPr>
        <w:t>Уровень жизни и доходы населения</w:t>
      </w:r>
    </w:p>
    <w:p w:rsidR="0005085B" w:rsidRPr="00BD412F" w:rsidRDefault="0005085B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7176" w:rsidRPr="00BD412F" w:rsidRDefault="00507176" w:rsidP="00BD412F">
      <w:pPr>
        <w:pStyle w:val="a8"/>
        <w:spacing w:before="0" w:beforeAutospacing="0" w:after="0" w:line="360" w:lineRule="auto"/>
        <w:ind w:firstLine="709"/>
        <w:contextualSpacing/>
        <w:jc w:val="both"/>
        <w:rPr>
          <w:sz w:val="28"/>
          <w:szCs w:val="28"/>
        </w:rPr>
      </w:pPr>
      <w:r w:rsidRPr="00BD412F">
        <w:rPr>
          <w:sz w:val="28"/>
          <w:szCs w:val="28"/>
        </w:rPr>
        <w:t>Поступательное и динамичное развитие экономики района сопровождается ростом денежных доходов насел</w:t>
      </w:r>
      <w:r w:rsidR="00CA66AB" w:rsidRPr="00BD412F">
        <w:rPr>
          <w:sz w:val="28"/>
          <w:szCs w:val="28"/>
        </w:rPr>
        <w:t xml:space="preserve">ения. Средняя заработная плата </w:t>
      </w:r>
      <w:r w:rsidRPr="00BD412F">
        <w:rPr>
          <w:sz w:val="28"/>
          <w:szCs w:val="28"/>
        </w:rPr>
        <w:t xml:space="preserve">составляет </w:t>
      </w:r>
      <w:r w:rsidR="0067360D" w:rsidRPr="00BD412F">
        <w:rPr>
          <w:sz w:val="28"/>
          <w:szCs w:val="28"/>
        </w:rPr>
        <w:t>51 261</w:t>
      </w:r>
      <w:r w:rsidRPr="00BD412F">
        <w:rPr>
          <w:sz w:val="28"/>
          <w:szCs w:val="28"/>
        </w:rPr>
        <w:t xml:space="preserve"> руб., что на </w:t>
      </w:r>
      <w:r w:rsidR="0067360D" w:rsidRPr="00BD412F">
        <w:rPr>
          <w:sz w:val="28"/>
          <w:szCs w:val="28"/>
        </w:rPr>
        <w:t xml:space="preserve">17 </w:t>
      </w:r>
      <w:r w:rsidRPr="00BD412F">
        <w:rPr>
          <w:sz w:val="28"/>
          <w:szCs w:val="28"/>
        </w:rPr>
        <w:t xml:space="preserve">% выше уровня прошлого года. Самая высокая заработная плата у работников </w:t>
      </w:r>
      <w:proofErr w:type="spellStart"/>
      <w:r w:rsidR="0067360D" w:rsidRPr="00BD412F">
        <w:rPr>
          <w:sz w:val="28"/>
          <w:szCs w:val="28"/>
        </w:rPr>
        <w:t>ЭкоНива</w:t>
      </w:r>
      <w:proofErr w:type="spellEnd"/>
      <w:r w:rsidR="0067360D" w:rsidRPr="00BD412F">
        <w:rPr>
          <w:sz w:val="28"/>
          <w:szCs w:val="28"/>
        </w:rPr>
        <w:t xml:space="preserve">-Агро, Бобровского </w:t>
      </w:r>
      <w:proofErr w:type="spellStart"/>
      <w:r w:rsidR="0067360D" w:rsidRPr="00BD412F">
        <w:rPr>
          <w:sz w:val="28"/>
          <w:szCs w:val="28"/>
        </w:rPr>
        <w:t>сырзавода</w:t>
      </w:r>
      <w:proofErr w:type="spellEnd"/>
      <w:r w:rsidRPr="00BD412F">
        <w:rPr>
          <w:sz w:val="28"/>
          <w:szCs w:val="28"/>
        </w:rPr>
        <w:t xml:space="preserve">, </w:t>
      </w:r>
      <w:proofErr w:type="spellStart"/>
      <w:r w:rsidRPr="00BD412F">
        <w:rPr>
          <w:sz w:val="28"/>
          <w:szCs w:val="28"/>
        </w:rPr>
        <w:t>Митрофановское</w:t>
      </w:r>
      <w:proofErr w:type="spellEnd"/>
      <w:r w:rsidRPr="00BD412F">
        <w:rPr>
          <w:sz w:val="28"/>
          <w:szCs w:val="28"/>
        </w:rPr>
        <w:t xml:space="preserve">. В тоже время повышать уровень заработной платы необходимо ООО «Мясокомбинат Бобровский», ОАО «Геркулес», и ряду других предприятий. Низкая заработная плата наемных работников </w:t>
      </w:r>
      <w:r w:rsidR="00CA66AB" w:rsidRPr="00BD412F">
        <w:rPr>
          <w:sz w:val="28"/>
          <w:szCs w:val="28"/>
        </w:rPr>
        <w:t>наблюдается</w:t>
      </w:r>
      <w:r w:rsidRPr="00BD412F">
        <w:rPr>
          <w:sz w:val="28"/>
          <w:szCs w:val="28"/>
        </w:rPr>
        <w:t xml:space="preserve"> у отдельных предпринимателей.</w:t>
      </w:r>
    </w:p>
    <w:p w:rsidR="00507176" w:rsidRPr="00BD412F" w:rsidRDefault="00507176" w:rsidP="00BD412F">
      <w:pPr>
        <w:pStyle w:val="a8"/>
        <w:spacing w:before="0" w:beforeAutospacing="0" w:after="0" w:line="360" w:lineRule="auto"/>
        <w:ind w:firstLine="709"/>
        <w:contextualSpacing/>
        <w:jc w:val="both"/>
        <w:rPr>
          <w:sz w:val="28"/>
          <w:szCs w:val="28"/>
        </w:rPr>
      </w:pPr>
      <w:r w:rsidRPr="00BD412F">
        <w:rPr>
          <w:sz w:val="28"/>
          <w:szCs w:val="28"/>
        </w:rPr>
        <w:t>Значительную долю в денежных доходах населения, помимо заработной платы, занимают пенсии, пособия и социальная помощь.</w:t>
      </w:r>
    </w:p>
    <w:p w:rsidR="007C225C" w:rsidRPr="00BD412F" w:rsidRDefault="00507176" w:rsidP="00BD412F">
      <w:pPr>
        <w:pStyle w:val="a8"/>
        <w:spacing w:before="0" w:beforeAutospacing="0" w:after="0" w:line="360" w:lineRule="auto"/>
        <w:ind w:firstLine="709"/>
        <w:contextualSpacing/>
        <w:jc w:val="both"/>
        <w:rPr>
          <w:sz w:val="28"/>
          <w:szCs w:val="28"/>
        </w:rPr>
      </w:pPr>
      <w:r w:rsidRPr="00BD412F">
        <w:rPr>
          <w:sz w:val="28"/>
          <w:szCs w:val="28"/>
        </w:rPr>
        <w:t>В рай</w:t>
      </w:r>
      <w:r w:rsidR="00A40150" w:rsidRPr="00BD412F">
        <w:rPr>
          <w:sz w:val="28"/>
          <w:szCs w:val="28"/>
        </w:rPr>
        <w:t xml:space="preserve">оне проживает 16 </w:t>
      </w:r>
      <w:r w:rsidR="0067360D" w:rsidRPr="00BD412F">
        <w:rPr>
          <w:sz w:val="28"/>
          <w:szCs w:val="28"/>
        </w:rPr>
        <w:t>830</w:t>
      </w:r>
      <w:r w:rsidR="00A40150" w:rsidRPr="00BD412F">
        <w:rPr>
          <w:sz w:val="28"/>
          <w:szCs w:val="28"/>
        </w:rPr>
        <w:t xml:space="preserve"> пенсионера</w:t>
      </w:r>
      <w:r w:rsidRPr="00BD412F">
        <w:rPr>
          <w:sz w:val="28"/>
          <w:szCs w:val="28"/>
        </w:rPr>
        <w:t xml:space="preserve">, что составляет 35 % от общей численности населения. Средний размер пенсии составляет </w:t>
      </w:r>
      <w:r w:rsidR="0067360D" w:rsidRPr="00BD412F">
        <w:rPr>
          <w:sz w:val="28"/>
          <w:szCs w:val="28"/>
        </w:rPr>
        <w:t>18 110</w:t>
      </w:r>
      <w:r w:rsidRPr="00BD412F">
        <w:rPr>
          <w:sz w:val="28"/>
          <w:szCs w:val="28"/>
        </w:rPr>
        <w:t xml:space="preserve"> руб. В 202</w:t>
      </w:r>
      <w:r w:rsidR="0067360D" w:rsidRPr="00BD412F">
        <w:rPr>
          <w:sz w:val="28"/>
          <w:szCs w:val="28"/>
        </w:rPr>
        <w:t>3</w:t>
      </w:r>
      <w:r w:rsidRPr="00BD412F">
        <w:rPr>
          <w:sz w:val="28"/>
          <w:szCs w:val="28"/>
        </w:rPr>
        <w:t xml:space="preserve"> году было выплачено пенсий на </w:t>
      </w:r>
      <w:r w:rsidR="002C798F" w:rsidRPr="00BD412F">
        <w:rPr>
          <w:sz w:val="28"/>
          <w:szCs w:val="28"/>
        </w:rPr>
        <w:t>3,</w:t>
      </w:r>
      <w:r w:rsidR="0067360D" w:rsidRPr="00BD412F">
        <w:rPr>
          <w:sz w:val="28"/>
          <w:szCs w:val="28"/>
        </w:rPr>
        <w:t>7</w:t>
      </w:r>
      <w:r w:rsidRPr="00BD412F">
        <w:rPr>
          <w:sz w:val="28"/>
          <w:szCs w:val="28"/>
        </w:rPr>
        <w:t xml:space="preserve"> млрд. рублей.</w:t>
      </w:r>
    </w:p>
    <w:p w:rsidR="00507176" w:rsidRPr="00BD412F" w:rsidRDefault="00507176" w:rsidP="00BD412F">
      <w:pPr>
        <w:pStyle w:val="a8"/>
        <w:spacing w:before="0" w:beforeAutospacing="0" w:after="0" w:line="360" w:lineRule="auto"/>
        <w:ind w:firstLine="709"/>
        <w:contextualSpacing/>
        <w:jc w:val="both"/>
        <w:rPr>
          <w:sz w:val="28"/>
          <w:szCs w:val="28"/>
        </w:rPr>
      </w:pPr>
      <w:r w:rsidRPr="00BD412F">
        <w:rPr>
          <w:sz w:val="28"/>
          <w:szCs w:val="28"/>
        </w:rPr>
        <w:t>За 202</w:t>
      </w:r>
      <w:r w:rsidR="0067360D" w:rsidRPr="00BD412F">
        <w:rPr>
          <w:sz w:val="28"/>
          <w:szCs w:val="28"/>
        </w:rPr>
        <w:t>3</w:t>
      </w:r>
      <w:r w:rsidRPr="00BD412F">
        <w:rPr>
          <w:sz w:val="28"/>
          <w:szCs w:val="28"/>
        </w:rPr>
        <w:t xml:space="preserve"> год были произведены выплаты детских пособий более </w:t>
      </w:r>
      <w:r w:rsidR="007C225C" w:rsidRPr="00BD412F">
        <w:rPr>
          <w:sz w:val="28"/>
          <w:szCs w:val="28"/>
        </w:rPr>
        <w:t>733</w:t>
      </w:r>
      <w:r w:rsidRPr="00BD412F">
        <w:rPr>
          <w:sz w:val="28"/>
          <w:szCs w:val="28"/>
        </w:rPr>
        <w:t xml:space="preserve"> семей с детьми и доходом ниже величины прожиточного минимума на общую сумму </w:t>
      </w:r>
      <w:r w:rsidR="007C225C" w:rsidRPr="00BD412F">
        <w:rPr>
          <w:sz w:val="28"/>
          <w:szCs w:val="28"/>
        </w:rPr>
        <w:t>3,4 млрд.</w:t>
      </w:r>
      <w:r w:rsidRPr="00BD412F">
        <w:rPr>
          <w:sz w:val="28"/>
          <w:szCs w:val="28"/>
        </w:rPr>
        <w:t xml:space="preserve"> рублей. </w:t>
      </w:r>
    </w:p>
    <w:p w:rsidR="00507176" w:rsidRPr="00BD412F" w:rsidRDefault="00507176" w:rsidP="00BD412F">
      <w:pPr>
        <w:pStyle w:val="a8"/>
        <w:spacing w:before="0" w:beforeAutospacing="0" w:after="0" w:line="360" w:lineRule="auto"/>
        <w:ind w:firstLine="709"/>
        <w:contextualSpacing/>
        <w:jc w:val="both"/>
        <w:rPr>
          <w:sz w:val="28"/>
          <w:szCs w:val="28"/>
        </w:rPr>
      </w:pPr>
      <w:r w:rsidRPr="00BD412F">
        <w:rPr>
          <w:sz w:val="28"/>
          <w:szCs w:val="28"/>
        </w:rPr>
        <w:t>Н</w:t>
      </w:r>
      <w:r w:rsidR="006121BE" w:rsidRPr="00BD412F">
        <w:rPr>
          <w:sz w:val="28"/>
          <w:szCs w:val="28"/>
        </w:rPr>
        <w:t>а надомном обслуживании находится 5</w:t>
      </w:r>
      <w:r w:rsidR="007C225C" w:rsidRPr="00BD412F">
        <w:rPr>
          <w:sz w:val="28"/>
          <w:szCs w:val="28"/>
        </w:rPr>
        <w:t>24</w:t>
      </w:r>
      <w:r w:rsidR="006121BE" w:rsidRPr="00BD412F">
        <w:rPr>
          <w:sz w:val="28"/>
          <w:szCs w:val="28"/>
        </w:rPr>
        <w:t xml:space="preserve"> человек</w:t>
      </w:r>
      <w:r w:rsidRPr="00BD412F">
        <w:rPr>
          <w:sz w:val="28"/>
          <w:szCs w:val="28"/>
        </w:rPr>
        <w:t xml:space="preserve"> пожилого возраста.</w:t>
      </w:r>
    </w:p>
    <w:p w:rsidR="00507176" w:rsidRPr="00BD412F" w:rsidRDefault="00507176" w:rsidP="00BD412F">
      <w:pPr>
        <w:pStyle w:val="a8"/>
        <w:spacing w:before="0" w:beforeAutospacing="0" w:after="0" w:line="360" w:lineRule="auto"/>
        <w:ind w:firstLine="709"/>
        <w:contextualSpacing/>
        <w:jc w:val="both"/>
        <w:rPr>
          <w:sz w:val="28"/>
          <w:szCs w:val="28"/>
        </w:rPr>
      </w:pPr>
      <w:r w:rsidRPr="00BD412F">
        <w:rPr>
          <w:sz w:val="28"/>
          <w:szCs w:val="28"/>
        </w:rPr>
        <w:t>В 202</w:t>
      </w:r>
      <w:r w:rsidR="007C225C" w:rsidRPr="00BD412F">
        <w:rPr>
          <w:sz w:val="28"/>
          <w:szCs w:val="28"/>
        </w:rPr>
        <w:t>3</w:t>
      </w:r>
      <w:r w:rsidRPr="00BD412F">
        <w:rPr>
          <w:sz w:val="28"/>
          <w:szCs w:val="28"/>
        </w:rPr>
        <w:t xml:space="preserve"> году получила активное развитие</w:t>
      </w:r>
      <w:r w:rsidR="0005085B" w:rsidRPr="00BD412F">
        <w:rPr>
          <w:sz w:val="28"/>
          <w:szCs w:val="28"/>
        </w:rPr>
        <w:t xml:space="preserve"> такая форма господдержки, как </w:t>
      </w:r>
      <w:r w:rsidR="00A40150" w:rsidRPr="00BD412F">
        <w:rPr>
          <w:sz w:val="28"/>
          <w:szCs w:val="28"/>
        </w:rPr>
        <w:t>социальный контракт.  Был</w:t>
      </w:r>
      <w:r w:rsidRPr="00BD412F">
        <w:rPr>
          <w:sz w:val="28"/>
          <w:szCs w:val="28"/>
        </w:rPr>
        <w:t xml:space="preserve"> заключен </w:t>
      </w:r>
      <w:r w:rsidR="007C225C" w:rsidRPr="00BD412F">
        <w:rPr>
          <w:sz w:val="28"/>
          <w:szCs w:val="28"/>
        </w:rPr>
        <w:t>70</w:t>
      </w:r>
      <w:r w:rsidR="0005085B" w:rsidRPr="00BD412F">
        <w:rPr>
          <w:sz w:val="28"/>
          <w:szCs w:val="28"/>
        </w:rPr>
        <w:t xml:space="preserve"> </w:t>
      </w:r>
      <w:proofErr w:type="spellStart"/>
      <w:r w:rsidR="0005085B" w:rsidRPr="00BD412F">
        <w:rPr>
          <w:sz w:val="28"/>
          <w:szCs w:val="28"/>
        </w:rPr>
        <w:t>соцконтракт</w:t>
      </w:r>
      <w:r w:rsidR="007C225C" w:rsidRPr="00BD412F">
        <w:rPr>
          <w:sz w:val="28"/>
          <w:szCs w:val="28"/>
        </w:rPr>
        <w:t>ов</w:t>
      </w:r>
      <w:proofErr w:type="spellEnd"/>
      <w:r w:rsidR="0005085B" w:rsidRPr="00BD412F">
        <w:rPr>
          <w:sz w:val="28"/>
          <w:szCs w:val="28"/>
        </w:rPr>
        <w:t xml:space="preserve"> на сумму </w:t>
      </w:r>
      <w:r w:rsidRPr="00BD412F">
        <w:rPr>
          <w:sz w:val="28"/>
          <w:szCs w:val="28"/>
        </w:rPr>
        <w:t>1</w:t>
      </w:r>
      <w:r w:rsidR="007C225C" w:rsidRPr="00BD412F">
        <w:rPr>
          <w:sz w:val="28"/>
          <w:szCs w:val="28"/>
        </w:rPr>
        <w:t>9</w:t>
      </w:r>
      <w:r w:rsidR="0005085B" w:rsidRPr="00BD412F">
        <w:rPr>
          <w:sz w:val="28"/>
          <w:szCs w:val="28"/>
        </w:rPr>
        <w:t xml:space="preserve"> млн </w:t>
      </w:r>
      <w:r w:rsidRPr="00BD412F">
        <w:rPr>
          <w:sz w:val="28"/>
          <w:szCs w:val="28"/>
        </w:rPr>
        <w:t>рублей. Осно</w:t>
      </w:r>
      <w:r w:rsidR="007C225C" w:rsidRPr="00BD412F">
        <w:rPr>
          <w:sz w:val="28"/>
          <w:szCs w:val="28"/>
        </w:rPr>
        <w:t xml:space="preserve">вные направления </w:t>
      </w:r>
      <w:proofErr w:type="spellStart"/>
      <w:r w:rsidR="007C225C" w:rsidRPr="00BD412F">
        <w:rPr>
          <w:sz w:val="28"/>
          <w:szCs w:val="28"/>
        </w:rPr>
        <w:t>соцконтрактов</w:t>
      </w:r>
      <w:proofErr w:type="spellEnd"/>
      <w:r w:rsidR="007C225C" w:rsidRPr="00BD412F">
        <w:rPr>
          <w:sz w:val="28"/>
          <w:szCs w:val="28"/>
        </w:rPr>
        <w:t xml:space="preserve">: </w:t>
      </w:r>
      <w:r w:rsidR="0005085B" w:rsidRPr="00BD412F">
        <w:rPr>
          <w:sz w:val="28"/>
          <w:szCs w:val="28"/>
        </w:rPr>
        <w:t>парикмахерские услуги, </w:t>
      </w:r>
      <w:r w:rsidRPr="00BD412F">
        <w:rPr>
          <w:sz w:val="28"/>
          <w:szCs w:val="28"/>
        </w:rPr>
        <w:t>разведение птицы, приобретение КРС, кондитерские услуг</w:t>
      </w:r>
      <w:r w:rsidR="007C225C" w:rsidRPr="00BD412F">
        <w:rPr>
          <w:sz w:val="28"/>
          <w:szCs w:val="28"/>
        </w:rPr>
        <w:t xml:space="preserve">и, обработка земельных участков, ателье, </w:t>
      </w:r>
      <w:proofErr w:type="spellStart"/>
      <w:r w:rsidR="007C225C" w:rsidRPr="00BD412F">
        <w:rPr>
          <w:sz w:val="28"/>
          <w:szCs w:val="28"/>
        </w:rPr>
        <w:t>шиномонтаж</w:t>
      </w:r>
      <w:proofErr w:type="spellEnd"/>
      <w:r w:rsidR="007C225C" w:rsidRPr="00BD412F">
        <w:rPr>
          <w:sz w:val="28"/>
          <w:szCs w:val="28"/>
        </w:rPr>
        <w:t xml:space="preserve"> и др.</w:t>
      </w:r>
    </w:p>
    <w:p w:rsidR="00507176" w:rsidRPr="00BD412F" w:rsidRDefault="00507176" w:rsidP="00BD412F">
      <w:pPr>
        <w:pStyle w:val="a8"/>
        <w:spacing w:before="0" w:beforeAutospacing="0" w:after="0" w:line="360" w:lineRule="auto"/>
        <w:ind w:firstLine="709"/>
        <w:contextualSpacing/>
        <w:jc w:val="both"/>
        <w:rPr>
          <w:sz w:val="28"/>
          <w:szCs w:val="28"/>
        </w:rPr>
      </w:pPr>
      <w:r w:rsidRPr="00BD412F">
        <w:rPr>
          <w:sz w:val="28"/>
          <w:szCs w:val="28"/>
        </w:rPr>
        <w:t>В целом демографическая ситуация в 202</w:t>
      </w:r>
      <w:r w:rsidR="007C225C" w:rsidRPr="00BD412F">
        <w:rPr>
          <w:sz w:val="28"/>
          <w:szCs w:val="28"/>
        </w:rPr>
        <w:t>3</w:t>
      </w:r>
      <w:r w:rsidRPr="00BD412F">
        <w:rPr>
          <w:sz w:val="28"/>
          <w:szCs w:val="28"/>
        </w:rPr>
        <w:t xml:space="preserve"> г. характеризуется процессом естественной убыли населения. Родилос</w:t>
      </w:r>
      <w:r w:rsidR="006121BE" w:rsidRPr="00BD412F">
        <w:rPr>
          <w:sz w:val="28"/>
          <w:szCs w:val="28"/>
        </w:rPr>
        <w:t xml:space="preserve">ь </w:t>
      </w:r>
      <w:r w:rsidR="007C225C" w:rsidRPr="00BD412F">
        <w:rPr>
          <w:sz w:val="28"/>
          <w:szCs w:val="28"/>
        </w:rPr>
        <w:t>310</w:t>
      </w:r>
      <w:r w:rsidR="006121BE" w:rsidRPr="00BD412F">
        <w:rPr>
          <w:sz w:val="28"/>
          <w:szCs w:val="28"/>
        </w:rPr>
        <w:t xml:space="preserve"> детей, умерло 8</w:t>
      </w:r>
      <w:r w:rsidR="007C225C" w:rsidRPr="00BD412F">
        <w:rPr>
          <w:sz w:val="28"/>
          <w:szCs w:val="28"/>
        </w:rPr>
        <w:t>15</w:t>
      </w:r>
      <w:r w:rsidR="006121BE" w:rsidRPr="00BD412F">
        <w:rPr>
          <w:sz w:val="28"/>
          <w:szCs w:val="28"/>
        </w:rPr>
        <w:t xml:space="preserve"> человек</w:t>
      </w:r>
      <w:r w:rsidRPr="00BD412F">
        <w:rPr>
          <w:sz w:val="28"/>
          <w:szCs w:val="28"/>
        </w:rPr>
        <w:t xml:space="preserve">. Смертность превысила рождаемость </w:t>
      </w:r>
      <w:r w:rsidR="007C225C" w:rsidRPr="00BD412F">
        <w:rPr>
          <w:sz w:val="28"/>
          <w:szCs w:val="28"/>
        </w:rPr>
        <w:t xml:space="preserve">почти </w:t>
      </w:r>
      <w:r w:rsidRPr="00BD412F">
        <w:rPr>
          <w:sz w:val="28"/>
          <w:szCs w:val="28"/>
        </w:rPr>
        <w:t xml:space="preserve">в </w:t>
      </w:r>
      <w:r w:rsidR="007C225C" w:rsidRPr="00BD412F">
        <w:rPr>
          <w:sz w:val="28"/>
          <w:szCs w:val="28"/>
        </w:rPr>
        <w:t>3</w:t>
      </w:r>
      <w:r w:rsidRPr="00BD412F">
        <w:rPr>
          <w:sz w:val="28"/>
          <w:szCs w:val="28"/>
        </w:rPr>
        <w:t xml:space="preserve"> раза.</w:t>
      </w:r>
    </w:p>
    <w:p w:rsidR="00BE3163" w:rsidRPr="00BD412F" w:rsidRDefault="00507176" w:rsidP="00BD412F">
      <w:pPr>
        <w:pStyle w:val="a8"/>
        <w:spacing w:before="0" w:beforeAutospacing="0" w:after="0" w:line="360" w:lineRule="auto"/>
        <w:ind w:firstLine="709"/>
        <w:contextualSpacing/>
        <w:jc w:val="both"/>
        <w:rPr>
          <w:sz w:val="28"/>
          <w:szCs w:val="28"/>
        </w:rPr>
      </w:pPr>
      <w:r w:rsidRPr="00BD412F">
        <w:rPr>
          <w:sz w:val="28"/>
          <w:szCs w:val="28"/>
        </w:rPr>
        <w:lastRenderedPageBreak/>
        <w:t xml:space="preserve">Для развития района в первую очередь необходимо, чтобы из него не уезжали люди. </w:t>
      </w:r>
      <w:r w:rsidR="00BE3163" w:rsidRPr="00BD412F">
        <w:rPr>
          <w:sz w:val="28"/>
          <w:szCs w:val="28"/>
        </w:rPr>
        <w:t xml:space="preserve">Создаются благоприятные условия для проживания и развития подрастающего поколения. Стоит отметить, за счет строительства учебных, культурных и спортивных сооружений мы обошли </w:t>
      </w:r>
      <w:proofErr w:type="spellStart"/>
      <w:r w:rsidR="00BE3163" w:rsidRPr="00BD412F">
        <w:rPr>
          <w:sz w:val="28"/>
          <w:szCs w:val="28"/>
        </w:rPr>
        <w:t>Богучарский</w:t>
      </w:r>
      <w:proofErr w:type="spellEnd"/>
      <w:r w:rsidR="00BE3163" w:rsidRPr="00BD412F">
        <w:rPr>
          <w:sz w:val="28"/>
          <w:szCs w:val="28"/>
        </w:rPr>
        <w:t xml:space="preserve"> район в 8 раз, а Анненский в 3.</w:t>
      </w:r>
    </w:p>
    <w:p w:rsidR="00507176" w:rsidRPr="00BD412F" w:rsidRDefault="00507176" w:rsidP="00BD412F">
      <w:pPr>
        <w:pStyle w:val="a8"/>
        <w:spacing w:before="0" w:beforeAutospacing="0" w:after="0" w:line="360" w:lineRule="auto"/>
        <w:ind w:firstLine="709"/>
        <w:contextualSpacing/>
        <w:jc w:val="both"/>
        <w:rPr>
          <w:sz w:val="28"/>
          <w:szCs w:val="28"/>
        </w:rPr>
      </w:pPr>
      <w:r w:rsidRPr="00BD412F">
        <w:rPr>
          <w:sz w:val="28"/>
          <w:szCs w:val="28"/>
        </w:rPr>
        <w:t>Большое внимание уделяется решению жилищных проблем. Для этого осуществляется участие в госпрограммах. Так, за 202</w:t>
      </w:r>
      <w:r w:rsidR="007C225C" w:rsidRPr="00BD412F">
        <w:rPr>
          <w:sz w:val="28"/>
          <w:szCs w:val="28"/>
        </w:rPr>
        <w:t>3</w:t>
      </w:r>
      <w:r w:rsidRPr="00BD412F">
        <w:rPr>
          <w:sz w:val="28"/>
          <w:szCs w:val="28"/>
        </w:rPr>
        <w:t xml:space="preserve"> год </w:t>
      </w:r>
      <w:r w:rsidR="00AF0F9C" w:rsidRPr="00BD412F">
        <w:rPr>
          <w:sz w:val="28"/>
          <w:szCs w:val="28"/>
        </w:rPr>
        <w:t>51</w:t>
      </w:r>
      <w:r w:rsidRPr="00BD412F">
        <w:rPr>
          <w:sz w:val="28"/>
          <w:szCs w:val="28"/>
        </w:rPr>
        <w:t xml:space="preserve"> молод</w:t>
      </w:r>
      <w:r w:rsidR="007C225C" w:rsidRPr="00BD412F">
        <w:rPr>
          <w:sz w:val="28"/>
          <w:szCs w:val="28"/>
        </w:rPr>
        <w:t>ая</w:t>
      </w:r>
      <w:r w:rsidR="00A40150" w:rsidRPr="00BD412F">
        <w:rPr>
          <w:sz w:val="28"/>
          <w:szCs w:val="28"/>
        </w:rPr>
        <w:t xml:space="preserve"> сем</w:t>
      </w:r>
      <w:r w:rsidR="007C225C" w:rsidRPr="00BD412F">
        <w:rPr>
          <w:sz w:val="28"/>
          <w:szCs w:val="28"/>
        </w:rPr>
        <w:t>ья</w:t>
      </w:r>
      <w:r w:rsidRPr="00BD412F">
        <w:rPr>
          <w:sz w:val="28"/>
          <w:szCs w:val="28"/>
        </w:rPr>
        <w:t xml:space="preserve"> улучшили свои жилищные условия в рамках программы «Обеспечение жильем молодых семей». Выделено на эти цели </w:t>
      </w:r>
      <w:r w:rsidR="007C225C" w:rsidRPr="00BD412F">
        <w:rPr>
          <w:sz w:val="28"/>
          <w:szCs w:val="28"/>
        </w:rPr>
        <w:t>31</w:t>
      </w:r>
      <w:r w:rsidRPr="00BD412F">
        <w:rPr>
          <w:sz w:val="28"/>
          <w:szCs w:val="28"/>
        </w:rPr>
        <w:t xml:space="preserve"> млн. руб. бюджетных средств, в том числе более </w:t>
      </w:r>
      <w:r w:rsidR="007C225C" w:rsidRPr="00BD412F">
        <w:rPr>
          <w:sz w:val="28"/>
          <w:szCs w:val="28"/>
        </w:rPr>
        <w:t>8</w:t>
      </w:r>
      <w:r w:rsidRPr="00BD412F">
        <w:rPr>
          <w:sz w:val="28"/>
          <w:szCs w:val="28"/>
        </w:rPr>
        <w:t xml:space="preserve"> млн. рублей из районного бюджета. С 2011 года предоставлено </w:t>
      </w:r>
      <w:r w:rsidR="007C225C" w:rsidRPr="00BD412F">
        <w:rPr>
          <w:sz w:val="28"/>
          <w:szCs w:val="28"/>
        </w:rPr>
        <w:t>270</w:t>
      </w:r>
      <w:r w:rsidRPr="00BD412F">
        <w:rPr>
          <w:sz w:val="28"/>
          <w:szCs w:val="28"/>
        </w:rPr>
        <w:t xml:space="preserve"> земельных участков многодетным семьям на безвозмездной основе.</w:t>
      </w:r>
    </w:p>
    <w:p w:rsidR="0005085B" w:rsidRPr="00BD412F" w:rsidRDefault="00507176" w:rsidP="00BD412F">
      <w:pPr>
        <w:pStyle w:val="a8"/>
        <w:spacing w:before="0" w:beforeAutospacing="0" w:after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D412F">
        <w:rPr>
          <w:bCs/>
          <w:sz w:val="28"/>
          <w:szCs w:val="28"/>
        </w:rPr>
        <w:t>О росте реальных доходов населения в 202</w:t>
      </w:r>
      <w:r w:rsidR="007C225C" w:rsidRPr="00BD412F">
        <w:rPr>
          <w:bCs/>
          <w:sz w:val="28"/>
          <w:szCs w:val="28"/>
        </w:rPr>
        <w:t>3</w:t>
      </w:r>
      <w:r w:rsidRPr="00BD412F">
        <w:rPr>
          <w:bCs/>
          <w:sz w:val="28"/>
          <w:szCs w:val="28"/>
        </w:rPr>
        <w:t xml:space="preserve"> году свидетельствует увеличение размеров вкладов в учреждениях банков на 1</w:t>
      </w:r>
      <w:r w:rsidR="007C225C" w:rsidRPr="00BD412F">
        <w:rPr>
          <w:bCs/>
          <w:sz w:val="28"/>
          <w:szCs w:val="28"/>
        </w:rPr>
        <w:t>2</w:t>
      </w:r>
      <w:r w:rsidRPr="00BD412F">
        <w:rPr>
          <w:bCs/>
          <w:sz w:val="28"/>
          <w:szCs w:val="28"/>
        </w:rPr>
        <w:t xml:space="preserve">%. Сегодня сбережения населения во вкладах составляют более </w:t>
      </w:r>
      <w:r w:rsidR="000555BC" w:rsidRPr="00BD412F">
        <w:rPr>
          <w:bCs/>
          <w:sz w:val="28"/>
          <w:szCs w:val="28"/>
        </w:rPr>
        <w:t>2</w:t>
      </w:r>
      <w:r w:rsidRPr="00BD412F">
        <w:rPr>
          <w:bCs/>
          <w:sz w:val="28"/>
          <w:szCs w:val="28"/>
        </w:rPr>
        <w:t>,</w:t>
      </w:r>
      <w:r w:rsidR="007C225C" w:rsidRPr="00BD412F">
        <w:rPr>
          <w:bCs/>
          <w:sz w:val="28"/>
          <w:szCs w:val="28"/>
        </w:rPr>
        <w:t>7</w:t>
      </w:r>
      <w:r w:rsidRPr="00BD412F">
        <w:rPr>
          <w:bCs/>
          <w:sz w:val="28"/>
          <w:szCs w:val="28"/>
        </w:rPr>
        <w:t xml:space="preserve"> млрд. рублей.</w:t>
      </w:r>
    </w:p>
    <w:p w:rsidR="0005085B" w:rsidRPr="00BD412F" w:rsidRDefault="0005085B" w:rsidP="00BD412F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507176" w:rsidRPr="00BD412F" w:rsidRDefault="00507176" w:rsidP="00BD412F">
      <w:pPr>
        <w:pStyle w:val="a8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  <w:u w:val="single"/>
        </w:rPr>
      </w:pPr>
      <w:r w:rsidRPr="00BD412F">
        <w:rPr>
          <w:b/>
          <w:sz w:val="28"/>
          <w:szCs w:val="28"/>
          <w:u w:val="single"/>
        </w:rPr>
        <w:t>Потребительский рынок</w:t>
      </w:r>
    </w:p>
    <w:p w:rsidR="00F97587" w:rsidRPr="00BD412F" w:rsidRDefault="00F97587" w:rsidP="00BD412F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F6958" w:rsidRPr="00BD412F" w:rsidRDefault="00DF6958" w:rsidP="00BD41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потребительский рынок ориентирован на более полное удовлетворение спроса населения на товары и услуги в широком ассортименте, по доступным ценам и в пределах территориа</w:t>
      </w:r>
      <w:r w:rsidR="00F97587"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</w:t>
      </w: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 при гарантированном качестве.</w:t>
      </w:r>
    </w:p>
    <w:p w:rsidR="00DF6958" w:rsidRPr="00BD412F" w:rsidRDefault="00DF6958" w:rsidP="00BD41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Продолжают открываться сетевые магазины, которые привлекают потребителей разнообразным ассортиментом товаров, удобством системы самообслуживания, а также периодическим снижением цен в виде акций и скидок.</w:t>
      </w:r>
    </w:p>
    <w:p w:rsidR="00DF6958" w:rsidRPr="00BD412F" w:rsidRDefault="00DF6958" w:rsidP="00BD41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развивается онлайн-торговля, где покупателей привлекают более низкие цены, удобные условия и сроки доставки товаров (пункты выдачи товаров «Озон», «</w:t>
      </w:r>
      <w:proofErr w:type="spellStart"/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Валберис</w:t>
      </w:r>
      <w:proofErr w:type="spellEnd"/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 </w:t>
      </w:r>
    </w:p>
    <w:p w:rsidR="00DF6958" w:rsidRPr="00BD412F" w:rsidRDefault="00DF6958" w:rsidP="00BD41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Оборот розничной торговли в отчетном периоде составил 9,4 млрд.</w:t>
      </w:r>
      <w:r w:rsidR="00F97587"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с уровнем увеличения к прошлому году – 109 %.</w:t>
      </w:r>
    </w:p>
    <w:p w:rsidR="00DF6958" w:rsidRPr="00BD412F" w:rsidRDefault="00DF6958" w:rsidP="00BD41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Ярмарочная торговля осуществлялась на 3 организованных ярмарочных площадках вместимостью 873 торговых мест. </w:t>
      </w:r>
    </w:p>
    <w:p w:rsidR="00DF6958" w:rsidRPr="00BD412F" w:rsidRDefault="00DF6958" w:rsidP="00BD41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улучшения обеспечения торгового обслуживания жителей, проживающих в отдаленных и малонаселенных пунктах, приобретена автолавка за счет средств областного бюджета при совместном финансировании района. Автолавка работает по двум маршрутам, протяженностью 201 км, с периодичностью 2 раза в неделю. </w:t>
      </w:r>
    </w:p>
    <w:p w:rsidR="00DF6958" w:rsidRPr="00BD412F" w:rsidRDefault="00DF6958" w:rsidP="00BD41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снижения рыночных цен на продукты питания и поддержки социально-незащищенных слоев населения в городе работают специализированные магазины</w:t>
      </w:r>
      <w:r w:rsidR="00F97587"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продаже товаров местных товаропроизводителей: ООО «</w:t>
      </w:r>
      <w:proofErr w:type="spellStart"/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</w:t>
      </w:r>
      <w:proofErr w:type="spellEnd"/>
      <w:proofErr w:type="gramStart"/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ООО</w:t>
      </w:r>
      <w:proofErr w:type="gramEnd"/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«Мясокомбинат  Бобровский», ООО «Бобровский </w:t>
      </w:r>
      <w:proofErr w:type="spellStart"/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сырзавод</w:t>
      </w:r>
      <w:proofErr w:type="spellEnd"/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ЭкониваАгро</w:t>
      </w:r>
      <w:proofErr w:type="spellEnd"/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ООО «Бобровский пекарь», ИП глава КФХ </w:t>
      </w:r>
      <w:proofErr w:type="spellStart"/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Жикунов</w:t>
      </w:r>
      <w:proofErr w:type="spellEnd"/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</w:p>
    <w:p w:rsidR="00DF6958" w:rsidRPr="00BD412F" w:rsidRDefault="00DF6958" w:rsidP="00BD41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обеспеченности торговыми площадями населения на 1000 человек за последние пять лет увеличился почти на 40% и составил 716 </w:t>
      </w:r>
      <w:proofErr w:type="spellStart"/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958" w:rsidRPr="00BD412F" w:rsidRDefault="00DF6958" w:rsidP="00BD41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Общественное питание.</w:t>
      </w:r>
    </w:p>
    <w:p w:rsidR="00DF6958" w:rsidRPr="00BD412F" w:rsidRDefault="00DF6958" w:rsidP="00BD41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развития общедоступной сети предприятий общественного питания и изменения потребительских предпочтений населения отмечается рост оборота общественного питания 112 %. Увеличилось количество нестационарных объектов на 3 ед., активно используются способы выездного обслуживания по заявкам и с доставкой по месту назначения, расширен ассортимент предлагаемых блюд.</w:t>
      </w:r>
    </w:p>
    <w:p w:rsidR="00DF6958" w:rsidRPr="00BD412F" w:rsidRDefault="00DF6958" w:rsidP="00BD41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объектов общественного питания 79 ед., в которых около 5 тыс. посадочных мест.</w:t>
      </w:r>
    </w:p>
    <w:p w:rsidR="00DF6958" w:rsidRPr="00BD412F" w:rsidRDefault="00DF6958" w:rsidP="00BD41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Бытовые услуги.</w:t>
      </w:r>
    </w:p>
    <w:p w:rsidR="00DF6958" w:rsidRPr="00BD412F" w:rsidRDefault="00DF6958" w:rsidP="00BD41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развития бытового обслуживания</w:t>
      </w:r>
      <w:r w:rsidR="00F97587"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обеспечение населения широким спектром качественных услуг, доступных для потребителя.</w:t>
      </w:r>
    </w:p>
    <w:p w:rsidR="00DF6958" w:rsidRPr="00BD412F" w:rsidRDefault="00DF6958" w:rsidP="00BD41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настоящее время наблюдается стабильный рост объемов реализации услуг, в отчетном периоде он составил 108 %, расширяется перечень видов услуг. Высоким спросом у населения пользуются парикмахерские и косметические услуги, ремонт и техническое обслуживание автомобилей, ремонт жилья, ритуальные услуги, установка кондиционеров и др. </w:t>
      </w:r>
    </w:p>
    <w:p w:rsidR="00DF6958" w:rsidRPr="00BD412F" w:rsidRDefault="00DF6958" w:rsidP="00BD41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фирм оказывающих услуги уже есть конкуренция, которая понуждает предпринимателей обращать внимание на качество и доступность цен предоставляемых услуг. У потребителя появилась возможность выбора объектов услуг.  К примеру, за последние пять лет их количество увеличилось почти в 4 раза.</w:t>
      </w:r>
    </w:p>
    <w:p w:rsidR="00CA66AB" w:rsidRPr="00BD412F" w:rsidRDefault="00CA66AB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7176" w:rsidRPr="00BD412F" w:rsidRDefault="00507176" w:rsidP="00BD412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412F">
        <w:rPr>
          <w:rFonts w:ascii="Times New Roman" w:hAnsi="Times New Roman" w:cs="Times New Roman"/>
          <w:b/>
          <w:sz w:val="28"/>
          <w:szCs w:val="28"/>
          <w:u w:val="single"/>
        </w:rPr>
        <w:t>Малое и среднее предпринимательство</w:t>
      </w:r>
    </w:p>
    <w:p w:rsidR="00CA66AB" w:rsidRPr="00BD412F" w:rsidRDefault="00CA66AB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6958" w:rsidRPr="00BD412F" w:rsidRDefault="00DF6958" w:rsidP="00BD412F">
      <w:pPr>
        <w:pStyle w:val="aa"/>
        <w:spacing w:line="360" w:lineRule="auto"/>
        <w:ind w:firstLine="709"/>
        <w:contextualSpacing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BD412F">
        <w:rPr>
          <w:rFonts w:eastAsiaTheme="minorHAnsi"/>
          <w:b w:val="0"/>
          <w:bCs w:val="0"/>
          <w:sz w:val="28"/>
          <w:szCs w:val="28"/>
          <w:lang w:eastAsia="en-US"/>
        </w:rPr>
        <w:t xml:space="preserve">Малое и среднее предпринимательство играет огромную роль в экономической жизни района. </w:t>
      </w:r>
    </w:p>
    <w:p w:rsidR="00DF6958" w:rsidRPr="00BD412F" w:rsidRDefault="00DF6958" w:rsidP="00BD412F">
      <w:pPr>
        <w:pStyle w:val="aa"/>
        <w:spacing w:line="360" w:lineRule="auto"/>
        <w:ind w:firstLine="709"/>
        <w:contextualSpacing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BD412F">
        <w:rPr>
          <w:rFonts w:eastAsiaTheme="minorHAnsi"/>
          <w:b w:val="0"/>
          <w:bCs w:val="0"/>
          <w:sz w:val="28"/>
          <w:szCs w:val="28"/>
          <w:lang w:eastAsia="en-US"/>
        </w:rPr>
        <w:t xml:space="preserve">В 2023 году число субъектов МСП составило 1174, в </w:t>
      </w:r>
      <w:proofErr w:type="spellStart"/>
      <w:r w:rsidRPr="00BD412F">
        <w:rPr>
          <w:rFonts w:eastAsiaTheme="minorHAnsi"/>
          <w:b w:val="0"/>
          <w:bCs w:val="0"/>
          <w:sz w:val="28"/>
          <w:szCs w:val="28"/>
          <w:lang w:eastAsia="en-US"/>
        </w:rPr>
        <w:t>т.ч</w:t>
      </w:r>
      <w:proofErr w:type="spellEnd"/>
      <w:r w:rsidRPr="00BD412F">
        <w:rPr>
          <w:rFonts w:eastAsiaTheme="minorHAnsi"/>
          <w:b w:val="0"/>
          <w:bCs w:val="0"/>
          <w:sz w:val="28"/>
          <w:szCs w:val="28"/>
          <w:lang w:eastAsia="en-US"/>
        </w:rPr>
        <w:t>. 970 ИП. За год их число увеличилось на 21.</w:t>
      </w:r>
    </w:p>
    <w:p w:rsidR="00DF6958" w:rsidRPr="00BD412F" w:rsidRDefault="00DF6958" w:rsidP="00BD412F">
      <w:pPr>
        <w:pStyle w:val="aa"/>
        <w:spacing w:line="360" w:lineRule="auto"/>
        <w:ind w:firstLine="709"/>
        <w:contextualSpacing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BD412F">
        <w:rPr>
          <w:rFonts w:eastAsiaTheme="minorHAnsi"/>
          <w:b w:val="0"/>
          <w:bCs w:val="0"/>
          <w:sz w:val="28"/>
          <w:szCs w:val="28"/>
          <w:lang w:eastAsia="en-US"/>
        </w:rPr>
        <w:t xml:space="preserve">Большое количество предпринимателей ведут свою деятельность в сфере торговли (39%), грузоперевозок (19%), сельского хозяйства (11%), строительства (5%). </w:t>
      </w:r>
    </w:p>
    <w:p w:rsidR="00DF6958" w:rsidRPr="00BD412F" w:rsidRDefault="00DF6958" w:rsidP="00BD412F">
      <w:pPr>
        <w:pStyle w:val="aa"/>
        <w:spacing w:line="360" w:lineRule="auto"/>
        <w:ind w:firstLine="709"/>
        <w:contextualSpacing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BD412F">
        <w:rPr>
          <w:rFonts w:eastAsiaTheme="minorHAnsi"/>
          <w:b w:val="0"/>
          <w:bCs w:val="0"/>
          <w:sz w:val="28"/>
          <w:szCs w:val="28"/>
          <w:lang w:eastAsia="en-US"/>
        </w:rPr>
        <w:t>В рамках муниципальной программы «Создание условий для развития малого и среднего предпринимательства», в 2023 году администрацией района оказана следующая финансовая поддержка субъектам МСП:</w:t>
      </w:r>
    </w:p>
    <w:p w:rsidR="00DF6958" w:rsidRPr="00BD412F" w:rsidRDefault="00DF6958" w:rsidP="00BD412F">
      <w:pPr>
        <w:pStyle w:val="aa"/>
        <w:spacing w:line="360" w:lineRule="auto"/>
        <w:ind w:firstLine="709"/>
        <w:contextualSpacing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BD412F">
        <w:rPr>
          <w:rFonts w:eastAsiaTheme="minorHAnsi"/>
          <w:b w:val="0"/>
          <w:bCs w:val="0"/>
          <w:sz w:val="28"/>
          <w:szCs w:val="28"/>
          <w:lang w:eastAsia="en-US"/>
        </w:rPr>
        <w:t>7 грантов на развитие бизнеса на общую сумму 7 млн. руб.;</w:t>
      </w:r>
    </w:p>
    <w:p w:rsidR="00DF6958" w:rsidRPr="00BD412F" w:rsidRDefault="00DF6958" w:rsidP="00BD412F">
      <w:pPr>
        <w:pStyle w:val="aa"/>
        <w:spacing w:line="360" w:lineRule="auto"/>
        <w:ind w:firstLine="709"/>
        <w:contextualSpacing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BD412F">
        <w:rPr>
          <w:rFonts w:eastAsiaTheme="minorHAnsi"/>
          <w:b w:val="0"/>
          <w:bCs w:val="0"/>
          <w:sz w:val="28"/>
          <w:szCs w:val="28"/>
          <w:lang w:eastAsia="en-US"/>
        </w:rPr>
        <w:t>1 субсидии на компенсацию части затрат, связанных с приобретением оборудования и материалов, на сумму 1 млн. руб.</w:t>
      </w:r>
    </w:p>
    <w:p w:rsidR="00DF6958" w:rsidRPr="00BD412F" w:rsidRDefault="00DF6958" w:rsidP="00BD412F">
      <w:pPr>
        <w:pStyle w:val="aa"/>
        <w:spacing w:line="360" w:lineRule="auto"/>
        <w:ind w:firstLine="709"/>
        <w:contextualSpacing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BD412F">
        <w:rPr>
          <w:rFonts w:eastAsiaTheme="minorHAnsi"/>
          <w:b w:val="0"/>
          <w:bCs w:val="0"/>
          <w:sz w:val="28"/>
          <w:szCs w:val="28"/>
          <w:lang w:eastAsia="en-US"/>
        </w:rPr>
        <w:t>Основные направления деятельности получателей поддержки:</w:t>
      </w:r>
    </w:p>
    <w:p w:rsidR="00DF6958" w:rsidRPr="00BD412F" w:rsidRDefault="00DF6958" w:rsidP="00BD412F">
      <w:pPr>
        <w:pStyle w:val="aa"/>
        <w:spacing w:line="360" w:lineRule="auto"/>
        <w:ind w:firstLine="709"/>
        <w:contextualSpacing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BD412F">
        <w:rPr>
          <w:rFonts w:eastAsiaTheme="minorHAnsi"/>
          <w:b w:val="0"/>
          <w:bCs w:val="0"/>
          <w:sz w:val="28"/>
          <w:szCs w:val="28"/>
          <w:lang w:eastAsia="en-US"/>
        </w:rPr>
        <w:t>- выращивание КРС;</w:t>
      </w:r>
    </w:p>
    <w:p w:rsidR="00DF6958" w:rsidRPr="00BD412F" w:rsidRDefault="00DF6958" w:rsidP="00BD412F">
      <w:pPr>
        <w:pStyle w:val="aa"/>
        <w:spacing w:line="360" w:lineRule="auto"/>
        <w:ind w:firstLine="709"/>
        <w:contextualSpacing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BD412F">
        <w:rPr>
          <w:rFonts w:eastAsiaTheme="minorHAnsi"/>
          <w:b w:val="0"/>
          <w:bCs w:val="0"/>
          <w:sz w:val="28"/>
          <w:szCs w:val="28"/>
          <w:lang w:eastAsia="en-US"/>
        </w:rPr>
        <w:t>- организация выращивания ягодной продукции с использованием оборудования для надземной и подземной системы орошения;</w:t>
      </w:r>
    </w:p>
    <w:p w:rsidR="00DF6958" w:rsidRPr="00BD412F" w:rsidRDefault="00DF6958" w:rsidP="00BD412F">
      <w:pPr>
        <w:pStyle w:val="aa"/>
        <w:spacing w:line="360" w:lineRule="auto"/>
        <w:ind w:firstLine="709"/>
        <w:contextualSpacing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BD412F">
        <w:rPr>
          <w:rFonts w:eastAsiaTheme="minorHAnsi"/>
          <w:b w:val="0"/>
          <w:bCs w:val="0"/>
          <w:sz w:val="28"/>
          <w:szCs w:val="28"/>
          <w:lang w:eastAsia="en-US"/>
        </w:rPr>
        <w:lastRenderedPageBreak/>
        <w:t>- производство валенок;</w:t>
      </w:r>
    </w:p>
    <w:p w:rsidR="00DF6958" w:rsidRPr="00BD412F" w:rsidRDefault="00DF6958" w:rsidP="00BD412F">
      <w:pPr>
        <w:pStyle w:val="aa"/>
        <w:spacing w:line="360" w:lineRule="auto"/>
        <w:ind w:firstLine="709"/>
        <w:contextualSpacing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BD412F">
        <w:rPr>
          <w:rFonts w:eastAsiaTheme="minorHAnsi"/>
          <w:b w:val="0"/>
          <w:bCs w:val="0"/>
          <w:sz w:val="28"/>
          <w:szCs w:val="28"/>
          <w:lang w:eastAsia="en-US"/>
        </w:rPr>
        <w:t xml:space="preserve">- производство экологически чистого мёда при применении технологии получения </w:t>
      </w:r>
      <w:proofErr w:type="spellStart"/>
      <w:r w:rsidRPr="00BD412F">
        <w:rPr>
          <w:rFonts w:eastAsiaTheme="minorHAnsi"/>
          <w:b w:val="0"/>
          <w:bCs w:val="0"/>
          <w:sz w:val="28"/>
          <w:szCs w:val="28"/>
          <w:lang w:eastAsia="en-US"/>
        </w:rPr>
        <w:t>монофлерных</w:t>
      </w:r>
      <w:proofErr w:type="spellEnd"/>
      <w:r w:rsidRPr="00BD412F">
        <w:rPr>
          <w:rFonts w:eastAsiaTheme="minorHAnsi"/>
          <w:b w:val="0"/>
          <w:bCs w:val="0"/>
          <w:sz w:val="28"/>
          <w:szCs w:val="28"/>
          <w:lang w:eastAsia="en-US"/>
        </w:rPr>
        <w:t xml:space="preserve"> медов;</w:t>
      </w:r>
    </w:p>
    <w:p w:rsidR="00DF6958" w:rsidRPr="00BD412F" w:rsidRDefault="00DF6958" w:rsidP="00BD412F">
      <w:pPr>
        <w:pStyle w:val="aa"/>
        <w:spacing w:line="360" w:lineRule="auto"/>
        <w:ind w:firstLine="709"/>
        <w:contextualSpacing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BD412F">
        <w:rPr>
          <w:rFonts w:eastAsiaTheme="minorHAnsi"/>
          <w:b w:val="0"/>
          <w:bCs w:val="0"/>
          <w:sz w:val="28"/>
          <w:szCs w:val="28"/>
          <w:lang w:eastAsia="en-US"/>
        </w:rPr>
        <w:t>- реабилитация и социализация детей с ОВЗ.</w:t>
      </w:r>
    </w:p>
    <w:p w:rsidR="00DF6958" w:rsidRPr="00BD412F" w:rsidRDefault="00DF6958" w:rsidP="00BD412F">
      <w:pPr>
        <w:pStyle w:val="aa"/>
        <w:spacing w:line="360" w:lineRule="auto"/>
        <w:ind w:firstLine="709"/>
        <w:contextualSpacing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BD412F">
        <w:rPr>
          <w:rFonts w:eastAsiaTheme="minorHAnsi"/>
          <w:b w:val="0"/>
          <w:bCs w:val="0"/>
          <w:sz w:val="28"/>
          <w:szCs w:val="28"/>
          <w:lang w:eastAsia="en-US"/>
        </w:rPr>
        <w:t xml:space="preserve">Для более комфортных условий развития малого бизнеса в районе создан и успешно работает центр поддержки предпринимательства. За 2023 год предприниматели получили займов на общую сумму более 37 млн. руб. </w:t>
      </w:r>
    </w:p>
    <w:p w:rsidR="007C225C" w:rsidRPr="00BD412F" w:rsidRDefault="007C225C" w:rsidP="00BD412F">
      <w:pPr>
        <w:pStyle w:val="aa"/>
        <w:spacing w:line="360" w:lineRule="auto"/>
        <w:ind w:firstLine="709"/>
        <w:contextualSpacing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507176" w:rsidRPr="00BD412F" w:rsidRDefault="00507176" w:rsidP="00BD412F">
      <w:pPr>
        <w:pStyle w:val="aa"/>
        <w:spacing w:line="360" w:lineRule="auto"/>
        <w:ind w:firstLine="709"/>
        <w:contextualSpacing/>
        <w:rPr>
          <w:b w:val="0"/>
          <w:color w:val="000000"/>
          <w:sz w:val="28"/>
          <w:szCs w:val="28"/>
          <w:u w:val="single"/>
        </w:rPr>
      </w:pPr>
      <w:r w:rsidRPr="00BD412F">
        <w:rPr>
          <w:color w:val="000000"/>
          <w:sz w:val="28"/>
          <w:szCs w:val="28"/>
          <w:u w:val="single"/>
        </w:rPr>
        <w:t>Инвестиции</w:t>
      </w:r>
    </w:p>
    <w:p w:rsidR="00507176" w:rsidRPr="00BD412F" w:rsidRDefault="00507176" w:rsidP="00BD412F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EF6367" w:rsidRPr="00BD412F" w:rsidRDefault="00EF6367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Уровень инвестиционной деятельности были и остаются важнейшим инструментом как экономического, так и социального развития района.</w:t>
      </w:r>
    </w:p>
    <w:p w:rsidR="00EF6367" w:rsidRPr="00BD412F" w:rsidRDefault="00EF6367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Эта работа в нашем районе находится под постоянным контролем. </w:t>
      </w:r>
    </w:p>
    <w:p w:rsidR="00EF6367" w:rsidRPr="00BD412F" w:rsidRDefault="00EF6367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Как результат последних 5 лет мы в тройке лидеров по этому показателю. Объема инвестиций в 2023 составил 10,2 млрд. руб. </w:t>
      </w:r>
    </w:p>
    <w:p w:rsidR="00EF6367" w:rsidRPr="00BD412F" w:rsidRDefault="00EF6367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Если быть более конкретным, то в 2023 году велось строительство объектов:</w:t>
      </w:r>
    </w:p>
    <w:p w:rsidR="00EF6367" w:rsidRPr="00BD412F" w:rsidRDefault="00EF6367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 ООО ТК "Воронежский" (Строительство тепличного </w:t>
      </w:r>
      <w:proofErr w:type="gramStart"/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комплекса)</w:t>
      </w: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proofErr w:type="gramEnd"/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- 2,7 млрд. руб.;</w:t>
      </w:r>
    </w:p>
    <w:p w:rsidR="00EF6367" w:rsidRPr="00BD412F" w:rsidRDefault="00EF6367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 ООО "Бобровский </w:t>
      </w:r>
      <w:proofErr w:type="spellStart"/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Сырзавод</w:t>
      </w:r>
      <w:proofErr w:type="spellEnd"/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" (Строительство сыродельного завода г. Бобров)</w:t>
      </w:r>
    </w:p>
    <w:p w:rsidR="00EF6367" w:rsidRPr="00BD412F" w:rsidRDefault="00EF6367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- ООО "</w:t>
      </w:r>
      <w:proofErr w:type="spellStart"/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Сититорг</w:t>
      </w:r>
      <w:proofErr w:type="spellEnd"/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-Агро" (строительство завода по переработки сои)</w:t>
      </w:r>
    </w:p>
    <w:p w:rsidR="00EF6367" w:rsidRPr="00BD412F" w:rsidRDefault="00EF6367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EF6367" w:rsidRPr="00BD412F" w:rsidRDefault="00EF6367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Значительное внимание в районе уделяется и социальным объектам.</w:t>
      </w:r>
    </w:p>
    <w:p w:rsidR="00EF6367" w:rsidRPr="00BD412F" w:rsidRDefault="00EF6367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Так в 2023 году были реализованы следующие наиболее значимые проекты:</w:t>
      </w:r>
    </w:p>
    <w:p w:rsidR="00EF6367" w:rsidRPr="00BD412F" w:rsidRDefault="00EF6367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•</w:t>
      </w: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 xml:space="preserve">Капитальный ремонт Бобровской районной больницы; </w:t>
      </w:r>
    </w:p>
    <w:p w:rsidR="00EF6367" w:rsidRPr="00BD412F" w:rsidRDefault="00EF6367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•</w:t>
      </w: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Строительство детской поликлиники;</w:t>
      </w:r>
    </w:p>
    <w:p w:rsidR="00EF6367" w:rsidRPr="00BD412F" w:rsidRDefault="00EF6367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•</w:t>
      </w: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Строительство детского сада на 330 мест, расположенный по адресу: г. Бобров, ул. 22 Января, 2/18;</w:t>
      </w:r>
    </w:p>
    <w:p w:rsidR="00EF6367" w:rsidRPr="00BD412F" w:rsidRDefault="00EF6367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•</w:t>
      </w: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Строительство подъездной автомобильной дороги к рыбхозу «БЕРЕЗОВСКИЙ» в с. Сухая Березовка;</w:t>
      </w:r>
    </w:p>
    <w:p w:rsidR="00EF6367" w:rsidRPr="00BD412F" w:rsidRDefault="00EF6367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•</w:t>
      </w: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 xml:space="preserve">Строительство автомобильной дороги «с. </w:t>
      </w:r>
      <w:proofErr w:type="spellStart"/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Чесменка</w:t>
      </w:r>
      <w:proofErr w:type="spellEnd"/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с. </w:t>
      </w:r>
      <w:proofErr w:type="spellStart"/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Песковатка</w:t>
      </w:r>
      <w:proofErr w:type="spellEnd"/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» с. Большой мартын </w:t>
      </w:r>
      <w:proofErr w:type="spellStart"/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Панинского</w:t>
      </w:r>
      <w:proofErr w:type="spellEnd"/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района;</w:t>
      </w:r>
    </w:p>
    <w:p w:rsidR="00EF6367" w:rsidRPr="00BD412F" w:rsidRDefault="00EF6367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•</w:t>
      </w: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 xml:space="preserve">Строительство жилья, предоставляемого по договору найма жилого помещения, в с. </w:t>
      </w:r>
      <w:proofErr w:type="spellStart"/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Коршева</w:t>
      </w:r>
      <w:proofErr w:type="spellEnd"/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proofErr w:type="spellStart"/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Шишовка</w:t>
      </w:r>
      <w:proofErr w:type="spellEnd"/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proofErr w:type="spellStart"/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Мечетка</w:t>
      </w:r>
      <w:proofErr w:type="spellEnd"/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proofErr w:type="spellStart"/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Ясенки</w:t>
      </w:r>
      <w:proofErr w:type="spellEnd"/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Сухая </w:t>
      </w:r>
      <w:proofErr w:type="spellStart"/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Берёзовка</w:t>
      </w:r>
      <w:proofErr w:type="spellEnd"/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Построено 38 домов;</w:t>
      </w:r>
    </w:p>
    <w:p w:rsidR="00EF6367" w:rsidRPr="00BD412F" w:rsidRDefault="00EF6367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•</w:t>
      </w: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Ремонт автомобильных дорог общего пользования местного значения на сумму 103 204,4 тыс. руб.</w:t>
      </w:r>
    </w:p>
    <w:p w:rsidR="00EF6367" w:rsidRPr="00BD412F" w:rsidRDefault="00EF6367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</w:pPr>
      <w:r w:rsidRPr="00BD412F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Запланировано на 2024 год:</w:t>
      </w:r>
    </w:p>
    <w:p w:rsidR="00EF6367" w:rsidRPr="00BD412F" w:rsidRDefault="00EF6367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-   ООО ТК "Воронеж-Агро" (тепличный комплекс);</w:t>
      </w:r>
    </w:p>
    <w:p w:rsidR="00EF6367" w:rsidRPr="00BD412F" w:rsidRDefault="00EF6367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- ООО «</w:t>
      </w:r>
      <w:proofErr w:type="spellStart"/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Деко</w:t>
      </w:r>
      <w:proofErr w:type="spellEnd"/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Минералс</w:t>
      </w:r>
      <w:proofErr w:type="spellEnd"/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СНГ» (строительство завода по производству фильтровальных порошков, отбеливающих земель, сорбентов.   </w:t>
      </w:r>
    </w:p>
    <w:p w:rsidR="00EF6367" w:rsidRPr="00BD412F" w:rsidRDefault="00EF6367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- ООО «</w:t>
      </w:r>
      <w:proofErr w:type="spellStart"/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ЭкоНиваАгро</w:t>
      </w:r>
      <w:proofErr w:type="spellEnd"/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» (строительство животноводческого комплекса </w:t>
      </w:r>
      <w:proofErr w:type="spellStart"/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с.Шишивка</w:t>
      </w:r>
      <w:proofErr w:type="spellEnd"/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). </w:t>
      </w:r>
    </w:p>
    <w:p w:rsidR="00EF6367" w:rsidRPr="00BD412F" w:rsidRDefault="00EF6367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В бюджетной сфере</w:t>
      </w:r>
    </w:p>
    <w:p w:rsidR="00EF6367" w:rsidRPr="00BD412F" w:rsidRDefault="00EF6367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•</w:t>
      </w: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Строительство сети инженерно-технического обеспечения микрорайона "Северный", Бобровского района (ПИР)";</w:t>
      </w:r>
    </w:p>
    <w:p w:rsidR="00EF6367" w:rsidRPr="00BD412F" w:rsidRDefault="00EF6367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•</w:t>
      </w: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Продолжаем реализацию мероприятий по благоустройству парков и скверов в сельских поселениях;</w:t>
      </w:r>
    </w:p>
    <w:p w:rsidR="00EF6367" w:rsidRPr="00BD412F" w:rsidRDefault="00EF6367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•</w:t>
      </w: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На постоянной основе ведется ремонт автомобильных дорог общего пользования местного значения во всех поселениях района;</w:t>
      </w:r>
    </w:p>
    <w:p w:rsidR="00EF6367" w:rsidRPr="00BD412F" w:rsidRDefault="00EF6367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•</w:t>
      </w: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На постоянной основе ведется приобретение контейнеров для вывоза ТКО, а также обустройство площадок накопления ТКО во всех поселениях района;</w:t>
      </w:r>
    </w:p>
    <w:p w:rsidR="00EF6367" w:rsidRPr="00BD412F" w:rsidRDefault="00EF6367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•</w:t>
      </w: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 xml:space="preserve">Строительство детского сада на 330 мест; </w:t>
      </w:r>
    </w:p>
    <w:p w:rsidR="00EF6367" w:rsidRPr="00BD412F" w:rsidRDefault="00EF6367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•</w:t>
      </w: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Строительство детской поликлиники БУЗ ВО «Бобровская РБ»;</w:t>
      </w:r>
    </w:p>
    <w:p w:rsidR="00EF6367" w:rsidRPr="00BD412F" w:rsidRDefault="00EF6367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•</w:t>
      </w: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Строительство жилых домов на территории Бобровского района Воронежской области;</w:t>
      </w:r>
    </w:p>
    <w:p w:rsidR="00EF6367" w:rsidRPr="00BD412F" w:rsidRDefault="00EF6367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•</w:t>
      </w: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Долевое строительство многоквартирного жилого дома в микрорайоне "Эко-деревня";</w:t>
      </w:r>
    </w:p>
    <w:p w:rsidR="00EF6367" w:rsidRPr="00BD412F" w:rsidRDefault="00EF6367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•</w:t>
      </w: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Пристройка спортивного зала к Бобровская СОШ № 1;</w:t>
      </w:r>
    </w:p>
    <w:p w:rsidR="00EF6367" w:rsidRPr="00BD412F" w:rsidRDefault="00EF6367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•</w:t>
      </w: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Капитальный ремонт здания школы Бобровская СОШ № 1;</w:t>
      </w:r>
    </w:p>
    <w:p w:rsidR="00EF6367" w:rsidRPr="00BD412F" w:rsidRDefault="00EF6367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•</w:t>
      </w: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 xml:space="preserve">Капитальный ремонт здания </w:t>
      </w:r>
      <w:proofErr w:type="spellStart"/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Хреновская</w:t>
      </w:r>
      <w:proofErr w:type="spellEnd"/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школа наездников;</w:t>
      </w:r>
    </w:p>
    <w:p w:rsidR="00CD65F9" w:rsidRPr="00BD412F" w:rsidRDefault="00EF6367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•</w:t>
      </w:r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 xml:space="preserve">Ремонт </w:t>
      </w:r>
      <w:proofErr w:type="gramStart"/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помещений  Слободской</w:t>
      </w:r>
      <w:proofErr w:type="gramEnd"/>
      <w:r w:rsidRPr="00BD412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детский сад «Пряничный домик».</w:t>
      </w:r>
    </w:p>
    <w:p w:rsidR="00BD412F" w:rsidRDefault="00BD412F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7176" w:rsidRPr="00BD412F" w:rsidRDefault="00507176" w:rsidP="00BD412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412F">
        <w:rPr>
          <w:rFonts w:ascii="Times New Roman" w:hAnsi="Times New Roman" w:cs="Times New Roman"/>
          <w:b/>
          <w:sz w:val="28"/>
          <w:szCs w:val="28"/>
          <w:u w:val="single"/>
        </w:rPr>
        <w:t>Здравоохранение</w:t>
      </w:r>
    </w:p>
    <w:p w:rsidR="00BD48FB" w:rsidRPr="00BD412F" w:rsidRDefault="00BD48FB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6958" w:rsidRPr="00BD412F" w:rsidRDefault="00DF6958" w:rsidP="00BD412F">
      <w:pPr>
        <w:overflowPunct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Лечебная сеть БУЗ ВО «Бобровская районная больница» представлена районной больницей, 3 врачебными амбулаториями, 6 кабинетов врачей общей практики, 11 фельдшерско-акушерскими пунктами, 3 домовыми хозяйствами. </w:t>
      </w:r>
    </w:p>
    <w:p w:rsidR="00DF6958" w:rsidRPr="00BD412F" w:rsidRDefault="00DF6958" w:rsidP="00BD412F">
      <w:pPr>
        <w:overflowPunct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Коечный фонд БУЗ ВО «Бобровская РБ» представлен 290 койками, из которых 280 коек расположены на территории РБ и 10 коек на базе </w:t>
      </w:r>
      <w:proofErr w:type="spellStart"/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>Хреновской</w:t>
      </w:r>
      <w:proofErr w:type="spellEnd"/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врачебной амбулатории.</w:t>
      </w:r>
    </w:p>
    <w:p w:rsidR="00DF6958" w:rsidRPr="00BD412F" w:rsidRDefault="00DF6958" w:rsidP="00BD412F">
      <w:pPr>
        <w:overflowPunct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настоящее время в </w:t>
      </w:r>
      <w:proofErr w:type="gramStart"/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>БУЗ  ВО</w:t>
      </w:r>
      <w:proofErr w:type="gramEnd"/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«Бобровская РБ» работает 151  врач и  369   медицинских работников среднего звена, все они в 2023 году прошли усовершенствование и переподготовку в рамках непрерывного медицинского образования. Всего в БУЗ ВО «Бобровская РБ» работают 854 сотрудника.</w:t>
      </w:r>
    </w:p>
    <w:p w:rsidR="00DF6958" w:rsidRPr="00BD412F" w:rsidRDefault="00DF6958" w:rsidP="00BD412F">
      <w:pPr>
        <w:overflowPunct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Большое внимание уделяется профилактике заболеваний и своевременному диагностическому обследованию граждан, профилактическим осмотрами охвачено 100% инвалидов и участников ВОВ, 96% подростков, охват диспансеризацией определенных групп взрослого населения составил 100%, профилактические медицинские осмотры – 83,4%, а также 100% работников промышленных и сельскохозяйственных предприятий, трудовая деятельность которых связана с вредными и опасными условиями труда.</w:t>
      </w:r>
    </w:p>
    <w:p w:rsidR="00DF6958" w:rsidRPr="00BD412F" w:rsidRDefault="00DF6958" w:rsidP="00BD412F">
      <w:pPr>
        <w:overflowPunct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мало важную роль играет </w:t>
      </w:r>
      <w:proofErr w:type="spellStart"/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>флюорообследование</w:t>
      </w:r>
      <w:proofErr w:type="spellEnd"/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населения района. Так, за 2023 год план выполнен на 83%, не обследованных 2 и более лет – 80%, </w:t>
      </w:r>
      <w:r w:rsidR="00C46938"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из 16 выявленных случаев туберкулеза 14 выявлено при профилактическом осмотре</w:t>
      </w:r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DF6958" w:rsidRPr="00BD412F" w:rsidRDefault="00DF6958" w:rsidP="00BD412F">
      <w:pPr>
        <w:overflowPunct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базе БУЗ ВО «Бобровская РБ» развернуто 87 коек дневного стационара, койки которого расположены не только на территории г. Боброва, но и в таких селах как: Хреновое, </w:t>
      </w:r>
      <w:proofErr w:type="spellStart"/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Коршево</w:t>
      </w:r>
      <w:proofErr w:type="spellEnd"/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Верхний </w:t>
      </w:r>
      <w:proofErr w:type="spellStart"/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>Икорец</w:t>
      </w:r>
      <w:proofErr w:type="spellEnd"/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Семено-Александровка, </w:t>
      </w:r>
      <w:proofErr w:type="spellStart"/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>Шишовка</w:t>
      </w:r>
      <w:proofErr w:type="spellEnd"/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Шестаково, </w:t>
      </w:r>
      <w:proofErr w:type="spellStart"/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>Ясенки</w:t>
      </w:r>
      <w:proofErr w:type="spellEnd"/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условиях дневных стационаров пролечено 2598 человек.  </w:t>
      </w:r>
    </w:p>
    <w:p w:rsidR="00DF6958" w:rsidRPr="00BD412F" w:rsidRDefault="00DF6958" w:rsidP="00BD412F">
      <w:pPr>
        <w:overflowPunct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Стационарную помощь получили за 2023 год 8756 человек.</w:t>
      </w:r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Пролечено пациентов из других районов 3720 человек, межрайонное взаимодействие составило 42,5%.</w:t>
      </w:r>
    </w:p>
    <w:p w:rsidR="00DF6958" w:rsidRPr="00BD412F" w:rsidRDefault="00DF6958" w:rsidP="00BD412F">
      <w:pPr>
        <w:overflowPunct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2023 год в Бобровском районе было зарегистрировано 638 случаев заболевания новой </w:t>
      </w:r>
      <w:proofErr w:type="spellStart"/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коронавирусной</w:t>
      </w:r>
      <w:proofErr w:type="spellEnd"/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инфекцией </w:t>
      </w:r>
      <w:r w:rsidRPr="00BD412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COVID</w:t>
      </w:r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-19. Больные, находящиеся на амбулаторном лечении, были обеспечены противовирусными, жаропонижающими препаратами, антибиотиками. </w:t>
      </w:r>
    </w:p>
    <w:p w:rsidR="00DF6958" w:rsidRPr="00BD412F" w:rsidRDefault="00DF6958" w:rsidP="00BD412F">
      <w:pPr>
        <w:overflowPunct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>В 2023 году районная больница оказывала специализированную, в том числе и высокотехнологичную, стационарную медицинскую помощь пациентам, освоены и внедрены новые методики лечения,</w:t>
      </w:r>
      <w:r w:rsidRPr="00BD412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 проведено 1069 рентгенохирургических вмешательств, из них – 339 </w:t>
      </w:r>
      <w:proofErr w:type="spellStart"/>
      <w:r w:rsidRPr="00BD412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коронароангиографий</w:t>
      </w:r>
      <w:proofErr w:type="spellEnd"/>
      <w:r w:rsidRPr="00BD412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, 717 </w:t>
      </w:r>
      <w:proofErr w:type="spellStart"/>
      <w:r w:rsidRPr="00BD412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стентирований</w:t>
      </w:r>
      <w:proofErr w:type="spellEnd"/>
      <w:r w:rsidRPr="00BD412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, 13 </w:t>
      </w:r>
      <w:proofErr w:type="spellStart"/>
      <w:r w:rsidRPr="00BD412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баллоных</w:t>
      </w:r>
      <w:proofErr w:type="spellEnd"/>
      <w:r w:rsidRPr="00BD412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 </w:t>
      </w:r>
      <w:proofErr w:type="spellStart"/>
      <w:r w:rsidRPr="00BD412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ангиопластик</w:t>
      </w:r>
      <w:proofErr w:type="spellEnd"/>
      <w:r w:rsidRPr="00BD412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. Также, освоена и внедрена такая методика, как </w:t>
      </w:r>
      <w:proofErr w:type="spellStart"/>
      <w:r w:rsidRPr="00BD412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тромбоэкстрация</w:t>
      </w:r>
      <w:proofErr w:type="spellEnd"/>
      <w:r w:rsidRPr="00BD412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 при остром нарушении мозгового кровообращения, было проведено 7 таких вмешательств.</w:t>
      </w:r>
    </w:p>
    <w:p w:rsidR="00DF6958" w:rsidRPr="00BD412F" w:rsidRDefault="00DF6958" w:rsidP="00BD412F">
      <w:pPr>
        <w:shd w:val="clear" w:color="auto" w:fill="FFFFFF"/>
        <w:overflowPunct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Активно продолжается работа по </w:t>
      </w:r>
      <w:proofErr w:type="spellStart"/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>эндопротезированию</w:t>
      </w:r>
      <w:proofErr w:type="spellEnd"/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коленного и тазобедренного суставов. Так за 2023 год проведено 64 </w:t>
      </w:r>
      <w:proofErr w:type="spellStart"/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>эндопротезирования</w:t>
      </w:r>
      <w:proofErr w:type="spellEnd"/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коленного сустава и 113 – тазобедренного, а также было проведено 25 </w:t>
      </w:r>
      <w:proofErr w:type="spellStart"/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коррегирующих</w:t>
      </w:r>
      <w:proofErr w:type="spellEnd"/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остеотомий, 15 пластик передней крестообразной связки.</w:t>
      </w:r>
    </w:p>
    <w:p w:rsidR="00DF6958" w:rsidRPr="00BD412F" w:rsidRDefault="00DF6958" w:rsidP="00BD412F">
      <w:pPr>
        <w:overflowPunct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базе БУЗ ВО «Бобровская РБ» развернут Центр амбулаторной онкологической помощи. За 2023 год на койках дневного стационара ЦАОП получили химиотерапевтическое лечение 126 пациентов, всего обратилось 5283 человека.</w:t>
      </w:r>
    </w:p>
    <w:p w:rsidR="00DF6958" w:rsidRPr="00BD412F" w:rsidRDefault="00DF6958" w:rsidP="00BD412F">
      <w:pPr>
        <w:overflowPunct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рамках выделенных субсидий по программе «Модернизация первичного звена здравоохранения Воронежской области» построен и введен в эксплуатацию фельдшерско-акушерский пункт модульной конструкции в селе </w:t>
      </w:r>
      <w:proofErr w:type="spellStart"/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>Липовка</w:t>
      </w:r>
      <w:proofErr w:type="spellEnd"/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рамках этой же </w:t>
      </w: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построен фельдшерско-акушерский пункт модульной конструкции в селе Тройня. </w:t>
      </w:r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Медпункты полностью оснащены медицинской мебелью и медицинским оборудованием согласно установленным стандартам</w:t>
      </w: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958" w:rsidRPr="00BD412F" w:rsidRDefault="00DF6958" w:rsidP="00BD412F">
      <w:pPr>
        <w:overflowPunct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в 2023 году в рамка капитального строительства, одобрен проект и начато строительство новой Детской поликлиники.</w:t>
      </w:r>
    </w:p>
    <w:p w:rsidR="00297B62" w:rsidRPr="00BD412F" w:rsidRDefault="00297B62" w:rsidP="00BD412F">
      <w:pPr>
        <w:overflowPunct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смотря на многие положительные моменты, сегодня остается ряд нерешенных проблем:</w:t>
      </w:r>
    </w:p>
    <w:p w:rsidR="00297B62" w:rsidRPr="00BD412F" w:rsidRDefault="00297B62" w:rsidP="00BD412F">
      <w:pPr>
        <w:overflowPunct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кадровый дефицит (нехватка специалистов первичного звена и узких специалистов детского профиля);</w:t>
      </w:r>
    </w:p>
    <w:p w:rsidR="00297B62" w:rsidRPr="00BD412F" w:rsidRDefault="00297B62" w:rsidP="00BD412F">
      <w:pPr>
        <w:overflowPunct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низкая рождаемость, высокая смертность;</w:t>
      </w:r>
    </w:p>
    <w:p w:rsidR="00297B62" w:rsidRPr="00BD412F" w:rsidRDefault="00297B62" w:rsidP="00BD412F">
      <w:pPr>
        <w:overflowPunct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недостаточный охват </w:t>
      </w:r>
      <w:proofErr w:type="spellStart"/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флюрообследованием</w:t>
      </w:r>
      <w:proofErr w:type="spellEnd"/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района;</w:t>
      </w:r>
    </w:p>
    <w:p w:rsidR="00297B62" w:rsidRPr="00BD412F" w:rsidRDefault="00297B62" w:rsidP="00BD412F">
      <w:pPr>
        <w:overflowPunct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охват населения района профилактическими осмотрами.</w:t>
      </w:r>
    </w:p>
    <w:p w:rsidR="00751940" w:rsidRPr="00BD412F" w:rsidRDefault="00751940" w:rsidP="00BD412F">
      <w:pPr>
        <w:overflowPunct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 на 2024 год:</w:t>
      </w:r>
    </w:p>
    <w:p w:rsidR="00C46938" w:rsidRPr="00BD412F" w:rsidRDefault="00C46938" w:rsidP="00BD412F">
      <w:pPr>
        <w:overflowPunct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>- капитальный ремонт хирургического отделения;</w:t>
      </w:r>
    </w:p>
    <w:p w:rsidR="00C46938" w:rsidRPr="00BD412F" w:rsidRDefault="00C46938" w:rsidP="00BD412F">
      <w:pPr>
        <w:overflowPunct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>- капитальное строительство нового здания Детской поликлиники;</w:t>
      </w:r>
    </w:p>
    <w:p w:rsidR="00C46938" w:rsidRPr="00BD412F" w:rsidRDefault="00C46938" w:rsidP="00BD412F">
      <w:pPr>
        <w:overflowPunct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>- дальнейшая реализация национальных проектов;</w:t>
      </w:r>
    </w:p>
    <w:p w:rsidR="00C46938" w:rsidRPr="00BD412F" w:rsidRDefault="00C46938" w:rsidP="00BD412F">
      <w:pPr>
        <w:overflowPunct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привлечение и расширение штата сотрудников, в том числе и первичного звена;</w:t>
      </w:r>
    </w:p>
    <w:p w:rsidR="00C46938" w:rsidRPr="00BD412F" w:rsidRDefault="00C46938" w:rsidP="00BD412F">
      <w:pPr>
        <w:overflowPunct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освоение и внедрение новых методик лечения пациентов;</w:t>
      </w:r>
    </w:p>
    <w:p w:rsidR="00C46938" w:rsidRPr="00BD412F" w:rsidRDefault="00C46938" w:rsidP="00BD412F">
      <w:pPr>
        <w:overflowPunct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ar-SA"/>
        </w:rPr>
        <w:t>- дальнейшая реализация профилактических мероприятий.</w:t>
      </w:r>
    </w:p>
    <w:p w:rsidR="00C46938" w:rsidRPr="00BD412F" w:rsidRDefault="00C4693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412F" w:rsidRDefault="00BD412F" w:rsidP="00BD412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412F" w:rsidRDefault="00BD412F" w:rsidP="00BD412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7176" w:rsidRPr="00BD412F" w:rsidRDefault="00507176" w:rsidP="00BD412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412F">
        <w:rPr>
          <w:rFonts w:ascii="Times New Roman" w:hAnsi="Times New Roman" w:cs="Times New Roman"/>
          <w:b/>
          <w:sz w:val="28"/>
          <w:szCs w:val="28"/>
          <w:u w:val="single"/>
        </w:rPr>
        <w:t>Противопожарная безопасность</w:t>
      </w:r>
    </w:p>
    <w:p w:rsidR="00C46938" w:rsidRPr="00BD412F" w:rsidRDefault="00C4693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65F9" w:rsidRPr="00BD412F" w:rsidRDefault="00DF6958" w:rsidP="00BD41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 пожарной безопасности, защиты населения и территории Бобровского муниципального района находятся на особом и постоянном контроле администрации Бобровского муниципального района.</w:t>
      </w:r>
    </w:p>
    <w:p w:rsidR="00DF6958" w:rsidRPr="00BD412F" w:rsidRDefault="00DF6958" w:rsidP="00BD41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 обстановка с пожарами на территории Бобровского муниципального района по сравнению с аналогичным периодом прошлого года (АППГ) характеризовалась следующими показателями:</w:t>
      </w:r>
    </w:p>
    <w:p w:rsidR="00DF6958" w:rsidRPr="00BD412F" w:rsidRDefault="00DF6958" w:rsidP="00BD41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произошло 53 пожаров (АППГ – 68);</w:t>
      </w:r>
    </w:p>
    <w:p w:rsidR="00DF6958" w:rsidRPr="00BD412F" w:rsidRDefault="00DF6958" w:rsidP="00BD41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погибло 5 человек (АППГ – 6);</w:t>
      </w:r>
    </w:p>
    <w:p w:rsidR="00CD65F9" w:rsidRPr="00BD412F" w:rsidRDefault="00DF6958" w:rsidP="00BD41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травмировано 2 человека (АППГ – 6</w:t>
      </w:r>
      <w:r w:rsidR="00CD65F9"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D65F9" w:rsidRPr="00BD412F" w:rsidRDefault="00DF6958" w:rsidP="00BD41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2023 года проведен комплекс мероприятий по противопожарной пропаганде, а именно:</w:t>
      </w:r>
    </w:p>
    <w:p w:rsidR="00DF6958" w:rsidRPr="00BD412F" w:rsidRDefault="00DF6958" w:rsidP="00BD412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12F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Start"/>
      <w:r w:rsidRPr="00BD412F">
        <w:rPr>
          <w:rFonts w:ascii="Times New Roman" w:eastAsia="Calibri" w:hAnsi="Times New Roman" w:cs="Times New Roman"/>
          <w:sz w:val="28"/>
          <w:szCs w:val="28"/>
          <w:lang w:val="x-none"/>
        </w:rPr>
        <w:t>роведено</w:t>
      </w:r>
      <w:proofErr w:type="spellEnd"/>
      <w:r w:rsidRPr="00BD412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Pr="00BD412F">
        <w:rPr>
          <w:rFonts w:ascii="Times New Roman" w:eastAsia="Calibri" w:hAnsi="Times New Roman" w:cs="Times New Roman"/>
          <w:sz w:val="28"/>
          <w:szCs w:val="28"/>
        </w:rPr>
        <w:t xml:space="preserve">более 12 тыс. </w:t>
      </w:r>
      <w:proofErr w:type="spellStart"/>
      <w:r w:rsidRPr="00BD412F">
        <w:rPr>
          <w:rFonts w:ascii="Times New Roman" w:eastAsia="Calibri" w:hAnsi="Times New Roman" w:cs="Times New Roman"/>
          <w:sz w:val="28"/>
          <w:szCs w:val="28"/>
          <w:lang w:val="x-none"/>
        </w:rPr>
        <w:t>подворовых</w:t>
      </w:r>
      <w:proofErr w:type="spellEnd"/>
      <w:r w:rsidRPr="00BD412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обход</w:t>
      </w:r>
      <w:r w:rsidRPr="00BD412F">
        <w:rPr>
          <w:rFonts w:ascii="Times New Roman" w:eastAsia="Calibri" w:hAnsi="Times New Roman" w:cs="Times New Roman"/>
          <w:sz w:val="28"/>
          <w:szCs w:val="28"/>
        </w:rPr>
        <w:t xml:space="preserve">ов, </w:t>
      </w:r>
      <w:r w:rsidRPr="00BD412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совместно с представителями </w:t>
      </w:r>
      <w:r w:rsidRPr="00BD412F">
        <w:rPr>
          <w:rFonts w:ascii="Times New Roman" w:eastAsia="Calibri" w:hAnsi="Times New Roman" w:cs="Times New Roman"/>
          <w:sz w:val="28"/>
          <w:szCs w:val="28"/>
        </w:rPr>
        <w:t>полиции</w:t>
      </w:r>
      <w:r w:rsidR="00CD65F9" w:rsidRPr="00BD4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412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и </w:t>
      </w:r>
      <w:r w:rsidRPr="00BD412F">
        <w:rPr>
          <w:rFonts w:ascii="Times New Roman" w:eastAsia="Calibri" w:hAnsi="Times New Roman" w:cs="Times New Roman"/>
          <w:sz w:val="28"/>
          <w:szCs w:val="28"/>
        </w:rPr>
        <w:t xml:space="preserve">социальной </w:t>
      </w:r>
      <w:r w:rsidRPr="00BD412F">
        <w:rPr>
          <w:rFonts w:ascii="Times New Roman" w:eastAsia="Calibri" w:hAnsi="Times New Roman" w:cs="Times New Roman"/>
          <w:sz w:val="28"/>
          <w:szCs w:val="28"/>
          <w:lang w:val="x-none"/>
        </w:rPr>
        <w:t>защиты проведены обход</w:t>
      </w:r>
      <w:r w:rsidRPr="00BD412F">
        <w:rPr>
          <w:rFonts w:ascii="Times New Roman" w:eastAsia="Calibri" w:hAnsi="Times New Roman" w:cs="Times New Roman"/>
          <w:sz w:val="28"/>
          <w:szCs w:val="28"/>
        </w:rPr>
        <w:t>ы</w:t>
      </w:r>
      <w:r w:rsidRPr="00BD412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по местам проживания граждан, относящихся к группе риска</w:t>
      </w:r>
      <w:r w:rsidRPr="00BD412F">
        <w:rPr>
          <w:rFonts w:ascii="Times New Roman" w:eastAsia="Calibri" w:hAnsi="Times New Roman" w:cs="Times New Roman"/>
          <w:b/>
          <w:sz w:val="28"/>
          <w:szCs w:val="28"/>
          <w:lang w:val="x-none"/>
        </w:rPr>
        <w:t xml:space="preserve"> </w:t>
      </w:r>
      <w:r w:rsidRPr="00BD412F">
        <w:rPr>
          <w:rFonts w:ascii="Times New Roman" w:eastAsia="Calibri" w:hAnsi="Times New Roman" w:cs="Times New Roman"/>
          <w:sz w:val="28"/>
          <w:szCs w:val="28"/>
          <w:lang w:val="x-none"/>
        </w:rPr>
        <w:t>(социально не защищенных и неадаптированных граждан, лиц, ведущих антиобщественный образ жизни) (</w:t>
      </w:r>
      <w:r w:rsidRPr="00BD412F">
        <w:rPr>
          <w:rFonts w:ascii="Times New Roman" w:eastAsia="Calibri" w:hAnsi="Times New Roman" w:cs="Times New Roman"/>
          <w:sz w:val="28"/>
          <w:szCs w:val="28"/>
        </w:rPr>
        <w:t>АППГ</w:t>
      </w:r>
      <w:r w:rsidRPr="00BD412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– </w:t>
      </w:r>
      <w:r w:rsidRPr="00BD412F">
        <w:rPr>
          <w:rFonts w:ascii="Times New Roman" w:eastAsia="Calibri" w:hAnsi="Times New Roman" w:cs="Times New Roman"/>
          <w:sz w:val="28"/>
          <w:szCs w:val="28"/>
        </w:rPr>
        <w:t>432</w:t>
      </w:r>
      <w:r w:rsidRPr="00BD412F">
        <w:rPr>
          <w:rFonts w:ascii="Times New Roman" w:eastAsia="Calibri" w:hAnsi="Times New Roman" w:cs="Times New Roman"/>
          <w:sz w:val="28"/>
          <w:szCs w:val="28"/>
          <w:lang w:val="x-none"/>
        </w:rPr>
        <w:t>)</w:t>
      </w:r>
      <w:r w:rsidRPr="00BD412F">
        <w:rPr>
          <w:rFonts w:ascii="Times New Roman" w:eastAsia="Calibri" w:hAnsi="Times New Roman" w:cs="Times New Roman"/>
          <w:sz w:val="28"/>
          <w:szCs w:val="28"/>
        </w:rPr>
        <w:t>,</w:t>
      </w:r>
      <w:r w:rsidRPr="00BD412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проинструктировано </w:t>
      </w:r>
      <w:r w:rsidRPr="00BD412F">
        <w:rPr>
          <w:rFonts w:ascii="Times New Roman" w:eastAsia="Calibri" w:hAnsi="Times New Roman" w:cs="Times New Roman"/>
          <w:sz w:val="28"/>
          <w:szCs w:val="28"/>
        </w:rPr>
        <w:t>858</w:t>
      </w:r>
      <w:r w:rsidRPr="00BD412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человек </w:t>
      </w:r>
      <w:r w:rsidRPr="00BD412F">
        <w:rPr>
          <w:rFonts w:ascii="Times New Roman" w:eastAsia="Calibri" w:hAnsi="Times New Roman" w:cs="Times New Roman"/>
          <w:sz w:val="28"/>
          <w:szCs w:val="28"/>
        </w:rPr>
        <w:t>(АППГ – 738)</w:t>
      </w:r>
      <w:r w:rsidRPr="00BD412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. </w:t>
      </w:r>
      <w:r w:rsidRPr="00BD412F">
        <w:rPr>
          <w:rFonts w:ascii="Times New Roman" w:eastAsia="Calibri" w:hAnsi="Times New Roman" w:cs="Times New Roman"/>
          <w:sz w:val="28"/>
          <w:szCs w:val="28"/>
        </w:rPr>
        <w:t>Проведено 47 сходов граждан</w:t>
      </w:r>
      <w:r w:rsidR="00CD65F9" w:rsidRPr="00BD4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412F">
        <w:rPr>
          <w:rFonts w:ascii="Times New Roman" w:eastAsia="Calibri" w:hAnsi="Times New Roman" w:cs="Times New Roman"/>
          <w:sz w:val="28"/>
          <w:szCs w:val="28"/>
        </w:rPr>
        <w:t>(АППГ – 34). Вручено памяток 15 673</w:t>
      </w:r>
      <w:r w:rsidRPr="00BD412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человек </w:t>
      </w:r>
      <w:r w:rsidRPr="00BD412F">
        <w:rPr>
          <w:rFonts w:ascii="Times New Roman" w:eastAsia="Calibri" w:hAnsi="Times New Roman" w:cs="Times New Roman"/>
          <w:sz w:val="28"/>
          <w:szCs w:val="28"/>
        </w:rPr>
        <w:t xml:space="preserve">(АППГ – 13478). </w:t>
      </w:r>
      <w:r w:rsidRPr="00BD412F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BD412F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публиковано</w:t>
      </w:r>
      <w:r w:rsidR="00CD65F9" w:rsidRPr="00BD412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D412F">
        <w:rPr>
          <w:rFonts w:ascii="Times New Roman" w:eastAsia="Calibri" w:hAnsi="Times New Roman" w:cs="Times New Roman"/>
          <w:sz w:val="28"/>
          <w:szCs w:val="28"/>
        </w:rPr>
        <w:t>в</w:t>
      </w:r>
      <w:r w:rsidRPr="00BD412F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 </w:t>
      </w:r>
      <w:r w:rsidRPr="00BD412F">
        <w:rPr>
          <w:rFonts w:ascii="Times New Roman" w:eastAsia="Calibri" w:hAnsi="Times New Roman" w:cs="Times New Roman"/>
          <w:sz w:val="28"/>
          <w:szCs w:val="28"/>
        </w:rPr>
        <w:t>Бобр</w:t>
      </w:r>
      <w:r w:rsidR="00CD65F9" w:rsidRPr="00BD412F">
        <w:rPr>
          <w:rFonts w:ascii="Times New Roman" w:eastAsia="Calibri" w:hAnsi="Times New Roman" w:cs="Times New Roman"/>
          <w:sz w:val="28"/>
          <w:szCs w:val="28"/>
        </w:rPr>
        <w:t>овской районной газете «Звезда»</w:t>
      </w:r>
      <w:r w:rsidRPr="00BD4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412F">
        <w:rPr>
          <w:rFonts w:ascii="Times New Roman" w:eastAsia="Calibri" w:hAnsi="Times New Roman" w:cs="Times New Roman"/>
          <w:bCs/>
          <w:sz w:val="28"/>
          <w:szCs w:val="28"/>
        </w:rPr>
        <w:t>25</w:t>
      </w:r>
      <w:r w:rsidRPr="00BD412F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 материал</w:t>
      </w:r>
      <w:r w:rsidRPr="00BD412F">
        <w:rPr>
          <w:rFonts w:ascii="Times New Roman" w:eastAsia="Calibri" w:hAnsi="Times New Roman" w:cs="Times New Roman"/>
          <w:bCs/>
          <w:sz w:val="28"/>
          <w:szCs w:val="28"/>
        </w:rPr>
        <w:t xml:space="preserve">ов </w:t>
      </w:r>
      <w:r w:rsidRPr="00BD412F">
        <w:rPr>
          <w:rFonts w:ascii="Times New Roman" w:eastAsia="Calibri" w:hAnsi="Times New Roman" w:cs="Times New Roman"/>
          <w:sz w:val="28"/>
          <w:szCs w:val="28"/>
        </w:rPr>
        <w:t xml:space="preserve">(АППГ – 21). Продолжалась работа по установке пожарных </w:t>
      </w:r>
      <w:proofErr w:type="spellStart"/>
      <w:r w:rsidR="00CD65F9" w:rsidRPr="00BD412F">
        <w:rPr>
          <w:rFonts w:ascii="Times New Roman" w:eastAsia="Calibri" w:hAnsi="Times New Roman" w:cs="Times New Roman"/>
          <w:sz w:val="28"/>
          <w:szCs w:val="28"/>
        </w:rPr>
        <w:t>извещателей</w:t>
      </w:r>
      <w:proofErr w:type="spellEnd"/>
      <w:r w:rsidRPr="00BD412F">
        <w:rPr>
          <w:rFonts w:ascii="Times New Roman" w:eastAsia="Calibri" w:hAnsi="Times New Roman" w:cs="Times New Roman"/>
          <w:sz w:val="28"/>
          <w:szCs w:val="28"/>
        </w:rPr>
        <w:t xml:space="preserve"> в домовладениях семей, находящихся в социально-опасном положении и многодетных семьях (дополнительно установлено – 223).</w:t>
      </w:r>
    </w:p>
    <w:p w:rsidR="00CD65F9" w:rsidRPr="00BD412F" w:rsidRDefault="00DF6958" w:rsidP="00BD41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Спланирована группировка сил и средств, в количестве 165 личного состава, 89 единиц техники.</w:t>
      </w:r>
      <w:r w:rsidR="00CD65F9"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 этой работы, следует отметить, что в сравнении с</w:t>
      </w:r>
      <w:r w:rsidR="00CD65F9"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аналогичным периодом прошлого года в 2023 году отмечается снижение количество пожаров и загораний.</w:t>
      </w:r>
    </w:p>
    <w:p w:rsidR="00DF6958" w:rsidRPr="00BD412F" w:rsidRDefault="00DF6958" w:rsidP="00BD41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BD412F" w:rsidRDefault="00BD412F" w:rsidP="00BD41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412F" w:rsidRDefault="00BD412F" w:rsidP="00BD41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3DCB" w:rsidRPr="00BD412F" w:rsidRDefault="00DF6958" w:rsidP="00BD412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412F">
        <w:rPr>
          <w:rFonts w:ascii="Times New Roman" w:hAnsi="Times New Roman" w:cs="Times New Roman"/>
          <w:b/>
          <w:sz w:val="28"/>
          <w:szCs w:val="28"/>
          <w:u w:val="single"/>
        </w:rPr>
        <w:t>Заключение</w:t>
      </w:r>
    </w:p>
    <w:p w:rsidR="00CD65F9" w:rsidRPr="00BD412F" w:rsidRDefault="00CD65F9" w:rsidP="00BD412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3DCB" w:rsidRDefault="00503DCB" w:rsidP="00BD412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lastRenderedPageBreak/>
        <w:t>Уважаемые депутаты, приглашенные!</w:t>
      </w:r>
    </w:p>
    <w:p w:rsidR="00BD412F" w:rsidRPr="00BD412F" w:rsidRDefault="00BD412F" w:rsidP="00BD412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>Позади еще один год напряженной работы. Достигнутые районом успехи – это результат упорного и эффективного труда руководителей, специалистов, трудовых коллективов и активных жителей. В этой связи выражаю свою признательность жителям района, всем своим коллегам, депутатам, руководителям предприятий и учреждений, предпринимателям, главам поселений, общественным организациям за взаимодействие и сотрудничество. Хочется поблагодарить всех за проделанную работу и пожелать удачи и успехов в осуществлении намеченных планов.</w:t>
      </w:r>
    </w:p>
    <w:p w:rsidR="00DF6958" w:rsidRPr="00BD412F" w:rsidRDefault="00DF6958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58" w:rsidRPr="00BD412F" w:rsidRDefault="00DF6958" w:rsidP="00BD412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412F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503DCB" w:rsidRPr="00BD412F" w:rsidRDefault="00503DCB" w:rsidP="00BD41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03DCB" w:rsidRPr="00BD412F" w:rsidSect="007C225C">
      <w:headerReference w:type="default" r:id="rId8"/>
      <w:pgSz w:w="11906" w:h="16838"/>
      <w:pgMar w:top="1134" w:right="851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931" w:rsidRDefault="00E40931" w:rsidP="001A1EA6">
      <w:pPr>
        <w:spacing w:after="0" w:line="240" w:lineRule="auto"/>
      </w:pPr>
      <w:r>
        <w:separator/>
      </w:r>
    </w:p>
  </w:endnote>
  <w:endnote w:type="continuationSeparator" w:id="0">
    <w:p w:rsidR="00E40931" w:rsidRDefault="00E40931" w:rsidP="001A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931" w:rsidRDefault="00E40931" w:rsidP="001A1EA6">
      <w:pPr>
        <w:spacing w:after="0" w:line="240" w:lineRule="auto"/>
      </w:pPr>
      <w:r>
        <w:separator/>
      </w:r>
    </w:p>
  </w:footnote>
  <w:footnote w:type="continuationSeparator" w:id="0">
    <w:p w:rsidR="00E40931" w:rsidRDefault="00E40931" w:rsidP="001A1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4118553"/>
      <w:docPartObj>
        <w:docPartGallery w:val="Page Numbers (Top of Page)"/>
        <w:docPartUnique/>
      </w:docPartObj>
    </w:sdtPr>
    <w:sdtEndPr/>
    <w:sdtContent>
      <w:p w:rsidR="001A1EA6" w:rsidRDefault="001A1EA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8E9">
          <w:rPr>
            <w:noProof/>
          </w:rPr>
          <w:t>- 22 -</w:t>
        </w:r>
        <w:r>
          <w:fldChar w:fldCharType="end"/>
        </w:r>
      </w:p>
    </w:sdtContent>
  </w:sdt>
  <w:p w:rsidR="001A1EA6" w:rsidRDefault="001A1EA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D341E"/>
    <w:multiLevelType w:val="hybridMultilevel"/>
    <w:tmpl w:val="91F4BDC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4DDD5F10"/>
    <w:multiLevelType w:val="hybridMultilevel"/>
    <w:tmpl w:val="46488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164F4"/>
    <w:multiLevelType w:val="hybridMultilevel"/>
    <w:tmpl w:val="BFD00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65"/>
    <w:rsid w:val="000156AB"/>
    <w:rsid w:val="0005085B"/>
    <w:rsid w:val="000555BC"/>
    <w:rsid w:val="000E01EB"/>
    <w:rsid w:val="000E21FE"/>
    <w:rsid w:val="00107D1A"/>
    <w:rsid w:val="00114DFE"/>
    <w:rsid w:val="00134FFC"/>
    <w:rsid w:val="00187405"/>
    <w:rsid w:val="001A1EA6"/>
    <w:rsid w:val="001A4E94"/>
    <w:rsid w:val="002258E9"/>
    <w:rsid w:val="0027106B"/>
    <w:rsid w:val="00292A85"/>
    <w:rsid w:val="00297B62"/>
    <w:rsid w:val="002C798F"/>
    <w:rsid w:val="002D3A95"/>
    <w:rsid w:val="00364233"/>
    <w:rsid w:val="003B6085"/>
    <w:rsid w:val="003F634D"/>
    <w:rsid w:val="004C5C06"/>
    <w:rsid w:val="004C7542"/>
    <w:rsid w:val="004D6C38"/>
    <w:rsid w:val="00503DCB"/>
    <w:rsid w:val="00504680"/>
    <w:rsid w:val="00507176"/>
    <w:rsid w:val="00512251"/>
    <w:rsid w:val="00555ACF"/>
    <w:rsid w:val="005A73FE"/>
    <w:rsid w:val="005B2211"/>
    <w:rsid w:val="006121BE"/>
    <w:rsid w:val="00612865"/>
    <w:rsid w:val="006456BA"/>
    <w:rsid w:val="0067360D"/>
    <w:rsid w:val="0068278A"/>
    <w:rsid w:val="006A1DC3"/>
    <w:rsid w:val="006A494C"/>
    <w:rsid w:val="006A7679"/>
    <w:rsid w:val="006B588A"/>
    <w:rsid w:val="00716BD2"/>
    <w:rsid w:val="00751940"/>
    <w:rsid w:val="0075748B"/>
    <w:rsid w:val="00766B28"/>
    <w:rsid w:val="007C225C"/>
    <w:rsid w:val="007F461E"/>
    <w:rsid w:val="00875EAB"/>
    <w:rsid w:val="008B7C77"/>
    <w:rsid w:val="008C2361"/>
    <w:rsid w:val="008D6DFA"/>
    <w:rsid w:val="00970A98"/>
    <w:rsid w:val="009D07D4"/>
    <w:rsid w:val="00A40150"/>
    <w:rsid w:val="00A7105A"/>
    <w:rsid w:val="00A87F2C"/>
    <w:rsid w:val="00AD375A"/>
    <w:rsid w:val="00AF0F9C"/>
    <w:rsid w:val="00B2616C"/>
    <w:rsid w:val="00B6501D"/>
    <w:rsid w:val="00B90DA3"/>
    <w:rsid w:val="00BD412F"/>
    <w:rsid w:val="00BD48FB"/>
    <w:rsid w:val="00BE3163"/>
    <w:rsid w:val="00C0587E"/>
    <w:rsid w:val="00C23DF7"/>
    <w:rsid w:val="00C46938"/>
    <w:rsid w:val="00C51C8D"/>
    <w:rsid w:val="00C870EB"/>
    <w:rsid w:val="00CA66AB"/>
    <w:rsid w:val="00CD65F9"/>
    <w:rsid w:val="00CF7BBA"/>
    <w:rsid w:val="00D07E65"/>
    <w:rsid w:val="00D31038"/>
    <w:rsid w:val="00DF6958"/>
    <w:rsid w:val="00E40931"/>
    <w:rsid w:val="00E43B1D"/>
    <w:rsid w:val="00E7384D"/>
    <w:rsid w:val="00E749AA"/>
    <w:rsid w:val="00EF18D9"/>
    <w:rsid w:val="00EF6367"/>
    <w:rsid w:val="00F16C55"/>
    <w:rsid w:val="00F3624D"/>
    <w:rsid w:val="00F97587"/>
    <w:rsid w:val="00FC051E"/>
    <w:rsid w:val="00F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D5E78-2C1C-42A0-BAD3-43BD71F1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rsid w:val="00507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20">
    <w:name w:val="Заголовок №2"/>
    <w:basedOn w:val="2"/>
    <w:rsid w:val="00507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ru-RU"/>
    </w:rPr>
  </w:style>
  <w:style w:type="character" w:customStyle="1" w:styleId="a3">
    <w:name w:val="Основной текст_"/>
    <w:basedOn w:val="a0"/>
    <w:link w:val="5"/>
    <w:rsid w:val="00507176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21">
    <w:name w:val="Основной текст (2)"/>
    <w:basedOn w:val="a0"/>
    <w:rsid w:val="0050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4"/>
      <w:szCs w:val="24"/>
      <w:u w:val="none"/>
      <w:lang w:val="ru-RU"/>
    </w:rPr>
  </w:style>
  <w:style w:type="character" w:customStyle="1" w:styleId="1">
    <w:name w:val="Основной текст1"/>
    <w:basedOn w:val="a3"/>
    <w:rsid w:val="00507176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507176"/>
    <w:rPr>
      <w:rFonts w:ascii="Times New Roman" w:eastAsia="Times New Roman" w:hAnsi="Times New Roman" w:cs="Times New Roman"/>
      <w:i/>
      <w:iCs/>
      <w:color w:val="000000"/>
      <w:spacing w:val="-6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507176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character" w:customStyle="1" w:styleId="0pt0">
    <w:name w:val="Основной текст + Интервал 0 pt"/>
    <w:basedOn w:val="a3"/>
    <w:rsid w:val="00507176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507176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spacing w:val="8"/>
    </w:rPr>
  </w:style>
  <w:style w:type="paragraph" w:customStyle="1" w:styleId="40">
    <w:name w:val="Основной текст (4)"/>
    <w:basedOn w:val="a"/>
    <w:link w:val="4"/>
    <w:rsid w:val="00507176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 w:cs="Times New Roman"/>
      <w:spacing w:val="-2"/>
      <w:sz w:val="25"/>
      <w:szCs w:val="25"/>
    </w:rPr>
  </w:style>
  <w:style w:type="paragraph" w:styleId="a4">
    <w:name w:val="List Paragraph"/>
    <w:aliases w:val="ПАРАГРАФ"/>
    <w:basedOn w:val="a"/>
    <w:link w:val="a5"/>
    <w:uiPriority w:val="34"/>
    <w:qFormat/>
    <w:rsid w:val="0050717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ody Text"/>
    <w:basedOn w:val="a"/>
    <w:link w:val="a7"/>
    <w:unhideWhenUsed/>
    <w:rsid w:val="00507176"/>
    <w:pPr>
      <w:spacing w:after="12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50717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507176"/>
    <w:rPr>
      <w:rFonts w:eastAsiaTheme="minorEastAsia"/>
      <w:lang w:eastAsia="ru-RU"/>
    </w:rPr>
  </w:style>
  <w:style w:type="paragraph" w:styleId="a8">
    <w:name w:val="Normal (Web)"/>
    <w:basedOn w:val="a"/>
    <w:uiPriority w:val="99"/>
    <w:rsid w:val="0050717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Обычный.Название подразделения"/>
    <w:rsid w:val="005071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a">
    <w:name w:val="Title"/>
    <w:basedOn w:val="a"/>
    <w:link w:val="ab"/>
    <w:uiPriority w:val="10"/>
    <w:qFormat/>
    <w:rsid w:val="0050717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50717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c">
    <w:name w:val="Table Grid"/>
    <w:basedOn w:val="a1"/>
    <w:uiPriority w:val="39"/>
    <w:rsid w:val="00507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D4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48FB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1A1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A1EA6"/>
  </w:style>
  <w:style w:type="paragraph" w:styleId="af1">
    <w:name w:val="footer"/>
    <w:basedOn w:val="a"/>
    <w:link w:val="af2"/>
    <w:uiPriority w:val="99"/>
    <w:unhideWhenUsed/>
    <w:rsid w:val="001A1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A1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4C89F-5189-4007-BB69-49990B6F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27</Pages>
  <Words>6118</Words>
  <Characters>34879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Бобрешова Ольга Сергеевна</cp:lastModifiedBy>
  <cp:revision>39</cp:revision>
  <cp:lastPrinted>2024-03-22T12:17:00Z</cp:lastPrinted>
  <dcterms:created xsi:type="dcterms:W3CDTF">2023-03-24T08:17:00Z</dcterms:created>
  <dcterms:modified xsi:type="dcterms:W3CDTF">2024-04-16T08:16:00Z</dcterms:modified>
</cp:coreProperties>
</file>