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B6D" w:rsidRPr="00E42B26" w:rsidRDefault="009C2B6D" w:rsidP="00165680">
      <w:pPr>
        <w:pStyle w:val="4"/>
        <w:tabs>
          <w:tab w:val="left" w:pos="3926"/>
          <w:tab w:val="center" w:pos="4677"/>
        </w:tabs>
        <w:spacing w:before="0" w:after="0"/>
        <w:ind w:left="5387"/>
        <w:rPr>
          <w:b w:val="0"/>
        </w:rPr>
      </w:pPr>
      <w:r w:rsidRPr="00E42B26">
        <w:rPr>
          <w:b w:val="0"/>
        </w:rPr>
        <w:t>Приложение</w:t>
      </w:r>
    </w:p>
    <w:p w:rsidR="009C2B6D" w:rsidRPr="00E42B26" w:rsidRDefault="009C2B6D" w:rsidP="00165680">
      <w:pPr>
        <w:pStyle w:val="4"/>
        <w:tabs>
          <w:tab w:val="left" w:pos="3926"/>
          <w:tab w:val="center" w:pos="4677"/>
        </w:tabs>
        <w:spacing w:before="0" w:after="0"/>
        <w:ind w:left="5387"/>
        <w:rPr>
          <w:b w:val="0"/>
        </w:rPr>
      </w:pPr>
    </w:p>
    <w:p w:rsidR="00165680" w:rsidRPr="00E42B26" w:rsidRDefault="00165680" w:rsidP="00165680">
      <w:pPr>
        <w:pStyle w:val="4"/>
        <w:tabs>
          <w:tab w:val="left" w:pos="3926"/>
          <w:tab w:val="center" w:pos="4677"/>
        </w:tabs>
        <w:spacing w:before="0" w:after="0"/>
        <w:ind w:left="5387"/>
        <w:rPr>
          <w:b w:val="0"/>
        </w:rPr>
      </w:pPr>
      <w:r w:rsidRPr="00E42B26">
        <w:rPr>
          <w:b w:val="0"/>
        </w:rPr>
        <w:t>УТВЕРЖДЕН</w:t>
      </w:r>
    </w:p>
    <w:p w:rsidR="00165680" w:rsidRPr="00E42B26" w:rsidRDefault="00907140" w:rsidP="00165680">
      <w:pPr>
        <w:pStyle w:val="4"/>
        <w:tabs>
          <w:tab w:val="left" w:pos="3926"/>
          <w:tab w:val="center" w:pos="4677"/>
        </w:tabs>
        <w:spacing w:before="0" w:after="0"/>
        <w:ind w:left="5387"/>
        <w:rPr>
          <w:b w:val="0"/>
        </w:rPr>
      </w:pPr>
      <w:r>
        <w:rPr>
          <w:b w:val="0"/>
        </w:rPr>
        <w:t>п</w:t>
      </w:r>
      <w:r w:rsidR="00165680" w:rsidRPr="00E42B26">
        <w:rPr>
          <w:b w:val="0"/>
        </w:rPr>
        <w:t>остановлением Правительства</w:t>
      </w:r>
    </w:p>
    <w:p w:rsidR="006C2391" w:rsidRDefault="00165680" w:rsidP="00165680">
      <w:pPr>
        <w:pStyle w:val="4"/>
        <w:tabs>
          <w:tab w:val="center" w:pos="5387"/>
        </w:tabs>
        <w:spacing w:before="0" w:after="0"/>
        <w:ind w:left="5387"/>
      </w:pPr>
      <w:r w:rsidRPr="00E42B26">
        <w:rPr>
          <w:b w:val="0"/>
        </w:rPr>
        <w:t>Воронежской области</w:t>
      </w:r>
      <w:r w:rsidRPr="00E42B26">
        <w:t xml:space="preserve">         </w:t>
      </w:r>
    </w:p>
    <w:p w:rsidR="00165680" w:rsidRPr="006C2391" w:rsidRDefault="006C2391" w:rsidP="00165680">
      <w:pPr>
        <w:pStyle w:val="4"/>
        <w:tabs>
          <w:tab w:val="center" w:pos="5387"/>
        </w:tabs>
        <w:spacing w:before="0" w:after="0"/>
        <w:ind w:left="5387"/>
        <w:rPr>
          <w:b w:val="0"/>
        </w:rPr>
      </w:pPr>
      <w:bookmarkStart w:id="0" w:name="_GoBack"/>
      <w:r w:rsidRPr="006C2391">
        <w:rPr>
          <w:b w:val="0"/>
        </w:rPr>
        <w:t xml:space="preserve">от 2 февраля 2023 г. № 36 </w:t>
      </w:r>
      <w:r w:rsidR="00165680" w:rsidRPr="006C2391">
        <w:rPr>
          <w:b w:val="0"/>
        </w:rPr>
        <w:t xml:space="preserve">                                                            </w:t>
      </w:r>
      <w:r w:rsidR="00907140" w:rsidRPr="006C2391">
        <w:rPr>
          <w:b w:val="0"/>
        </w:rPr>
        <w:t xml:space="preserve"> </w:t>
      </w:r>
    </w:p>
    <w:bookmarkEnd w:id="0"/>
    <w:p w:rsidR="00F33220" w:rsidRPr="00E42B26" w:rsidRDefault="00F33220" w:rsidP="00F33220">
      <w:pPr>
        <w:pStyle w:val="ConsPlusNormal"/>
        <w:spacing w:line="360" w:lineRule="auto"/>
        <w:ind w:firstLine="540"/>
        <w:jc w:val="both"/>
        <w:rPr>
          <w:rFonts w:ascii="Times New Roman" w:hAnsi="Times New Roman" w:cs="Times New Roman"/>
          <w:color w:val="000000" w:themeColor="text1"/>
          <w:sz w:val="28"/>
          <w:szCs w:val="28"/>
        </w:rPr>
      </w:pPr>
    </w:p>
    <w:p w:rsidR="00907140" w:rsidRDefault="00907140" w:rsidP="00F33220">
      <w:pPr>
        <w:pStyle w:val="ConsPlusTitle"/>
        <w:ind w:firstLine="709"/>
        <w:jc w:val="center"/>
        <w:rPr>
          <w:rFonts w:ascii="Times New Roman" w:hAnsi="Times New Roman" w:cs="Times New Roman"/>
          <w:color w:val="000000" w:themeColor="text1"/>
          <w:sz w:val="28"/>
          <w:szCs w:val="28"/>
        </w:rPr>
      </w:pPr>
      <w:bookmarkStart w:id="1" w:name="P31"/>
      <w:bookmarkEnd w:id="1"/>
    </w:p>
    <w:p w:rsidR="00F33220" w:rsidRPr="00E42B26" w:rsidRDefault="00F33220" w:rsidP="00F33220">
      <w:pPr>
        <w:pStyle w:val="ConsPlusTitle"/>
        <w:ind w:firstLine="709"/>
        <w:jc w:val="center"/>
        <w:rPr>
          <w:rFonts w:ascii="Times New Roman" w:hAnsi="Times New Roman" w:cs="Times New Roman"/>
          <w:color w:val="000000" w:themeColor="text1"/>
          <w:sz w:val="28"/>
          <w:szCs w:val="28"/>
        </w:rPr>
      </w:pPr>
      <w:r w:rsidRPr="00E42B26">
        <w:rPr>
          <w:rFonts w:ascii="Times New Roman" w:hAnsi="Times New Roman" w:cs="Times New Roman"/>
          <w:color w:val="000000" w:themeColor="text1"/>
          <w:sz w:val="28"/>
          <w:szCs w:val="28"/>
        </w:rPr>
        <w:t>Порядок</w:t>
      </w:r>
    </w:p>
    <w:p w:rsidR="00F33220" w:rsidRPr="00E42B26" w:rsidRDefault="00F33220" w:rsidP="00F33220">
      <w:pPr>
        <w:pStyle w:val="ConsPlusTitle"/>
        <w:ind w:firstLine="709"/>
        <w:jc w:val="center"/>
        <w:rPr>
          <w:rFonts w:ascii="Times New Roman" w:hAnsi="Times New Roman" w:cs="Times New Roman"/>
          <w:color w:val="000000" w:themeColor="text1"/>
          <w:sz w:val="28"/>
          <w:szCs w:val="28"/>
        </w:rPr>
      </w:pPr>
      <w:r w:rsidRPr="00E42B26">
        <w:rPr>
          <w:rFonts w:ascii="Times New Roman" w:hAnsi="Times New Roman" w:cs="Times New Roman"/>
          <w:color w:val="000000" w:themeColor="text1"/>
          <w:sz w:val="28"/>
          <w:szCs w:val="28"/>
        </w:rPr>
        <w:t xml:space="preserve">предоставления субсидии на </w:t>
      </w:r>
      <w:r w:rsidRPr="00E42B26">
        <w:rPr>
          <w:rFonts w:ascii="Times New Roman" w:hAnsi="Times New Roman"/>
          <w:color w:val="000000" w:themeColor="text1"/>
          <w:sz w:val="28"/>
        </w:rPr>
        <w:t>финансовое обеспечение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r w:rsidRPr="00E42B26">
        <w:rPr>
          <w:rStyle w:val="pt-a0"/>
          <w:rFonts w:ascii="Times New Roman" w:eastAsia="Calibri" w:hAnsi="Times New Roman"/>
          <w:color w:val="000000" w:themeColor="text1"/>
          <w:sz w:val="28"/>
          <w:szCs w:val="28"/>
        </w:rPr>
        <w:t xml:space="preserve"> </w:t>
      </w:r>
      <w:r w:rsidRPr="00E42B26">
        <w:rPr>
          <w:rFonts w:ascii="Times New Roman" w:hAnsi="Times New Roman" w:cs="Times New Roman"/>
          <w:color w:val="000000" w:themeColor="text1"/>
          <w:sz w:val="28"/>
          <w:szCs w:val="28"/>
        </w:rPr>
        <w:t xml:space="preserve">на 2023 год </w:t>
      </w:r>
    </w:p>
    <w:p w:rsidR="00F33220" w:rsidRPr="00E42B26" w:rsidRDefault="00F33220" w:rsidP="004F4AE8">
      <w:pPr>
        <w:pStyle w:val="ConsPlusTitle"/>
        <w:ind w:firstLine="709"/>
        <w:jc w:val="center"/>
        <w:outlineLvl w:val="1"/>
        <w:rPr>
          <w:rFonts w:ascii="Times New Roman" w:hAnsi="Times New Roman" w:cs="Times New Roman"/>
          <w:sz w:val="28"/>
          <w:szCs w:val="28"/>
        </w:rPr>
      </w:pPr>
    </w:p>
    <w:p w:rsidR="00F33220" w:rsidRPr="00E42B26" w:rsidRDefault="00F33220" w:rsidP="00F33220">
      <w:pPr>
        <w:pStyle w:val="ConsPlusTitle"/>
        <w:outlineLvl w:val="1"/>
        <w:rPr>
          <w:rFonts w:ascii="Times New Roman" w:hAnsi="Times New Roman" w:cs="Times New Roman"/>
          <w:sz w:val="28"/>
          <w:szCs w:val="28"/>
        </w:rPr>
      </w:pPr>
    </w:p>
    <w:p w:rsidR="00CD2319" w:rsidRPr="00E42B26" w:rsidRDefault="00CD2319" w:rsidP="004F4AE8">
      <w:pPr>
        <w:pStyle w:val="ConsPlusTitle"/>
        <w:ind w:firstLine="709"/>
        <w:jc w:val="center"/>
        <w:outlineLvl w:val="1"/>
        <w:rPr>
          <w:rFonts w:ascii="Times New Roman" w:hAnsi="Times New Roman" w:cs="Times New Roman"/>
          <w:sz w:val="28"/>
          <w:szCs w:val="28"/>
        </w:rPr>
      </w:pPr>
      <w:r w:rsidRPr="00E42B26">
        <w:rPr>
          <w:rFonts w:ascii="Times New Roman" w:hAnsi="Times New Roman" w:cs="Times New Roman"/>
          <w:sz w:val="28"/>
          <w:szCs w:val="28"/>
        </w:rPr>
        <w:t>I. Общие положения</w:t>
      </w:r>
    </w:p>
    <w:p w:rsidR="00CD2319" w:rsidRPr="00E42B26" w:rsidRDefault="00CD2319" w:rsidP="004F4AE8">
      <w:pPr>
        <w:pStyle w:val="ConsPlusNormal"/>
        <w:ind w:firstLine="709"/>
        <w:jc w:val="both"/>
        <w:rPr>
          <w:rFonts w:ascii="Times New Roman" w:hAnsi="Times New Roman" w:cs="Times New Roman"/>
          <w:sz w:val="28"/>
          <w:szCs w:val="28"/>
        </w:rPr>
      </w:pP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1. Настоящий Порядок предоставления субсидии на финансовое обеспечение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на 2023 год (далее соответственно - Порядок, субсидия) определяет цель, условия и порядок предоставления субсидии из бюджета Воронежской области, категории и критерии отбора лиц, имеющих право на получение субсидии, требования к отчетности, положения об осуществлении контроля за соблюдением получателями субсидии условий и порядка ее предоставления, а также порядок возврата субсидии в случае нарушения условий, установленных при ее предоставлении.</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bookmarkStart w:id="2" w:name="P64"/>
      <w:bookmarkEnd w:id="2"/>
      <w:r w:rsidRPr="00E42B26">
        <w:rPr>
          <w:rFonts w:ascii="Times New Roman" w:hAnsi="Times New Roman" w:cs="Times New Roman"/>
          <w:sz w:val="28"/>
          <w:szCs w:val="28"/>
        </w:rPr>
        <w:t xml:space="preserve">2. Целью предоставления субсидии является финансовое обеспечение затрат работодателей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в рамках реализации </w:t>
      </w:r>
      <w:r w:rsidR="00112A99" w:rsidRPr="00E42B26">
        <w:rPr>
          <w:rFonts w:ascii="Times New Roman" w:hAnsi="Times New Roman" w:cs="Times New Roman"/>
          <w:sz w:val="28"/>
          <w:szCs w:val="28"/>
        </w:rPr>
        <w:t>регионального проекта 1.6 «Содействие занятости»</w:t>
      </w:r>
      <w:r w:rsidR="009C2B6D" w:rsidRPr="00E42B26">
        <w:rPr>
          <w:rFonts w:ascii="Times New Roman" w:hAnsi="Times New Roman" w:cs="Times New Roman"/>
          <w:sz w:val="28"/>
          <w:szCs w:val="28"/>
        </w:rPr>
        <w:t xml:space="preserve"> подпрограммы 1 «Активная политика занятости населения и социальная поддержка безработных граждан» </w:t>
      </w:r>
      <w:r w:rsidR="00112A99" w:rsidRPr="00E42B26">
        <w:rPr>
          <w:rFonts w:ascii="Times New Roman" w:hAnsi="Times New Roman" w:cs="Times New Roman"/>
          <w:sz w:val="28"/>
          <w:szCs w:val="28"/>
        </w:rPr>
        <w:t xml:space="preserve"> </w:t>
      </w:r>
      <w:r w:rsidRPr="00E42B26">
        <w:rPr>
          <w:rFonts w:ascii="Times New Roman" w:hAnsi="Times New Roman" w:cs="Times New Roman"/>
          <w:sz w:val="28"/>
          <w:szCs w:val="28"/>
        </w:rPr>
        <w:t xml:space="preserve">государственной программы Воронежской области «Содействие занятости </w:t>
      </w:r>
      <w:r w:rsidRPr="00E42B26">
        <w:rPr>
          <w:rFonts w:ascii="Times New Roman" w:hAnsi="Times New Roman" w:cs="Times New Roman"/>
          <w:sz w:val="28"/>
          <w:szCs w:val="28"/>
        </w:rPr>
        <w:lastRenderedPageBreak/>
        <w:t>населения</w:t>
      </w:r>
      <w:r w:rsidR="000913B0" w:rsidRPr="00E42B26">
        <w:rPr>
          <w:rFonts w:ascii="Times New Roman" w:hAnsi="Times New Roman" w:cs="Times New Roman"/>
          <w:sz w:val="28"/>
          <w:szCs w:val="28"/>
        </w:rPr>
        <w:t>», утвержденной постановлением П</w:t>
      </w:r>
      <w:r w:rsidRPr="00E42B26">
        <w:rPr>
          <w:rFonts w:ascii="Times New Roman" w:hAnsi="Times New Roman" w:cs="Times New Roman"/>
          <w:sz w:val="28"/>
          <w:szCs w:val="28"/>
        </w:rPr>
        <w:t>равительства Воронежской области от 31.12.2013 № 1201.</w:t>
      </w:r>
    </w:p>
    <w:p w:rsidR="00CD2319" w:rsidRPr="00E42B26" w:rsidRDefault="00CD2319" w:rsidP="001C2CB7">
      <w:pPr>
        <w:autoSpaceDE w:val="0"/>
        <w:autoSpaceDN w:val="0"/>
        <w:adjustRightInd w:val="0"/>
        <w:spacing w:line="360" w:lineRule="auto"/>
        <w:ind w:firstLine="709"/>
        <w:jc w:val="both"/>
        <w:rPr>
          <w:rFonts w:ascii="Times New Roman" w:hAnsi="Times New Roman" w:cs="Times New Roman"/>
          <w:sz w:val="28"/>
          <w:szCs w:val="28"/>
        </w:rPr>
      </w:pPr>
      <w:r w:rsidRPr="00E42B26">
        <w:rPr>
          <w:rStyle w:val="pt-a0"/>
          <w:rFonts w:ascii="Times New Roman" w:hAnsi="Times New Roman" w:cs="Times New Roman"/>
          <w:sz w:val="28"/>
          <w:szCs w:val="28"/>
        </w:rPr>
        <w:t xml:space="preserve">3. </w:t>
      </w:r>
      <w:bookmarkStart w:id="3" w:name="P65"/>
      <w:bookmarkEnd w:id="3"/>
      <w:r w:rsidR="00E97CB7" w:rsidRPr="00E42B26">
        <w:rPr>
          <w:rFonts w:ascii="Times New Roman" w:hAnsi="Times New Roman" w:cs="Times New Roman"/>
          <w:sz w:val="28"/>
          <w:szCs w:val="28"/>
        </w:rPr>
        <w:t>Исполнительным органом Воронежской области</w:t>
      </w:r>
      <w:r w:rsidRPr="00E42B26">
        <w:rPr>
          <w:rFonts w:ascii="Times New Roman" w:hAnsi="Times New Roman" w:cs="Times New Roman"/>
          <w:sz w:val="28"/>
          <w:szCs w:val="28"/>
        </w:rPr>
        <w:t>,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департамент труда и занятости населени</w:t>
      </w:r>
      <w:r w:rsidR="00F33220" w:rsidRPr="00E42B26">
        <w:rPr>
          <w:rFonts w:ascii="Times New Roman" w:hAnsi="Times New Roman" w:cs="Times New Roman"/>
          <w:sz w:val="28"/>
          <w:szCs w:val="28"/>
        </w:rPr>
        <w:t>я Воронежской области (далее - д</w:t>
      </w:r>
      <w:r w:rsidRPr="00E42B26">
        <w:rPr>
          <w:rFonts w:ascii="Times New Roman" w:hAnsi="Times New Roman" w:cs="Times New Roman"/>
          <w:sz w:val="28"/>
          <w:szCs w:val="28"/>
        </w:rPr>
        <w:t>епартамент).</w:t>
      </w:r>
    </w:p>
    <w:p w:rsidR="00CD2319" w:rsidRPr="00E42B26" w:rsidRDefault="00CD2319" w:rsidP="001C2CB7">
      <w:pPr>
        <w:pStyle w:val="a4"/>
        <w:widowControl w:val="0"/>
        <w:tabs>
          <w:tab w:val="left" w:pos="1369"/>
        </w:tabs>
        <w:autoSpaceDE w:val="0"/>
        <w:autoSpaceDN w:val="0"/>
        <w:spacing w:after="0" w:line="360" w:lineRule="auto"/>
        <w:ind w:left="0" w:firstLine="709"/>
        <w:contextualSpacing w:val="0"/>
        <w:jc w:val="both"/>
        <w:rPr>
          <w:rFonts w:ascii="Times New Roman" w:hAnsi="Times New Roman"/>
          <w:sz w:val="28"/>
          <w:szCs w:val="28"/>
        </w:rPr>
      </w:pPr>
      <w:r w:rsidRPr="00E42B26">
        <w:rPr>
          <w:rFonts w:ascii="Times New Roman" w:hAnsi="Times New Roman"/>
          <w:sz w:val="28"/>
          <w:szCs w:val="28"/>
        </w:rPr>
        <w:t xml:space="preserve">Департамент в порядке, установленном бюджетным законодательством Российской Федерации, доводит бюджетные ассигнования, лимиты бюджетных обязательств,  объемы финансирования до </w:t>
      </w:r>
      <w:r w:rsidR="006E6FD4" w:rsidRPr="00E42B26">
        <w:rPr>
          <w:rFonts w:ascii="Times New Roman" w:hAnsi="Times New Roman"/>
          <w:sz w:val="28"/>
          <w:szCs w:val="28"/>
        </w:rPr>
        <w:t xml:space="preserve">государственных казенных учреждений Воронежской области  центров </w:t>
      </w:r>
      <w:r w:rsidRPr="00E42B26">
        <w:rPr>
          <w:rFonts w:ascii="Times New Roman" w:hAnsi="Times New Roman"/>
          <w:sz w:val="28"/>
          <w:szCs w:val="28"/>
        </w:rPr>
        <w:t xml:space="preserve"> </w:t>
      </w:r>
      <w:r w:rsidR="006E6FD4" w:rsidRPr="00E42B26">
        <w:rPr>
          <w:rFonts w:ascii="Times New Roman" w:hAnsi="Times New Roman"/>
          <w:sz w:val="28"/>
          <w:szCs w:val="28"/>
        </w:rPr>
        <w:t xml:space="preserve">занятости населения (далее - </w:t>
      </w:r>
      <w:r w:rsidRPr="00E42B26">
        <w:rPr>
          <w:rFonts w:ascii="Times New Roman" w:hAnsi="Times New Roman"/>
          <w:sz w:val="28"/>
          <w:szCs w:val="28"/>
        </w:rPr>
        <w:t>ГКУ ВО ЦЗН</w:t>
      </w:r>
      <w:r w:rsidR="006E6FD4" w:rsidRPr="00E42B26">
        <w:rPr>
          <w:rFonts w:ascii="Times New Roman" w:hAnsi="Times New Roman"/>
          <w:sz w:val="28"/>
          <w:szCs w:val="28"/>
        </w:rPr>
        <w:t>)</w:t>
      </w:r>
      <w:r w:rsidRPr="00E42B26">
        <w:rPr>
          <w:rFonts w:ascii="Times New Roman" w:hAnsi="Times New Roman"/>
          <w:sz w:val="28"/>
          <w:szCs w:val="28"/>
        </w:rPr>
        <w:t>, которые являются распорядителями и  получателями  бюджетных средств.</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Субсидия предоставляется в соответствии со сводной бюджетной росписью бюджета Воронежской области в пределах лимитов бюджетных</w:t>
      </w:r>
      <w:r w:rsidR="00F33220" w:rsidRPr="00E42B26">
        <w:rPr>
          <w:rFonts w:ascii="Times New Roman" w:hAnsi="Times New Roman" w:cs="Times New Roman"/>
          <w:sz w:val="28"/>
          <w:szCs w:val="28"/>
        </w:rPr>
        <w:t xml:space="preserve"> обязательств, предусмотренных д</w:t>
      </w:r>
      <w:r w:rsidRPr="00E42B26">
        <w:rPr>
          <w:rFonts w:ascii="Times New Roman" w:hAnsi="Times New Roman" w:cs="Times New Roman"/>
          <w:sz w:val="28"/>
          <w:szCs w:val="28"/>
        </w:rPr>
        <w:t>епартаменту, в том числе за счет ассигнований, полученных из федерального бюджета.</w:t>
      </w:r>
    </w:p>
    <w:p w:rsidR="00CD2319" w:rsidRPr="00E42B26" w:rsidRDefault="00CD2319" w:rsidP="00007A4B">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4. Право на получение субсидии имеют работодатели - юридические лица (за исключением государственных (муниципальных) учреждений), индивидуальные предприниматели, осуществляющие деятельность на территории Воронежской области (далее - работодатели)</w:t>
      </w:r>
      <w:r w:rsidR="00007A4B" w:rsidRPr="00E42B26">
        <w:rPr>
          <w:rFonts w:ascii="Times New Roman" w:hAnsi="Times New Roman" w:cs="Times New Roman"/>
          <w:sz w:val="28"/>
          <w:szCs w:val="28"/>
        </w:rPr>
        <w:t>.</w:t>
      </w:r>
    </w:p>
    <w:p w:rsidR="00996CF0" w:rsidRPr="00E42B26" w:rsidRDefault="00996CF0" w:rsidP="00996CF0">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При предоставлении субсидий в заключаемых с работодателями соглашениях о предоставлении субсидии предусмотрены авансовые платежи в размере 80 процентов.</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5. Отбор получателей субсидии проводится способом запроса предложений на основании заявок.</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6. Сведения о субсидии размещаются на едином портале бюджетной </w:t>
      </w:r>
      <w:r w:rsidRPr="00E42B26">
        <w:rPr>
          <w:rFonts w:ascii="Times New Roman" w:hAnsi="Times New Roman" w:cs="Times New Roman"/>
          <w:sz w:val="28"/>
          <w:szCs w:val="28"/>
        </w:rPr>
        <w:lastRenderedPageBreak/>
        <w:t>системы Российской Федерации в информаци</w:t>
      </w:r>
      <w:r w:rsidR="004F4AE8" w:rsidRPr="00E42B26">
        <w:rPr>
          <w:rFonts w:ascii="Times New Roman" w:hAnsi="Times New Roman" w:cs="Times New Roman"/>
          <w:sz w:val="28"/>
          <w:szCs w:val="28"/>
        </w:rPr>
        <w:t>онно-телекоммуникационной сети «Интернет»</w:t>
      </w:r>
      <w:r w:rsidRPr="00E42B26">
        <w:rPr>
          <w:rFonts w:ascii="Times New Roman" w:hAnsi="Times New Roman" w:cs="Times New Roman"/>
          <w:sz w:val="28"/>
          <w:szCs w:val="28"/>
        </w:rPr>
        <w:t xml:space="preserve"> (далее - Единый портал) </w:t>
      </w:r>
      <w:r w:rsidR="001D39F6" w:rsidRPr="00E42B26">
        <w:rPr>
          <w:rFonts w:ascii="Times New Roman" w:hAnsi="Times New Roman" w:cs="Times New Roman"/>
          <w:sz w:val="28"/>
          <w:szCs w:val="28"/>
        </w:rPr>
        <w:t xml:space="preserve">в срок не позднее 15-го рабочего дня, следующего за днем принятия закона </w:t>
      </w:r>
      <w:r w:rsidRPr="00E42B26">
        <w:rPr>
          <w:rFonts w:ascii="Times New Roman" w:hAnsi="Times New Roman" w:cs="Times New Roman"/>
          <w:sz w:val="28"/>
          <w:szCs w:val="28"/>
        </w:rPr>
        <w:t>Воронежской области об областном бюджете на фина</w:t>
      </w:r>
      <w:r w:rsidR="001D39F6" w:rsidRPr="00E42B26">
        <w:rPr>
          <w:rFonts w:ascii="Times New Roman" w:hAnsi="Times New Roman" w:cs="Times New Roman"/>
          <w:sz w:val="28"/>
          <w:szCs w:val="28"/>
        </w:rPr>
        <w:t>нсовый год и на плановый период</w:t>
      </w:r>
      <w:r w:rsidR="007250DA" w:rsidRPr="00E42B26">
        <w:rPr>
          <w:rFonts w:ascii="Times New Roman" w:hAnsi="Times New Roman" w:cs="Times New Roman"/>
          <w:sz w:val="28"/>
          <w:szCs w:val="28"/>
        </w:rPr>
        <w:t xml:space="preserve"> (закона Воронежской облас</w:t>
      </w:r>
      <w:r w:rsidR="00463F35">
        <w:rPr>
          <w:rFonts w:ascii="Times New Roman" w:hAnsi="Times New Roman" w:cs="Times New Roman"/>
          <w:sz w:val="28"/>
          <w:szCs w:val="28"/>
        </w:rPr>
        <w:t>ти о внесении изменений в закон</w:t>
      </w:r>
      <w:r w:rsidR="007250DA" w:rsidRPr="00E42B26">
        <w:rPr>
          <w:rFonts w:ascii="Times New Roman" w:hAnsi="Times New Roman" w:cs="Times New Roman"/>
          <w:sz w:val="28"/>
          <w:szCs w:val="28"/>
        </w:rPr>
        <w:t xml:space="preserve"> Воронежской области об областном бюджете на финансовый год и на плановый период)</w:t>
      </w:r>
      <w:r w:rsidR="001D39F6" w:rsidRPr="00E42B26">
        <w:rPr>
          <w:rFonts w:ascii="Times New Roman" w:hAnsi="Times New Roman" w:cs="Times New Roman"/>
          <w:sz w:val="28"/>
          <w:szCs w:val="28"/>
        </w:rPr>
        <w:t>.</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Св</w:t>
      </w:r>
      <w:r w:rsidR="001A0E73" w:rsidRPr="00E42B26">
        <w:rPr>
          <w:rFonts w:ascii="Times New Roman" w:hAnsi="Times New Roman" w:cs="Times New Roman"/>
          <w:sz w:val="28"/>
          <w:szCs w:val="28"/>
        </w:rPr>
        <w:t>едения о субсидии направляются д</w:t>
      </w:r>
      <w:r w:rsidRPr="00E42B26">
        <w:rPr>
          <w:rFonts w:ascii="Times New Roman" w:hAnsi="Times New Roman" w:cs="Times New Roman"/>
          <w:sz w:val="28"/>
          <w:szCs w:val="28"/>
        </w:rPr>
        <w:t>епартаментом в департамент финансов Воронежской области для предоставления их в Министерство финансов Российской Федерации для размещения на Едином портале.</w:t>
      </w:r>
    </w:p>
    <w:p w:rsidR="00CD2319" w:rsidRPr="00E42B26" w:rsidRDefault="00CD2319" w:rsidP="004F4AE8">
      <w:pPr>
        <w:pStyle w:val="ConsPlusNormal"/>
        <w:ind w:firstLine="709"/>
        <w:jc w:val="both"/>
        <w:rPr>
          <w:rFonts w:ascii="Times New Roman" w:hAnsi="Times New Roman" w:cs="Times New Roman"/>
          <w:sz w:val="28"/>
          <w:szCs w:val="28"/>
        </w:rPr>
      </w:pPr>
    </w:p>
    <w:p w:rsidR="00CD2319" w:rsidRPr="00E42B26" w:rsidRDefault="00CD2319" w:rsidP="004F4AE8">
      <w:pPr>
        <w:pStyle w:val="ConsPlusTitle"/>
        <w:ind w:firstLine="709"/>
        <w:jc w:val="center"/>
        <w:outlineLvl w:val="1"/>
        <w:rPr>
          <w:rFonts w:ascii="Times New Roman" w:hAnsi="Times New Roman" w:cs="Times New Roman"/>
          <w:sz w:val="28"/>
          <w:szCs w:val="28"/>
        </w:rPr>
      </w:pPr>
      <w:r w:rsidRPr="00E42B26">
        <w:rPr>
          <w:rFonts w:ascii="Times New Roman" w:hAnsi="Times New Roman" w:cs="Times New Roman"/>
          <w:sz w:val="28"/>
          <w:szCs w:val="28"/>
        </w:rPr>
        <w:t>II. Порядок проведения отбора получателей субсидии</w:t>
      </w:r>
    </w:p>
    <w:p w:rsidR="00CD2319" w:rsidRPr="00E42B26" w:rsidRDefault="00CD2319" w:rsidP="004F4AE8">
      <w:pPr>
        <w:pStyle w:val="ConsPlusTitle"/>
        <w:ind w:firstLine="709"/>
        <w:jc w:val="center"/>
        <w:rPr>
          <w:rFonts w:ascii="Times New Roman" w:hAnsi="Times New Roman" w:cs="Times New Roman"/>
          <w:sz w:val="28"/>
          <w:szCs w:val="28"/>
        </w:rPr>
      </w:pPr>
      <w:r w:rsidRPr="00E42B26">
        <w:rPr>
          <w:rFonts w:ascii="Times New Roman" w:hAnsi="Times New Roman" w:cs="Times New Roman"/>
          <w:sz w:val="28"/>
          <w:szCs w:val="28"/>
        </w:rPr>
        <w:t>для предоставления субсидии</w:t>
      </w:r>
    </w:p>
    <w:p w:rsidR="00CD2319" w:rsidRPr="00E42B26" w:rsidRDefault="00CD2319" w:rsidP="004F4AE8">
      <w:pPr>
        <w:pStyle w:val="ConsPlusNormal"/>
        <w:ind w:firstLine="709"/>
        <w:jc w:val="both"/>
        <w:rPr>
          <w:rFonts w:ascii="Times New Roman" w:hAnsi="Times New Roman" w:cs="Times New Roman"/>
          <w:sz w:val="28"/>
          <w:szCs w:val="28"/>
        </w:rPr>
      </w:pPr>
    </w:p>
    <w:p w:rsidR="00007A4B" w:rsidRPr="00E42B26" w:rsidRDefault="00CD2319" w:rsidP="00007A4B">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7. </w:t>
      </w:r>
      <w:r w:rsidR="00007A4B" w:rsidRPr="00E42B26">
        <w:rPr>
          <w:rFonts w:ascii="Times New Roman" w:hAnsi="Times New Roman" w:cs="Times New Roman"/>
          <w:sz w:val="28"/>
          <w:szCs w:val="28"/>
        </w:rPr>
        <w:t>В отборе</w:t>
      </w:r>
      <w:r w:rsidR="00926AB1" w:rsidRPr="00E42B26">
        <w:rPr>
          <w:rFonts w:ascii="Times New Roman" w:hAnsi="Times New Roman" w:cs="Times New Roman"/>
          <w:sz w:val="28"/>
          <w:szCs w:val="28"/>
        </w:rPr>
        <w:t xml:space="preserve"> получателей субсидии </w:t>
      </w:r>
      <w:r w:rsidR="00007A4B" w:rsidRPr="00E42B26">
        <w:rPr>
          <w:rFonts w:ascii="Times New Roman" w:hAnsi="Times New Roman" w:cs="Times New Roman"/>
          <w:sz w:val="28"/>
          <w:szCs w:val="28"/>
        </w:rPr>
        <w:t xml:space="preserve"> имею</w:t>
      </w:r>
      <w:r w:rsidR="00926AB1" w:rsidRPr="00E42B26">
        <w:rPr>
          <w:rFonts w:ascii="Times New Roman" w:hAnsi="Times New Roman" w:cs="Times New Roman"/>
          <w:sz w:val="28"/>
          <w:szCs w:val="28"/>
        </w:rPr>
        <w:t>т</w:t>
      </w:r>
      <w:r w:rsidR="00907140">
        <w:rPr>
          <w:rFonts w:ascii="Times New Roman" w:hAnsi="Times New Roman" w:cs="Times New Roman"/>
          <w:sz w:val="28"/>
          <w:szCs w:val="28"/>
        </w:rPr>
        <w:t xml:space="preserve"> право</w:t>
      </w:r>
      <w:r w:rsidR="00007A4B" w:rsidRPr="00E42B26">
        <w:rPr>
          <w:rFonts w:ascii="Times New Roman" w:hAnsi="Times New Roman" w:cs="Times New Roman"/>
          <w:sz w:val="28"/>
          <w:szCs w:val="28"/>
        </w:rPr>
        <w:t xml:space="preserve"> принимать участие работодатели, соответствующие на дату подачи заявки на участие в отборе следующим требованиям:</w:t>
      </w:r>
    </w:p>
    <w:p w:rsidR="00007A4B" w:rsidRPr="00E42B26" w:rsidRDefault="00007A4B" w:rsidP="00007A4B">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 отсутствие в организациях ограничительных мер, направленных на обеспечение санитарно-эпидемиологического благополучия населения в связи с распространением новой </w:t>
      </w:r>
      <w:proofErr w:type="spellStart"/>
      <w:r w:rsidRPr="00E42B26">
        <w:rPr>
          <w:rFonts w:ascii="Times New Roman" w:hAnsi="Times New Roman" w:cs="Times New Roman"/>
          <w:sz w:val="28"/>
          <w:szCs w:val="28"/>
        </w:rPr>
        <w:t>коронавирусной</w:t>
      </w:r>
      <w:proofErr w:type="spellEnd"/>
      <w:r w:rsidRPr="00E42B26">
        <w:rPr>
          <w:rFonts w:ascii="Times New Roman" w:hAnsi="Times New Roman" w:cs="Times New Roman"/>
          <w:sz w:val="28"/>
          <w:szCs w:val="28"/>
        </w:rPr>
        <w:t xml:space="preserve"> инфекции;</w:t>
      </w:r>
    </w:p>
    <w:p w:rsidR="00007A4B" w:rsidRPr="00E42B26" w:rsidRDefault="00007A4B" w:rsidP="00007A4B">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у  работодателя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07A4B" w:rsidRPr="00E42B26" w:rsidRDefault="00007A4B" w:rsidP="00007A4B">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у работодателя должна отсутствовать просроченная задолженность по возврату в бюджет Воронежской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Воронежской областью;</w:t>
      </w:r>
    </w:p>
    <w:p w:rsidR="00007A4B" w:rsidRPr="00E42B26" w:rsidRDefault="00007A4B" w:rsidP="00007A4B">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 работодатели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w:t>
      </w:r>
      <w:r w:rsidR="00907140">
        <w:rPr>
          <w:rFonts w:ascii="Times New Roman" w:hAnsi="Times New Roman" w:cs="Times New Roman"/>
          <w:sz w:val="28"/>
          <w:szCs w:val="28"/>
        </w:rPr>
        <w:t>работодателем</w:t>
      </w:r>
      <w:r w:rsidRPr="00E42B26">
        <w:rPr>
          <w:rFonts w:ascii="Times New Roman" w:hAnsi="Times New Roman" w:cs="Times New Roman"/>
          <w:sz w:val="28"/>
          <w:szCs w:val="28"/>
        </w:rPr>
        <w:t xml:space="preserve">, другого юридического </w:t>
      </w:r>
      <w:r w:rsidRPr="00E42B26">
        <w:rPr>
          <w:rFonts w:ascii="Times New Roman" w:hAnsi="Times New Roman" w:cs="Times New Roman"/>
          <w:sz w:val="28"/>
          <w:szCs w:val="28"/>
        </w:rPr>
        <w:lastRenderedPageBreak/>
        <w:t xml:space="preserve">лица), ликвидации, в отношении них не введена процедура банкротства, </w:t>
      </w:r>
      <w:r w:rsidRPr="005C052F">
        <w:rPr>
          <w:rFonts w:ascii="Times New Roman" w:hAnsi="Times New Roman" w:cs="Times New Roman"/>
          <w:sz w:val="28"/>
          <w:szCs w:val="28"/>
        </w:rPr>
        <w:t xml:space="preserve">деятельность </w:t>
      </w:r>
      <w:r w:rsidR="005C052F" w:rsidRPr="005C052F">
        <w:rPr>
          <w:rFonts w:ascii="Times New Roman" w:hAnsi="Times New Roman" w:cs="Times New Roman"/>
          <w:sz w:val="28"/>
          <w:szCs w:val="28"/>
        </w:rPr>
        <w:t>работодателя</w:t>
      </w:r>
      <w:r w:rsidRPr="005C052F">
        <w:rPr>
          <w:rFonts w:ascii="Times New Roman" w:hAnsi="Times New Roman" w:cs="Times New Roman"/>
          <w:sz w:val="28"/>
          <w:szCs w:val="28"/>
        </w:rPr>
        <w:t xml:space="preserve"> не приостановлена</w:t>
      </w:r>
      <w:r w:rsidRPr="00E42B26">
        <w:rPr>
          <w:rFonts w:ascii="Times New Roman" w:hAnsi="Times New Roman" w:cs="Times New Roman"/>
          <w:sz w:val="28"/>
          <w:szCs w:val="28"/>
        </w:rPr>
        <w:t xml:space="preserve"> в порядке, предусмотренном законодательством Российской Федерации, а работодатели - индивидуальные предприниматели не должны прекратить деятельность в качестве индивидуального предпринимателя;</w:t>
      </w:r>
    </w:p>
    <w:p w:rsidR="00007A4B" w:rsidRPr="00E42B26" w:rsidRDefault="00007A4B" w:rsidP="00007A4B">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 </w:t>
      </w:r>
      <w:r w:rsidRPr="00E42B26">
        <w:rPr>
          <w:rFonts w:ascii="Times New Roman" w:eastAsia="Times New Roman" w:hAnsi="Times New Roman"/>
          <w:sz w:val="28"/>
          <w:szCs w:val="28"/>
        </w:rPr>
        <w:t xml:space="preserve">работодатель </w:t>
      </w:r>
      <w:r w:rsidRPr="00E42B26">
        <w:rPr>
          <w:rFonts w:ascii="Times New Roman" w:hAnsi="Times New Roman"/>
          <w:sz w:val="28"/>
          <w:szCs w:val="28"/>
        </w:rPr>
        <w:t>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E42B26">
        <w:rPr>
          <w:rFonts w:ascii="Times New Roman" w:hAnsi="Times New Roman" w:cs="Times New Roman"/>
          <w:sz w:val="28"/>
          <w:szCs w:val="28"/>
        </w:rPr>
        <w:t>;</w:t>
      </w:r>
    </w:p>
    <w:p w:rsidR="00007A4B" w:rsidRPr="00E42B26" w:rsidRDefault="00007A4B" w:rsidP="00007A4B">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 работодатель не должен получать средства из бюджета Воронежской области на основании иных нормативных правовых актов Воронежской области на цель, установленную </w:t>
      </w:r>
      <w:hyperlink r:id="rId6" w:anchor="P64" w:tooltip="2. Целью предоставления субсидии является финансовое обеспечение затрат работодателей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финансовое о" w:history="1">
        <w:r w:rsidRPr="00E42B26">
          <w:rPr>
            <w:rStyle w:val="a6"/>
            <w:rFonts w:ascii="Times New Roman" w:hAnsi="Times New Roman" w:cs="Times New Roman"/>
            <w:color w:val="auto"/>
            <w:sz w:val="28"/>
            <w:szCs w:val="28"/>
            <w:u w:val="none"/>
          </w:rPr>
          <w:t>пунктом 2</w:t>
        </w:r>
      </w:hyperlink>
      <w:r w:rsidRPr="00E42B26">
        <w:rPr>
          <w:rFonts w:ascii="Times New Roman" w:hAnsi="Times New Roman" w:cs="Times New Roman"/>
          <w:sz w:val="28"/>
          <w:szCs w:val="28"/>
        </w:rPr>
        <w:t xml:space="preserve"> настоящего Порядка;</w:t>
      </w:r>
    </w:p>
    <w:p w:rsidR="00007A4B" w:rsidRPr="00E42B26" w:rsidRDefault="00007A4B" w:rsidP="00007A4B">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w:t>
      </w:r>
      <w:r w:rsidRPr="00E42B26">
        <w:rPr>
          <w:rFonts w:ascii="Times New Roman" w:eastAsia="Calibri" w:hAnsi="Times New Roman" w:cs="Times New Roman"/>
          <w:sz w:val="28"/>
          <w:szCs w:val="28"/>
        </w:rPr>
        <w:t xml:space="preserve"> работодатель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w:t>
      </w:r>
      <w:r w:rsidRPr="00E42B26">
        <w:rPr>
          <w:rFonts w:ascii="Times New Roman" w:eastAsia="Calibri" w:hAnsi="Times New Roman" w:cs="Times New Roman"/>
          <w:sz w:val="28"/>
          <w:szCs w:val="28"/>
        </w:rPr>
        <w:lastRenderedPageBreak/>
        <w:t>причастности к распространению оружия массового уничтожения</w:t>
      </w:r>
      <w:r w:rsidRPr="00E42B26">
        <w:rPr>
          <w:rFonts w:ascii="Times New Roman" w:hAnsi="Times New Roman" w:cs="Times New Roman"/>
          <w:sz w:val="28"/>
          <w:szCs w:val="28"/>
        </w:rPr>
        <w:t>.</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Способом проведения отбора для предоставления субсидии является запрос предложений на основании заявок, направленных работодателем для участия в отборе, исходя из соответствия работодателя категориям и критериям отбора и очередности поступления заявок</w:t>
      </w:r>
      <w:r w:rsidR="00007A4B" w:rsidRPr="00E42B26">
        <w:rPr>
          <w:rFonts w:ascii="Times New Roman" w:hAnsi="Times New Roman" w:cs="Times New Roman"/>
          <w:sz w:val="28"/>
          <w:szCs w:val="28"/>
        </w:rPr>
        <w:t xml:space="preserve"> для участия в отборе</w:t>
      </w:r>
      <w:r w:rsidRPr="00E42B26">
        <w:rPr>
          <w:rFonts w:ascii="Times New Roman" w:hAnsi="Times New Roman" w:cs="Times New Roman"/>
          <w:sz w:val="28"/>
          <w:szCs w:val="28"/>
        </w:rPr>
        <w:t>.</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8. Объявление о проведении отбора размещается на Едином порт</w:t>
      </w:r>
      <w:r w:rsidR="004F4AE8" w:rsidRPr="00E42B26">
        <w:rPr>
          <w:rFonts w:ascii="Times New Roman" w:hAnsi="Times New Roman" w:cs="Times New Roman"/>
          <w:sz w:val="28"/>
          <w:szCs w:val="28"/>
        </w:rPr>
        <w:t>але и в информационной системе «</w:t>
      </w:r>
      <w:r w:rsidRPr="00E42B26">
        <w:rPr>
          <w:rFonts w:ascii="Times New Roman" w:hAnsi="Times New Roman" w:cs="Times New Roman"/>
          <w:sz w:val="28"/>
          <w:szCs w:val="28"/>
        </w:rPr>
        <w:t>Портал Воро</w:t>
      </w:r>
      <w:r w:rsidR="004F4AE8" w:rsidRPr="00E42B26">
        <w:rPr>
          <w:rFonts w:ascii="Times New Roman" w:hAnsi="Times New Roman" w:cs="Times New Roman"/>
          <w:sz w:val="28"/>
          <w:szCs w:val="28"/>
        </w:rPr>
        <w:t>нежской области в сети Интернет»</w:t>
      </w:r>
      <w:r w:rsidR="006E6FD4" w:rsidRPr="00E42B26">
        <w:rPr>
          <w:rFonts w:ascii="Times New Roman" w:hAnsi="Times New Roman" w:cs="Times New Roman"/>
          <w:sz w:val="28"/>
          <w:szCs w:val="28"/>
        </w:rPr>
        <w:t xml:space="preserve"> (www.govvrn.ru) на странице д</w:t>
      </w:r>
      <w:r w:rsidRPr="00E42B26">
        <w:rPr>
          <w:rFonts w:ascii="Times New Roman" w:hAnsi="Times New Roman" w:cs="Times New Roman"/>
          <w:sz w:val="28"/>
          <w:szCs w:val="28"/>
        </w:rPr>
        <w:t xml:space="preserve">епартамента в срок не позднее 1 </w:t>
      </w:r>
      <w:r w:rsidR="00F23915" w:rsidRPr="00E42B26">
        <w:rPr>
          <w:rFonts w:ascii="Times New Roman" w:hAnsi="Times New Roman" w:cs="Times New Roman"/>
          <w:sz w:val="28"/>
          <w:szCs w:val="28"/>
        </w:rPr>
        <w:t>мая</w:t>
      </w:r>
      <w:r w:rsidRPr="00E42B26">
        <w:rPr>
          <w:rFonts w:ascii="Times New Roman" w:hAnsi="Times New Roman" w:cs="Times New Roman"/>
          <w:sz w:val="28"/>
          <w:szCs w:val="28"/>
        </w:rPr>
        <w:t xml:space="preserve"> текущего года с указанием:</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а) сроков проведения отбора;</w:t>
      </w:r>
    </w:p>
    <w:p w:rsidR="00CD2319" w:rsidRPr="005C052F"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б) даты начала подачи или окончания приема </w:t>
      </w:r>
      <w:r w:rsidRPr="005C052F">
        <w:rPr>
          <w:rFonts w:ascii="Times New Roman" w:hAnsi="Times New Roman" w:cs="Times New Roman"/>
          <w:sz w:val="28"/>
          <w:szCs w:val="28"/>
        </w:rPr>
        <w:t xml:space="preserve">заявок </w:t>
      </w:r>
      <w:r w:rsidR="005C052F" w:rsidRPr="005C052F">
        <w:rPr>
          <w:rFonts w:ascii="Times New Roman" w:hAnsi="Times New Roman" w:cs="Times New Roman"/>
          <w:sz w:val="28"/>
          <w:szCs w:val="28"/>
        </w:rPr>
        <w:t>работодателей</w:t>
      </w:r>
      <w:r w:rsidRPr="005C052F">
        <w:rPr>
          <w:rFonts w:ascii="Times New Roman" w:hAnsi="Times New Roman" w:cs="Times New Roman"/>
          <w:sz w:val="28"/>
          <w:szCs w:val="28"/>
        </w:rPr>
        <w:t>;</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в) наименования, места нахождения, почтового ад</w:t>
      </w:r>
      <w:r w:rsidR="00E86B8A" w:rsidRPr="00E42B26">
        <w:rPr>
          <w:rFonts w:ascii="Times New Roman" w:hAnsi="Times New Roman" w:cs="Times New Roman"/>
          <w:sz w:val="28"/>
          <w:szCs w:val="28"/>
        </w:rPr>
        <w:t>реса, адреса электронной почты д</w:t>
      </w:r>
      <w:r w:rsidRPr="00E42B26">
        <w:rPr>
          <w:rFonts w:ascii="Times New Roman" w:hAnsi="Times New Roman" w:cs="Times New Roman"/>
          <w:sz w:val="28"/>
          <w:szCs w:val="28"/>
        </w:rPr>
        <w:t>епартамента как получателя бюджетных средств;</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г) результатов предоставления субсидии, установленных</w:t>
      </w:r>
      <w:r w:rsidR="0096489C" w:rsidRPr="00E42B26">
        <w:rPr>
          <w:rFonts w:ascii="Times New Roman" w:hAnsi="Times New Roman" w:cs="Times New Roman"/>
          <w:sz w:val="28"/>
          <w:szCs w:val="28"/>
        </w:rPr>
        <w:t xml:space="preserve"> пунктом </w:t>
      </w:r>
      <w:r w:rsidRPr="00E42B26">
        <w:rPr>
          <w:rFonts w:ascii="Times New Roman" w:hAnsi="Times New Roman" w:cs="Times New Roman"/>
          <w:sz w:val="28"/>
          <w:szCs w:val="28"/>
        </w:rPr>
        <w:t xml:space="preserve"> </w:t>
      </w:r>
      <w:hyperlink r:id="rId7" w:anchor="P211" w:tooltip="26. Результатом предоставления субсидии является достижение следующих показателей по состоянию на 25.12.2022:" w:history="1">
        <w:r w:rsidR="006F2625" w:rsidRPr="00E42B26">
          <w:rPr>
            <w:rStyle w:val="a6"/>
            <w:rFonts w:ascii="Times New Roman" w:hAnsi="Times New Roman" w:cs="Times New Roman"/>
            <w:color w:val="auto"/>
            <w:sz w:val="28"/>
            <w:szCs w:val="28"/>
            <w:u w:val="none"/>
          </w:rPr>
          <w:t>24</w:t>
        </w:r>
      </w:hyperlink>
      <w:r w:rsidR="006F2625" w:rsidRPr="00E42B26">
        <w:t xml:space="preserve">  </w:t>
      </w:r>
      <w:r w:rsidRPr="00E42B26">
        <w:rPr>
          <w:rFonts w:ascii="Times New Roman" w:hAnsi="Times New Roman" w:cs="Times New Roman"/>
          <w:sz w:val="28"/>
          <w:szCs w:val="28"/>
        </w:rPr>
        <w:t>настоящего Порядка;</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д) доменного имени сайта в информаци</w:t>
      </w:r>
      <w:r w:rsidR="00C009E9" w:rsidRPr="00E42B26">
        <w:rPr>
          <w:rFonts w:ascii="Times New Roman" w:hAnsi="Times New Roman" w:cs="Times New Roman"/>
          <w:sz w:val="28"/>
          <w:szCs w:val="28"/>
        </w:rPr>
        <w:t>онно-телекоммуникационной сети «Интернет»</w:t>
      </w:r>
      <w:r w:rsidRPr="00E42B26">
        <w:rPr>
          <w:rFonts w:ascii="Times New Roman" w:hAnsi="Times New Roman" w:cs="Times New Roman"/>
          <w:sz w:val="28"/>
          <w:szCs w:val="28"/>
        </w:rPr>
        <w:t>, на котором обеспечивается проведение отбора;</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е) требований к работодателям в соответствии с </w:t>
      </w:r>
      <w:hyperlink r:id="rId8" w:anchor="P104" w:tooltip="9. Для участия в отборе работодатель на дату подачи заявки на участие в отборе должен соответствовать следующим требованиям:" w:history="1">
        <w:r w:rsidRPr="00E42B26">
          <w:rPr>
            <w:rStyle w:val="a6"/>
            <w:rFonts w:ascii="Times New Roman" w:hAnsi="Times New Roman" w:cs="Times New Roman"/>
            <w:color w:val="auto"/>
            <w:sz w:val="28"/>
            <w:szCs w:val="28"/>
            <w:u w:val="none"/>
          </w:rPr>
          <w:t xml:space="preserve">пунктом </w:t>
        </w:r>
        <w:r w:rsidR="00463F35">
          <w:rPr>
            <w:rStyle w:val="a6"/>
            <w:rFonts w:ascii="Times New Roman" w:hAnsi="Times New Roman" w:cs="Times New Roman"/>
            <w:color w:val="auto"/>
            <w:sz w:val="28"/>
            <w:szCs w:val="28"/>
            <w:u w:val="none"/>
          </w:rPr>
          <w:t>7</w:t>
        </w:r>
      </w:hyperlink>
      <w:r w:rsidRPr="00E42B26">
        <w:rPr>
          <w:rFonts w:ascii="Times New Roman" w:hAnsi="Times New Roman" w:cs="Times New Roman"/>
          <w:sz w:val="28"/>
          <w:szCs w:val="28"/>
        </w:rPr>
        <w:t xml:space="preserve"> настоящего Порядка и перечня документов, представляемых работодателями в соответствии с </w:t>
      </w:r>
      <w:hyperlink r:id="rId9" w:anchor="P146" w:tooltip="14. Работодатель (или уполномоченное им лицо) в целях получения субсидии представляет в ГКУ ВО ЦЗН по месту своего нахождения следующие документы:" w:history="1">
        <w:r w:rsidRPr="00E42B26">
          <w:rPr>
            <w:rStyle w:val="a6"/>
            <w:rFonts w:ascii="Times New Roman" w:hAnsi="Times New Roman" w:cs="Times New Roman"/>
            <w:color w:val="auto"/>
            <w:sz w:val="28"/>
            <w:szCs w:val="28"/>
            <w:u w:val="none"/>
          </w:rPr>
          <w:t>пунктом 1</w:t>
        </w:r>
        <w:r w:rsidR="00F33220" w:rsidRPr="00E42B26">
          <w:rPr>
            <w:rStyle w:val="a6"/>
            <w:rFonts w:ascii="Times New Roman" w:hAnsi="Times New Roman" w:cs="Times New Roman"/>
            <w:color w:val="auto"/>
            <w:sz w:val="28"/>
            <w:szCs w:val="28"/>
            <w:u w:val="none"/>
          </w:rPr>
          <w:t>3</w:t>
        </w:r>
      </w:hyperlink>
      <w:r w:rsidRPr="00E42B26">
        <w:rPr>
          <w:rFonts w:ascii="Times New Roman" w:hAnsi="Times New Roman" w:cs="Times New Roman"/>
          <w:sz w:val="28"/>
          <w:szCs w:val="28"/>
        </w:rPr>
        <w:t xml:space="preserve"> настоящего Порядка;</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ж) порядка подачи заявок работодателями и требований, предъявляемых к форме и содержанию заявок, подаваемых работодателями, в соответствии с </w:t>
      </w:r>
      <w:hyperlink r:id="rId10" w:anchor="P112" w:tooltip="10. Для участия в отборе в целях получения субсидии работодатель представляет в ГКУ ВО ЦЗН по месту своего нахождения в срок, установленный в объявлении о проведении отбора, заявку на участие в отборе по форме согласно приложению к настоящему Порядку (дал" w:history="1">
        <w:r w:rsidRPr="00E42B26">
          <w:rPr>
            <w:rStyle w:val="a6"/>
            <w:rFonts w:ascii="Times New Roman" w:hAnsi="Times New Roman" w:cs="Times New Roman"/>
            <w:color w:val="auto"/>
            <w:sz w:val="28"/>
            <w:szCs w:val="28"/>
            <w:u w:val="none"/>
          </w:rPr>
          <w:t xml:space="preserve">пунктом </w:t>
        </w:r>
        <w:r w:rsidR="00F33220" w:rsidRPr="00E42B26">
          <w:rPr>
            <w:rStyle w:val="a6"/>
            <w:rFonts w:ascii="Times New Roman" w:hAnsi="Times New Roman" w:cs="Times New Roman"/>
            <w:color w:val="auto"/>
            <w:sz w:val="28"/>
            <w:szCs w:val="28"/>
            <w:u w:val="none"/>
          </w:rPr>
          <w:t>9</w:t>
        </w:r>
      </w:hyperlink>
      <w:r w:rsidRPr="00E42B26">
        <w:rPr>
          <w:rFonts w:ascii="Times New Roman" w:hAnsi="Times New Roman" w:cs="Times New Roman"/>
          <w:sz w:val="28"/>
          <w:szCs w:val="28"/>
        </w:rPr>
        <w:t xml:space="preserve"> настоящего Порядка;</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з) порядка </w:t>
      </w:r>
      <w:r w:rsidR="00007A4B" w:rsidRPr="00E42B26">
        <w:rPr>
          <w:rFonts w:ascii="Times New Roman" w:hAnsi="Times New Roman" w:cs="Times New Roman"/>
          <w:sz w:val="28"/>
          <w:szCs w:val="28"/>
        </w:rPr>
        <w:t>отзыва</w:t>
      </w:r>
      <w:r w:rsidRPr="00E42B26">
        <w:rPr>
          <w:rFonts w:ascii="Times New Roman" w:hAnsi="Times New Roman" w:cs="Times New Roman"/>
          <w:sz w:val="28"/>
          <w:szCs w:val="28"/>
        </w:rPr>
        <w:t xml:space="preserve"> заявок работодателей, порядка возврата заявок работодателей, определяющего в том числе основания для возврата заявок работодателей, в соответствии с </w:t>
      </w:r>
      <w:hyperlink r:id="rId11" w:anchor="P112" w:tooltip="10. Для участия в отборе в целях получения субсидии работодатель представляет в ГКУ ВО ЦЗН по месту своего нахождения в срок, установленный в объявлении о проведении отбора, заявку на участие в отборе по форме согласно приложению к настоящему Порядку (дал" w:history="1">
        <w:r w:rsidRPr="00E42B26">
          <w:rPr>
            <w:rStyle w:val="a6"/>
            <w:rFonts w:ascii="Times New Roman" w:hAnsi="Times New Roman" w:cs="Times New Roman"/>
            <w:color w:val="auto"/>
            <w:sz w:val="28"/>
            <w:szCs w:val="28"/>
            <w:u w:val="none"/>
          </w:rPr>
          <w:t xml:space="preserve">пунктом </w:t>
        </w:r>
        <w:r w:rsidR="00007A4B" w:rsidRPr="00E42B26">
          <w:rPr>
            <w:rStyle w:val="a6"/>
            <w:rFonts w:ascii="Times New Roman" w:hAnsi="Times New Roman" w:cs="Times New Roman"/>
            <w:color w:val="auto"/>
            <w:sz w:val="28"/>
            <w:szCs w:val="28"/>
            <w:u w:val="none"/>
          </w:rPr>
          <w:t>9</w:t>
        </w:r>
      </w:hyperlink>
      <w:r w:rsidRPr="00E42B26">
        <w:rPr>
          <w:rFonts w:ascii="Times New Roman" w:hAnsi="Times New Roman" w:cs="Times New Roman"/>
          <w:sz w:val="28"/>
          <w:szCs w:val="28"/>
        </w:rPr>
        <w:t xml:space="preserve"> настоящего Порядка, порядка внесения изменений в заявки работодателей;</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и) правил рассмотрения и оценки заявок работодателей в соответствии с </w:t>
      </w:r>
      <w:r w:rsidR="006E6FD4" w:rsidRPr="00E42B26">
        <w:rPr>
          <w:rFonts w:ascii="Times New Roman" w:hAnsi="Times New Roman" w:cs="Times New Roman"/>
          <w:sz w:val="28"/>
          <w:szCs w:val="28"/>
        </w:rPr>
        <w:t xml:space="preserve">пунктами </w:t>
      </w:r>
      <w:hyperlink r:id="rId12" w:anchor="P119" w:tooltip="11. ГКУ ВО ЦЗН в день представления заявки рассматривает представленные документы на предмет их соответствия установленным в объявлении о проведении отбора требованиям, после чего в срок, не превышающий 10 рабочих дней с даты регистрации заявки (уточненно" w:history="1">
        <w:r w:rsidR="006E6FD4" w:rsidRPr="00E42B26">
          <w:rPr>
            <w:rStyle w:val="a6"/>
            <w:rFonts w:ascii="Times New Roman" w:hAnsi="Times New Roman" w:cs="Times New Roman"/>
            <w:color w:val="auto"/>
            <w:sz w:val="28"/>
            <w:szCs w:val="28"/>
            <w:u w:val="none"/>
          </w:rPr>
          <w:t>9-11</w:t>
        </w:r>
      </w:hyperlink>
      <w:r w:rsidR="006E6FD4" w:rsidRPr="00E42B26">
        <w:t xml:space="preserve"> </w:t>
      </w:r>
      <w:r w:rsidRPr="00E42B26">
        <w:rPr>
          <w:rFonts w:ascii="Times New Roman" w:hAnsi="Times New Roman" w:cs="Times New Roman"/>
          <w:sz w:val="28"/>
          <w:szCs w:val="28"/>
        </w:rPr>
        <w:t>настоящего Порядка;</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lastRenderedPageBreak/>
        <w:t xml:space="preserve">к) </w:t>
      </w:r>
      <w:r w:rsidRPr="005C052F">
        <w:rPr>
          <w:rFonts w:ascii="Times New Roman" w:hAnsi="Times New Roman" w:cs="Times New Roman"/>
          <w:sz w:val="28"/>
          <w:szCs w:val="28"/>
        </w:rPr>
        <w:t xml:space="preserve">порядка предоставления </w:t>
      </w:r>
      <w:r w:rsidR="005C052F" w:rsidRPr="005C052F">
        <w:rPr>
          <w:rFonts w:ascii="Times New Roman" w:hAnsi="Times New Roman" w:cs="Times New Roman"/>
          <w:sz w:val="28"/>
          <w:szCs w:val="28"/>
        </w:rPr>
        <w:t xml:space="preserve">работодателями </w:t>
      </w:r>
      <w:r w:rsidRPr="005C052F">
        <w:rPr>
          <w:rFonts w:ascii="Times New Roman" w:hAnsi="Times New Roman" w:cs="Times New Roman"/>
          <w:sz w:val="28"/>
          <w:szCs w:val="28"/>
        </w:rPr>
        <w:t xml:space="preserve"> разъяснений</w:t>
      </w:r>
      <w:r w:rsidRPr="00E42B26">
        <w:rPr>
          <w:rFonts w:ascii="Times New Roman" w:hAnsi="Times New Roman" w:cs="Times New Roman"/>
          <w:sz w:val="28"/>
          <w:szCs w:val="28"/>
        </w:rPr>
        <w:t xml:space="preserve"> положений объявления о проведении отбора, даты начала и окончания срока такого предоставления в соответствии с </w:t>
      </w:r>
      <w:hyperlink r:id="rId13" w:anchor="P112" w:tooltip="10. Для участия в отборе в целях получения субсидии работодатель представляет в ГКУ ВО ЦЗН по месту своего нахождения в срок, установленный в объявлении о проведении отбора, заявку на участие в отборе по форме согласно приложению к настоящему Порядку (дал" w:history="1">
        <w:r w:rsidRPr="00E42B26">
          <w:rPr>
            <w:rStyle w:val="a6"/>
            <w:rFonts w:ascii="Times New Roman" w:hAnsi="Times New Roman" w:cs="Times New Roman"/>
            <w:color w:val="auto"/>
            <w:sz w:val="28"/>
            <w:szCs w:val="28"/>
            <w:u w:val="none"/>
          </w:rPr>
          <w:t>пунктом 10</w:t>
        </w:r>
      </w:hyperlink>
      <w:r w:rsidRPr="00E42B26">
        <w:rPr>
          <w:rFonts w:ascii="Times New Roman" w:hAnsi="Times New Roman" w:cs="Times New Roman"/>
          <w:sz w:val="28"/>
          <w:szCs w:val="28"/>
        </w:rPr>
        <w:t xml:space="preserve"> настоящего Порядка;</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л) срока, в течение которого работодатели должны подписать соглашение между </w:t>
      </w:r>
      <w:r w:rsidR="006E6FD4" w:rsidRPr="00E42B26">
        <w:rPr>
          <w:rFonts w:ascii="Times New Roman" w:hAnsi="Times New Roman" w:cs="Times New Roman"/>
          <w:sz w:val="28"/>
          <w:szCs w:val="28"/>
        </w:rPr>
        <w:t>ГКУ ВО ЦЗН</w:t>
      </w:r>
      <w:r w:rsidRPr="00E42B26">
        <w:rPr>
          <w:rFonts w:ascii="Times New Roman" w:hAnsi="Times New Roman" w:cs="Times New Roman"/>
          <w:sz w:val="28"/>
          <w:szCs w:val="28"/>
        </w:rPr>
        <w:t xml:space="preserve"> и работодателем о предоставлении субсидии (далее - Соглашение);</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м) условий признания победителей отбора уклонившимися от заключения Соглашения;</w:t>
      </w:r>
    </w:p>
    <w:p w:rsidR="00F33220"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н) даты размещения результатов отбора на Едином портале, а </w:t>
      </w:r>
      <w:r w:rsidR="006F2625" w:rsidRPr="00E42B26">
        <w:rPr>
          <w:rFonts w:ascii="Times New Roman" w:hAnsi="Times New Roman" w:cs="Times New Roman"/>
          <w:sz w:val="28"/>
          <w:szCs w:val="28"/>
        </w:rPr>
        <w:t>также в информационной системе «</w:t>
      </w:r>
      <w:r w:rsidRPr="00E42B26">
        <w:rPr>
          <w:rFonts w:ascii="Times New Roman" w:hAnsi="Times New Roman" w:cs="Times New Roman"/>
          <w:sz w:val="28"/>
          <w:szCs w:val="28"/>
        </w:rPr>
        <w:t>Портал Воронежской области в сети Интернет</w:t>
      </w:r>
      <w:r w:rsidR="006F2625" w:rsidRPr="00E42B26">
        <w:rPr>
          <w:rFonts w:ascii="Times New Roman" w:hAnsi="Times New Roman" w:cs="Times New Roman"/>
          <w:sz w:val="28"/>
          <w:szCs w:val="28"/>
        </w:rPr>
        <w:t>»</w:t>
      </w:r>
      <w:r w:rsidRPr="00E42B26">
        <w:rPr>
          <w:rFonts w:ascii="Times New Roman" w:hAnsi="Times New Roman" w:cs="Times New Roman"/>
          <w:sz w:val="28"/>
          <w:szCs w:val="28"/>
        </w:rPr>
        <w:t xml:space="preserve"> на странице </w:t>
      </w:r>
      <w:r w:rsidR="00007A4B" w:rsidRPr="00E42B26">
        <w:rPr>
          <w:rFonts w:ascii="Times New Roman" w:hAnsi="Times New Roman" w:cs="Times New Roman"/>
          <w:sz w:val="28"/>
          <w:szCs w:val="28"/>
        </w:rPr>
        <w:t>д</w:t>
      </w:r>
      <w:r w:rsidRPr="00E42B26">
        <w:rPr>
          <w:rFonts w:ascii="Times New Roman" w:hAnsi="Times New Roman" w:cs="Times New Roman"/>
          <w:sz w:val="28"/>
          <w:szCs w:val="28"/>
        </w:rPr>
        <w:t>епартамента не позднее 14-го календарного дня, следующего за днем определения победителей отбора</w:t>
      </w:r>
      <w:r w:rsidR="00F33220" w:rsidRPr="00E42B26">
        <w:rPr>
          <w:rFonts w:ascii="Times New Roman" w:hAnsi="Times New Roman" w:cs="Times New Roman"/>
          <w:sz w:val="28"/>
          <w:szCs w:val="28"/>
        </w:rPr>
        <w:t>.</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Информация для разм</w:t>
      </w:r>
      <w:r w:rsidR="001A0E73" w:rsidRPr="00E42B26">
        <w:rPr>
          <w:rFonts w:ascii="Times New Roman" w:hAnsi="Times New Roman" w:cs="Times New Roman"/>
          <w:sz w:val="28"/>
          <w:szCs w:val="28"/>
        </w:rPr>
        <w:t>ещения объявления</w:t>
      </w:r>
      <w:r w:rsidR="00907140">
        <w:rPr>
          <w:rFonts w:ascii="Times New Roman" w:hAnsi="Times New Roman" w:cs="Times New Roman"/>
          <w:sz w:val="28"/>
          <w:szCs w:val="28"/>
        </w:rPr>
        <w:t xml:space="preserve"> о проведении отбора</w:t>
      </w:r>
      <w:r w:rsidR="001A0E73" w:rsidRPr="00E42B26">
        <w:rPr>
          <w:rFonts w:ascii="Times New Roman" w:hAnsi="Times New Roman" w:cs="Times New Roman"/>
          <w:sz w:val="28"/>
          <w:szCs w:val="28"/>
        </w:rPr>
        <w:t xml:space="preserve"> направляется д</w:t>
      </w:r>
      <w:r w:rsidRPr="00E42B26">
        <w:rPr>
          <w:rFonts w:ascii="Times New Roman" w:hAnsi="Times New Roman" w:cs="Times New Roman"/>
          <w:sz w:val="28"/>
          <w:szCs w:val="28"/>
        </w:rPr>
        <w:t xml:space="preserve">епартаментом в течение одного рабочего дня, но не позднее </w:t>
      </w:r>
      <w:r w:rsidR="00657DF6" w:rsidRPr="00E42B26">
        <w:rPr>
          <w:rFonts w:ascii="Times New Roman" w:hAnsi="Times New Roman" w:cs="Times New Roman"/>
          <w:sz w:val="28"/>
          <w:szCs w:val="28"/>
        </w:rPr>
        <w:t>15 апреля</w:t>
      </w:r>
      <w:r w:rsidR="006F2625" w:rsidRPr="00E42B26">
        <w:rPr>
          <w:rFonts w:ascii="Times New Roman" w:hAnsi="Times New Roman" w:cs="Times New Roman"/>
          <w:sz w:val="28"/>
          <w:szCs w:val="28"/>
        </w:rPr>
        <w:t xml:space="preserve"> </w:t>
      </w:r>
      <w:r w:rsidRPr="00E42B26">
        <w:rPr>
          <w:rFonts w:ascii="Times New Roman" w:hAnsi="Times New Roman" w:cs="Times New Roman"/>
          <w:sz w:val="28"/>
          <w:szCs w:val="28"/>
        </w:rPr>
        <w:t xml:space="preserve"> текущего года в департамент финансов Воронежской области для предоставления ее в Министерство финансов Российской Федерации для размещения на Едином портале.</w:t>
      </w:r>
    </w:p>
    <w:p w:rsidR="00CD2319" w:rsidRPr="00E42B26" w:rsidRDefault="00F33220" w:rsidP="001C2CB7">
      <w:pPr>
        <w:pStyle w:val="ConsPlusNormal"/>
        <w:spacing w:line="360" w:lineRule="auto"/>
        <w:ind w:firstLine="709"/>
        <w:jc w:val="both"/>
        <w:rPr>
          <w:rFonts w:ascii="Times New Roman" w:hAnsi="Times New Roman" w:cs="Times New Roman"/>
          <w:sz w:val="28"/>
          <w:szCs w:val="28"/>
        </w:rPr>
      </w:pPr>
      <w:bookmarkStart w:id="4" w:name="P104"/>
      <w:bookmarkStart w:id="5" w:name="P112"/>
      <w:bookmarkEnd w:id="4"/>
      <w:bookmarkEnd w:id="5"/>
      <w:r w:rsidRPr="00E42B26">
        <w:rPr>
          <w:rFonts w:ascii="Times New Roman" w:hAnsi="Times New Roman" w:cs="Times New Roman"/>
          <w:sz w:val="28"/>
          <w:szCs w:val="28"/>
        </w:rPr>
        <w:t>9</w:t>
      </w:r>
      <w:r w:rsidR="00CD2319" w:rsidRPr="00E42B26">
        <w:rPr>
          <w:rFonts w:ascii="Times New Roman" w:hAnsi="Times New Roman" w:cs="Times New Roman"/>
          <w:sz w:val="28"/>
          <w:szCs w:val="28"/>
        </w:rPr>
        <w:t xml:space="preserve">. Для участия в отборе в целях получения субсидии работодатель представляет в ГКУ ВО ЦЗН по месту своего нахождения в срок, установленный в объявлении о проведении отбора, </w:t>
      </w:r>
      <w:hyperlink r:id="rId14" w:anchor="P271" w:tooltip="ЗАЯВКА" w:history="1">
        <w:r w:rsidR="00CD2319" w:rsidRPr="00E42B26">
          <w:rPr>
            <w:rStyle w:val="a6"/>
            <w:rFonts w:ascii="Times New Roman" w:hAnsi="Times New Roman" w:cs="Times New Roman"/>
            <w:color w:val="auto"/>
            <w:sz w:val="28"/>
            <w:szCs w:val="28"/>
            <w:u w:val="none"/>
          </w:rPr>
          <w:t>заявку</w:t>
        </w:r>
      </w:hyperlink>
      <w:r w:rsidR="00CD2319" w:rsidRPr="00E42B26">
        <w:rPr>
          <w:rFonts w:ascii="Times New Roman" w:hAnsi="Times New Roman" w:cs="Times New Roman"/>
          <w:sz w:val="28"/>
          <w:szCs w:val="28"/>
        </w:rPr>
        <w:t xml:space="preserve"> на участие в отборе по форме согласно приложению к настоящему Порядку (далее - заявка) с приложением документов, указанных в </w:t>
      </w:r>
      <w:r w:rsidR="00907140">
        <w:rPr>
          <w:rFonts w:ascii="Times New Roman" w:hAnsi="Times New Roman" w:cs="Times New Roman"/>
          <w:sz w:val="28"/>
          <w:szCs w:val="28"/>
        </w:rPr>
        <w:t xml:space="preserve">пункте </w:t>
      </w:r>
      <w:hyperlink r:id="rId15" w:anchor="P146" w:tooltip="14. Работодатель (или уполномоченное им лицо) в целях получения субсидии представляет в ГКУ ВО ЦЗН по месту своего нахождения следующие документы:" w:history="1">
        <w:r w:rsidRPr="00E42B26">
          <w:rPr>
            <w:rStyle w:val="a6"/>
            <w:rFonts w:ascii="Times New Roman" w:hAnsi="Times New Roman" w:cs="Times New Roman"/>
            <w:color w:val="auto"/>
            <w:sz w:val="28"/>
            <w:szCs w:val="28"/>
            <w:u w:val="none"/>
          </w:rPr>
          <w:t>13</w:t>
        </w:r>
      </w:hyperlink>
      <w:r w:rsidR="00CD2319" w:rsidRPr="00E42B26">
        <w:rPr>
          <w:rFonts w:ascii="Times New Roman" w:hAnsi="Times New Roman" w:cs="Times New Roman"/>
          <w:sz w:val="28"/>
          <w:szCs w:val="28"/>
        </w:rPr>
        <w:t xml:space="preserve"> настоящего Порядка.</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ГКУ ВО ЦЗН регистрирует заявки в журнале приема и регистрации документов, который должен быть пронумерован, прошнурован и скреплен печатью ГКУ ВО ЦЗН.</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Работодатель вправе в любое время до окончания срока подачи заявок отозвать поданную заявку.</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Основанием для возврата заявки является поступление в течение срока </w:t>
      </w:r>
      <w:r w:rsidRPr="00E42B26">
        <w:rPr>
          <w:rFonts w:ascii="Times New Roman" w:hAnsi="Times New Roman" w:cs="Times New Roman"/>
          <w:sz w:val="28"/>
          <w:szCs w:val="28"/>
        </w:rPr>
        <w:lastRenderedPageBreak/>
        <w:t>проведения отбора от работодателя в ГКУ ВО ЦЗН обращения об отзыве заявки. Отозванные работодателем заявки возвращаются ГКУ ВО ЦЗН в течение 2 рабочих дней со дня поступления соответствующего обращения в ГКУ ВО ЦЗН.</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Работодатель вправе в течение срока проведения отбора внести изменения в поданную заявку, направив уточненную заявку в ГКУ ВО ЦЗН. Датой и номером регистрации поступления заявки и документов работодателя являются дата и номер регистрации уточненной заявки в журнале приема и регистрации документов ГКУ ВО ЦЗН (далее - журнал регистрации).</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Работодатель в период срока подачи заявок вправе обратиться в ГКУ ВО ЦЗН с письменным заявлением о разъяснении положений объявления о проведении отбора. ГКУ ВО ЦЗН направляет письменные разъяснения работодателю в течение 3 рабочих дней со дня регистрации заявления о разъяснении положений объявления о проведении отбора.</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Количество заявок, которое может подать работодатель, не ограничено.</w:t>
      </w:r>
    </w:p>
    <w:p w:rsidR="00CD2319" w:rsidRPr="00E42B26" w:rsidRDefault="00F33220" w:rsidP="001C2CB7">
      <w:pPr>
        <w:pStyle w:val="ConsPlusNormal"/>
        <w:spacing w:line="360" w:lineRule="auto"/>
        <w:ind w:firstLine="709"/>
        <w:jc w:val="both"/>
        <w:rPr>
          <w:rFonts w:ascii="Times New Roman" w:hAnsi="Times New Roman" w:cs="Times New Roman"/>
          <w:sz w:val="28"/>
          <w:szCs w:val="28"/>
        </w:rPr>
      </w:pPr>
      <w:bookmarkStart w:id="6" w:name="P119"/>
      <w:bookmarkEnd w:id="6"/>
      <w:r w:rsidRPr="00E42B26">
        <w:rPr>
          <w:rFonts w:ascii="Times New Roman" w:hAnsi="Times New Roman" w:cs="Times New Roman"/>
          <w:sz w:val="28"/>
          <w:szCs w:val="28"/>
        </w:rPr>
        <w:t>10</w:t>
      </w:r>
      <w:r w:rsidR="00CD2319" w:rsidRPr="00E42B26">
        <w:rPr>
          <w:rFonts w:ascii="Times New Roman" w:hAnsi="Times New Roman" w:cs="Times New Roman"/>
          <w:sz w:val="28"/>
          <w:szCs w:val="28"/>
        </w:rPr>
        <w:t>. ГКУ ВО ЦЗН в день представления заявки рассматривает представленные документы на предмет их соответствия установленным в объявлении о проведении отбора требованиям, после чего в срок, не превышающий 10 рабочих дней с даты регистрации заявки (уточненной заявки), принимает решение о принятии либо об отклонении заявки с указанием причины отклонения.</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Основания для отклонения заявки работодателя на стадии рассмотрения и оценки заявок:</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 несоответствие работодателя требованиям, установленным в </w:t>
      </w:r>
      <w:hyperlink r:id="rId16" w:anchor="P104" w:tooltip="9. Для участия в отборе работодатель на дату подачи заявки на участие в отборе должен соответствовать следующим требованиям:" w:history="1">
        <w:r w:rsidRPr="00E42B26">
          <w:rPr>
            <w:rStyle w:val="a6"/>
            <w:rFonts w:ascii="Times New Roman" w:hAnsi="Times New Roman" w:cs="Times New Roman"/>
            <w:color w:val="auto"/>
            <w:sz w:val="28"/>
            <w:szCs w:val="28"/>
            <w:u w:val="none"/>
          </w:rPr>
          <w:t xml:space="preserve">пункте </w:t>
        </w:r>
        <w:r w:rsidR="00463F35">
          <w:rPr>
            <w:rStyle w:val="a6"/>
            <w:rFonts w:ascii="Times New Roman" w:hAnsi="Times New Roman" w:cs="Times New Roman"/>
            <w:color w:val="auto"/>
            <w:sz w:val="28"/>
            <w:szCs w:val="28"/>
            <w:u w:val="none"/>
          </w:rPr>
          <w:t>7</w:t>
        </w:r>
      </w:hyperlink>
      <w:r w:rsidRPr="00E42B26">
        <w:rPr>
          <w:rFonts w:ascii="Times New Roman" w:hAnsi="Times New Roman" w:cs="Times New Roman"/>
          <w:sz w:val="28"/>
          <w:szCs w:val="28"/>
        </w:rPr>
        <w:t xml:space="preserve"> настоящего Порядка;</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несоответствие представленных работодателем заявок и документов требованиям к заявкам работодателей, установленным в объявлении о проведении отбора;</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lastRenderedPageBreak/>
        <w:t>- недостоверность представленной работодателем информации, в том числе информации о месте нахождения и адресе юридического лица;</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подача работодателем заявки после даты и (или) времени, определенных в объявлении для подачи заявок.</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В течение 5 рабочих дней со дня принятия решения по результатам рассмотрения заявки в информационн</w:t>
      </w:r>
      <w:r w:rsidR="00F33220" w:rsidRPr="00E42B26">
        <w:rPr>
          <w:rFonts w:ascii="Times New Roman" w:hAnsi="Times New Roman" w:cs="Times New Roman"/>
          <w:sz w:val="28"/>
          <w:szCs w:val="28"/>
        </w:rPr>
        <w:t>ой системе «</w:t>
      </w:r>
      <w:r w:rsidRPr="00E42B26">
        <w:rPr>
          <w:rFonts w:ascii="Times New Roman" w:hAnsi="Times New Roman" w:cs="Times New Roman"/>
          <w:sz w:val="28"/>
          <w:szCs w:val="28"/>
        </w:rPr>
        <w:t>Портал Воро</w:t>
      </w:r>
      <w:r w:rsidR="00F33220" w:rsidRPr="00E42B26">
        <w:rPr>
          <w:rFonts w:ascii="Times New Roman" w:hAnsi="Times New Roman" w:cs="Times New Roman"/>
          <w:sz w:val="28"/>
          <w:szCs w:val="28"/>
        </w:rPr>
        <w:t>нежской области в сети Интернет» на странице д</w:t>
      </w:r>
      <w:r w:rsidRPr="00E42B26">
        <w:rPr>
          <w:rFonts w:ascii="Times New Roman" w:hAnsi="Times New Roman" w:cs="Times New Roman"/>
          <w:sz w:val="28"/>
          <w:szCs w:val="28"/>
        </w:rPr>
        <w:t>епартамента размещается информация о результатах рассмотрения заявок, включающая следующие сведения:</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дата, время и место проведения рассмотрения заявок;</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информация о работодателях, заявки которых были рассмотрены;</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наименование работ</w:t>
      </w:r>
      <w:r w:rsidR="00D00638" w:rsidRPr="00E42B26">
        <w:rPr>
          <w:rFonts w:ascii="Times New Roman" w:hAnsi="Times New Roman" w:cs="Times New Roman"/>
          <w:sz w:val="28"/>
          <w:szCs w:val="28"/>
        </w:rPr>
        <w:t>одателя, с которым заключается С</w:t>
      </w:r>
      <w:r w:rsidRPr="00E42B26">
        <w:rPr>
          <w:rFonts w:ascii="Times New Roman" w:hAnsi="Times New Roman" w:cs="Times New Roman"/>
          <w:sz w:val="28"/>
          <w:szCs w:val="28"/>
        </w:rPr>
        <w:t>оглашение, и размер предоставляемой ему субсидии;</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информация о работодателях,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75BF2" w:rsidRPr="00E42B26" w:rsidRDefault="00975BF2"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Указанная информация направляется ГКУ ВО ЦЗН в течение одного рабочего дня в департамент.</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Информация для размещения результатов рассмотрения заявок направляется </w:t>
      </w:r>
      <w:r w:rsidR="00007A4B" w:rsidRPr="00E42B26">
        <w:rPr>
          <w:rFonts w:ascii="Times New Roman" w:hAnsi="Times New Roman" w:cs="Times New Roman"/>
          <w:sz w:val="28"/>
          <w:szCs w:val="28"/>
        </w:rPr>
        <w:t>д</w:t>
      </w:r>
      <w:r w:rsidRPr="00E42B26">
        <w:rPr>
          <w:rFonts w:ascii="Times New Roman" w:hAnsi="Times New Roman" w:cs="Times New Roman"/>
          <w:sz w:val="28"/>
          <w:szCs w:val="28"/>
        </w:rPr>
        <w:t>епартаментом в срок не позднее 2 рабочих дней со дня принятия решения по результатам рассмотрения заявки в департамент финансов Воронежской области для представления в Министерство финансов Российской Федерации для размещения на Едином портале.</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Информация о результатах рассмотрения з</w:t>
      </w:r>
      <w:r w:rsidR="00F33220" w:rsidRPr="00E42B26">
        <w:rPr>
          <w:rFonts w:ascii="Times New Roman" w:hAnsi="Times New Roman" w:cs="Times New Roman"/>
          <w:sz w:val="28"/>
          <w:szCs w:val="28"/>
        </w:rPr>
        <w:t>аявок в информационной системе «</w:t>
      </w:r>
      <w:r w:rsidRPr="00E42B26">
        <w:rPr>
          <w:rFonts w:ascii="Times New Roman" w:hAnsi="Times New Roman" w:cs="Times New Roman"/>
          <w:sz w:val="28"/>
          <w:szCs w:val="28"/>
        </w:rPr>
        <w:t>Портал Воро</w:t>
      </w:r>
      <w:r w:rsidR="00F33220" w:rsidRPr="00E42B26">
        <w:rPr>
          <w:rFonts w:ascii="Times New Roman" w:hAnsi="Times New Roman" w:cs="Times New Roman"/>
          <w:sz w:val="28"/>
          <w:szCs w:val="28"/>
        </w:rPr>
        <w:t>нежской области в сети Интернет»</w:t>
      </w:r>
      <w:r w:rsidRPr="00E42B26">
        <w:rPr>
          <w:rFonts w:ascii="Times New Roman" w:hAnsi="Times New Roman" w:cs="Times New Roman"/>
          <w:sz w:val="28"/>
          <w:szCs w:val="28"/>
        </w:rPr>
        <w:t xml:space="preserve"> на странице </w:t>
      </w:r>
      <w:r w:rsidR="00F33220" w:rsidRPr="00E42B26">
        <w:rPr>
          <w:rFonts w:ascii="Times New Roman" w:hAnsi="Times New Roman" w:cs="Times New Roman"/>
          <w:sz w:val="28"/>
          <w:szCs w:val="28"/>
        </w:rPr>
        <w:t>департамента размещается д</w:t>
      </w:r>
      <w:r w:rsidRPr="00E42B26">
        <w:rPr>
          <w:rFonts w:ascii="Times New Roman" w:hAnsi="Times New Roman" w:cs="Times New Roman"/>
          <w:sz w:val="28"/>
          <w:szCs w:val="28"/>
        </w:rPr>
        <w:t>епартаментом.</w:t>
      </w:r>
    </w:p>
    <w:p w:rsidR="00CD2319" w:rsidRPr="00E42B26" w:rsidRDefault="00F33220" w:rsidP="001C2CB7">
      <w:pPr>
        <w:pStyle w:val="ConsPlusNormal"/>
        <w:spacing w:line="360" w:lineRule="auto"/>
        <w:ind w:firstLine="709"/>
        <w:jc w:val="both"/>
        <w:rPr>
          <w:rFonts w:ascii="Times New Roman" w:hAnsi="Times New Roman" w:cs="Times New Roman"/>
          <w:sz w:val="28"/>
          <w:szCs w:val="28"/>
        </w:rPr>
      </w:pPr>
      <w:bookmarkStart w:id="7" w:name="P132"/>
      <w:bookmarkEnd w:id="7"/>
      <w:r w:rsidRPr="00E42B26">
        <w:rPr>
          <w:rFonts w:ascii="Times New Roman" w:hAnsi="Times New Roman" w:cs="Times New Roman"/>
          <w:sz w:val="28"/>
          <w:szCs w:val="28"/>
        </w:rPr>
        <w:t>11</w:t>
      </w:r>
      <w:r w:rsidR="00CD2319" w:rsidRPr="00E42B26">
        <w:rPr>
          <w:rFonts w:ascii="Times New Roman" w:hAnsi="Times New Roman" w:cs="Times New Roman"/>
          <w:sz w:val="28"/>
          <w:szCs w:val="28"/>
        </w:rPr>
        <w:t>. В срок, не превышающий 10 рабочих дней с даты окончания отбора, ГКУ ВО ЦЗН принимает решение о предоставлении работодателю субсидии в текущем финансовом году или об отказе в ее предоставлении.</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lastRenderedPageBreak/>
        <w:t>Решение о предоставлении субсидии в текущем финансовом году принимается в форме приказа ГКУ ВО ЦЗН.</w:t>
      </w:r>
    </w:p>
    <w:p w:rsidR="00CD2319" w:rsidRPr="00E42B26" w:rsidRDefault="00CD2319" w:rsidP="004F4AE8">
      <w:pPr>
        <w:pStyle w:val="ConsPlusNormal"/>
        <w:ind w:firstLine="709"/>
        <w:jc w:val="both"/>
        <w:rPr>
          <w:rFonts w:ascii="Times New Roman" w:hAnsi="Times New Roman" w:cs="Times New Roman"/>
          <w:sz w:val="28"/>
          <w:szCs w:val="28"/>
        </w:rPr>
      </w:pPr>
    </w:p>
    <w:p w:rsidR="001C2CB7" w:rsidRPr="00E42B26" w:rsidRDefault="001C2CB7" w:rsidP="004F4AE8">
      <w:pPr>
        <w:pStyle w:val="ConsPlusTitle"/>
        <w:ind w:firstLine="709"/>
        <w:jc w:val="center"/>
        <w:outlineLvl w:val="1"/>
        <w:rPr>
          <w:rFonts w:ascii="Times New Roman" w:hAnsi="Times New Roman" w:cs="Times New Roman"/>
          <w:sz w:val="28"/>
          <w:szCs w:val="28"/>
        </w:rPr>
      </w:pPr>
    </w:p>
    <w:p w:rsidR="00CD2319" w:rsidRPr="00E42B26" w:rsidRDefault="00CD2319" w:rsidP="004F4AE8">
      <w:pPr>
        <w:pStyle w:val="ConsPlusTitle"/>
        <w:ind w:firstLine="709"/>
        <w:jc w:val="center"/>
        <w:outlineLvl w:val="1"/>
        <w:rPr>
          <w:rFonts w:ascii="Times New Roman" w:hAnsi="Times New Roman" w:cs="Times New Roman"/>
          <w:sz w:val="28"/>
          <w:szCs w:val="28"/>
        </w:rPr>
      </w:pPr>
      <w:r w:rsidRPr="00E42B26">
        <w:rPr>
          <w:rFonts w:ascii="Times New Roman" w:hAnsi="Times New Roman" w:cs="Times New Roman"/>
          <w:sz w:val="28"/>
          <w:szCs w:val="28"/>
        </w:rPr>
        <w:t>III. Условия и порядок предоставления субсидии</w:t>
      </w:r>
    </w:p>
    <w:p w:rsidR="00CD2319" w:rsidRPr="00E42B26" w:rsidRDefault="00CD2319" w:rsidP="004F4AE8">
      <w:pPr>
        <w:pStyle w:val="ConsPlusNormal"/>
        <w:ind w:firstLine="709"/>
        <w:jc w:val="both"/>
        <w:rPr>
          <w:rFonts w:ascii="Times New Roman" w:hAnsi="Times New Roman" w:cs="Times New Roman"/>
          <w:sz w:val="28"/>
          <w:szCs w:val="28"/>
        </w:rPr>
      </w:pPr>
    </w:p>
    <w:p w:rsidR="00CD2319" w:rsidRPr="00E42B26" w:rsidRDefault="00F33220"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12</w:t>
      </w:r>
      <w:r w:rsidR="00CD2319" w:rsidRPr="00E42B26">
        <w:rPr>
          <w:rFonts w:ascii="Times New Roman" w:hAnsi="Times New Roman" w:cs="Times New Roman"/>
          <w:sz w:val="28"/>
          <w:szCs w:val="28"/>
        </w:rPr>
        <w:t>. Условиями предоставления субсидии являются:</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а) запрет приобретения работодателем, а также иными юридическими лицами, получающими средства на основании договоров, заключенных с работодателем, за счет полученных из бюджета Воронежской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б) согласие работодателя, а также лиц, получающих средства на основании договоров, заключенных с работодателем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w:t>
      </w:r>
      <w:r w:rsidR="007E574F" w:rsidRPr="00E42B26">
        <w:rPr>
          <w:rFonts w:ascii="Times New Roman" w:hAnsi="Times New Roman" w:cs="Times New Roman"/>
          <w:sz w:val="28"/>
          <w:szCs w:val="28"/>
        </w:rPr>
        <w:t xml:space="preserve">) капиталах), на осуществление </w:t>
      </w:r>
      <w:r w:rsidRPr="00E42B26">
        <w:rPr>
          <w:rFonts w:ascii="Times New Roman" w:hAnsi="Times New Roman" w:cs="Times New Roman"/>
          <w:sz w:val="28"/>
          <w:szCs w:val="28"/>
        </w:rPr>
        <w:t xml:space="preserve">в отношении его </w:t>
      </w:r>
      <w:r w:rsidR="00907140" w:rsidRPr="00E42B26">
        <w:rPr>
          <w:rFonts w:ascii="Times New Roman" w:hAnsi="Times New Roman" w:cs="Times New Roman"/>
          <w:sz w:val="28"/>
          <w:szCs w:val="28"/>
        </w:rPr>
        <w:t xml:space="preserve">департаментом </w:t>
      </w:r>
      <w:r w:rsidRPr="00E42B26">
        <w:rPr>
          <w:rFonts w:ascii="Times New Roman" w:hAnsi="Times New Roman" w:cs="Times New Roman"/>
          <w:sz w:val="28"/>
          <w:szCs w:val="28"/>
        </w:rPr>
        <w:t xml:space="preserve">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работодателем порядка и условий предоставления субсидии в соответствии со </w:t>
      </w:r>
      <w:hyperlink r:id="rId17" w:tooltip="&quot;Бюджетный кодекс Российской Федерации&quot; от 31.07.1998 N 145-ФЗ (ред. от 28.12.2022) (с изм. и доп., вступ. в силу с 01.01.2023) {КонсультантПлюс}" w:history="1">
        <w:r w:rsidRPr="00E42B26">
          <w:rPr>
            <w:rStyle w:val="a6"/>
            <w:rFonts w:ascii="Times New Roman" w:hAnsi="Times New Roman" w:cs="Times New Roman"/>
            <w:color w:val="auto"/>
            <w:sz w:val="28"/>
            <w:szCs w:val="28"/>
            <w:u w:val="none"/>
          </w:rPr>
          <w:t>статьями 268.1</w:t>
        </w:r>
      </w:hyperlink>
      <w:r w:rsidRPr="00E42B26">
        <w:rPr>
          <w:rFonts w:ascii="Times New Roman" w:hAnsi="Times New Roman" w:cs="Times New Roman"/>
          <w:sz w:val="28"/>
          <w:szCs w:val="28"/>
        </w:rPr>
        <w:t xml:space="preserve"> и </w:t>
      </w:r>
      <w:hyperlink r:id="rId18" w:tooltip="&quot;Бюджетный кодекс Российской Федерации&quot; от 31.07.1998 N 145-ФЗ (ред. от 28.12.2022) (с изм. и доп., вступ. в силу с 01.01.2023) {КонсультантПлюс}" w:history="1">
        <w:r w:rsidRPr="00E42B26">
          <w:rPr>
            <w:rStyle w:val="a6"/>
            <w:rFonts w:ascii="Times New Roman" w:hAnsi="Times New Roman" w:cs="Times New Roman"/>
            <w:color w:val="auto"/>
            <w:sz w:val="28"/>
            <w:szCs w:val="28"/>
            <w:u w:val="none"/>
          </w:rPr>
          <w:t>269.2</w:t>
        </w:r>
      </w:hyperlink>
      <w:r w:rsidRPr="00E42B26">
        <w:rPr>
          <w:rFonts w:ascii="Times New Roman" w:hAnsi="Times New Roman" w:cs="Times New Roman"/>
          <w:sz w:val="28"/>
          <w:szCs w:val="28"/>
        </w:rPr>
        <w:t xml:space="preserve"> Бюджетного кодекса Российской Федерации и на включение таких положений в Соглашение;</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в) направление субсидии на частичную оплату труда при организации общественных работ;</w:t>
      </w:r>
    </w:p>
    <w:p w:rsidR="00F2178A"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г) заключение работодателем договора о совместной деятельности по организации общественных работ для граждан, зарегистрированных в </w:t>
      </w:r>
      <w:r w:rsidRPr="00E42B26">
        <w:rPr>
          <w:rFonts w:ascii="Times New Roman" w:hAnsi="Times New Roman" w:cs="Times New Roman"/>
          <w:sz w:val="28"/>
          <w:szCs w:val="28"/>
        </w:rPr>
        <w:lastRenderedPageBreak/>
        <w:t xml:space="preserve">органах службы занятости в целях поиска подходящей работы, включая безработных граждан, с </w:t>
      </w:r>
      <w:r w:rsidR="00F2178A" w:rsidRPr="00E42B26">
        <w:rPr>
          <w:rFonts w:ascii="Times New Roman" w:hAnsi="Times New Roman" w:cs="Times New Roman"/>
          <w:sz w:val="28"/>
          <w:szCs w:val="28"/>
        </w:rPr>
        <w:t xml:space="preserve">ГКУ ВО ЦЗН </w:t>
      </w:r>
      <w:r w:rsidR="000C0CDC" w:rsidRPr="00E42B26">
        <w:rPr>
          <w:rFonts w:ascii="Times New Roman" w:hAnsi="Times New Roman" w:cs="Times New Roman"/>
          <w:sz w:val="28"/>
          <w:szCs w:val="28"/>
        </w:rPr>
        <w:t xml:space="preserve"> в 2023</w:t>
      </w:r>
      <w:r w:rsidRPr="00E42B26">
        <w:rPr>
          <w:rFonts w:ascii="Times New Roman" w:hAnsi="Times New Roman" w:cs="Times New Roman"/>
          <w:sz w:val="28"/>
          <w:szCs w:val="28"/>
        </w:rPr>
        <w:t xml:space="preserve"> году, в соответствии с которым работодатель принял на общественные работы по направлению ГКУ ВО ЦЗН граждан, зарегистрированных в органах службы занятости в целях поиска подходящей работы, включая безработных граждан</w:t>
      </w:r>
      <w:r w:rsidR="00F2178A" w:rsidRPr="00E42B26">
        <w:rPr>
          <w:rFonts w:ascii="Times New Roman" w:hAnsi="Times New Roman" w:cs="Times New Roman"/>
          <w:sz w:val="28"/>
          <w:szCs w:val="28"/>
        </w:rPr>
        <w:t>;</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д) заключение работодателем срочных трудовых договоров, дополнительных соглашений с гражданам</w:t>
      </w:r>
      <w:r w:rsidR="00F2178A" w:rsidRPr="00E42B26">
        <w:rPr>
          <w:rFonts w:ascii="Times New Roman" w:hAnsi="Times New Roman" w:cs="Times New Roman"/>
          <w:sz w:val="28"/>
          <w:szCs w:val="28"/>
        </w:rPr>
        <w:t xml:space="preserve">и, участвующими в общественных </w:t>
      </w:r>
      <w:r w:rsidRPr="00E42B26">
        <w:rPr>
          <w:rFonts w:ascii="Times New Roman" w:hAnsi="Times New Roman" w:cs="Times New Roman"/>
          <w:sz w:val="28"/>
          <w:szCs w:val="28"/>
        </w:rPr>
        <w:t xml:space="preserve"> </w:t>
      </w:r>
      <w:r w:rsidR="001A0E73" w:rsidRPr="00E42B26">
        <w:rPr>
          <w:rFonts w:ascii="Times New Roman" w:hAnsi="Times New Roman" w:cs="Times New Roman"/>
          <w:sz w:val="28"/>
          <w:szCs w:val="28"/>
        </w:rPr>
        <w:t>работах;</w:t>
      </w:r>
    </w:p>
    <w:p w:rsidR="001A0E73" w:rsidRPr="00E42B26" w:rsidRDefault="001A0E73"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е) согласие работодателя на размещение в информационно-телекоммуникационной сети «Интернет» информации о работодателе, о подаваемой им заявке, иной информации, связанной с отбором, а также согласие работодателя </w:t>
      </w:r>
      <w:r w:rsidR="00007A4B" w:rsidRPr="00E42B26">
        <w:rPr>
          <w:rFonts w:ascii="Times New Roman" w:hAnsi="Times New Roman" w:cs="Times New Roman"/>
          <w:sz w:val="28"/>
          <w:szCs w:val="28"/>
        </w:rPr>
        <w:t>–</w:t>
      </w:r>
      <w:r w:rsidRPr="00E42B26">
        <w:rPr>
          <w:rFonts w:ascii="Times New Roman" w:hAnsi="Times New Roman" w:cs="Times New Roman"/>
          <w:sz w:val="28"/>
          <w:szCs w:val="28"/>
        </w:rPr>
        <w:t xml:space="preserve"> </w:t>
      </w:r>
      <w:r w:rsidR="00007A4B" w:rsidRPr="00E42B26">
        <w:rPr>
          <w:rFonts w:ascii="Times New Roman" w:hAnsi="Times New Roman" w:cs="Times New Roman"/>
          <w:sz w:val="28"/>
          <w:szCs w:val="28"/>
        </w:rPr>
        <w:t>индивидуального предпринимателя</w:t>
      </w:r>
      <w:r w:rsidRPr="00E42B26">
        <w:rPr>
          <w:rFonts w:ascii="Times New Roman" w:hAnsi="Times New Roman" w:cs="Times New Roman"/>
          <w:sz w:val="28"/>
          <w:szCs w:val="28"/>
        </w:rPr>
        <w:t xml:space="preserve">  на обработку персональных данных.</w:t>
      </w:r>
    </w:p>
    <w:p w:rsidR="00CD2319" w:rsidRPr="00E42B26" w:rsidRDefault="00F33220" w:rsidP="001C2CB7">
      <w:pPr>
        <w:pStyle w:val="ConsPlusNormal"/>
        <w:spacing w:line="360" w:lineRule="auto"/>
        <w:ind w:firstLine="709"/>
        <w:jc w:val="both"/>
        <w:rPr>
          <w:rFonts w:ascii="Times New Roman" w:hAnsi="Times New Roman" w:cs="Times New Roman"/>
          <w:sz w:val="28"/>
          <w:szCs w:val="28"/>
        </w:rPr>
      </w:pPr>
      <w:bookmarkStart w:id="8" w:name="P146"/>
      <w:bookmarkEnd w:id="8"/>
      <w:r w:rsidRPr="00E42B26">
        <w:rPr>
          <w:rFonts w:ascii="Times New Roman" w:hAnsi="Times New Roman" w:cs="Times New Roman"/>
          <w:sz w:val="28"/>
          <w:szCs w:val="28"/>
        </w:rPr>
        <w:t>13</w:t>
      </w:r>
      <w:r w:rsidR="00CD2319" w:rsidRPr="00E42B26">
        <w:rPr>
          <w:rFonts w:ascii="Times New Roman" w:hAnsi="Times New Roman" w:cs="Times New Roman"/>
          <w:sz w:val="28"/>
          <w:szCs w:val="28"/>
        </w:rPr>
        <w:t>. Работодатель (или уполномоченное им лицо) в целях получения субсидии представляет в ГКУ ВО ЦЗН по месту своего нахождения следующие документы:</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а) заверенный работодателем плановый расчет затрат на оплату труда работников исходя из минимального размера оплаты труда, установленного Федеральным </w:t>
      </w:r>
      <w:hyperlink r:id="rId19" w:tooltip="Федеральный закон от 19.06.2000 N 82-ФЗ (ред. от 19.12.2022) &quot;О минимальном размере оплаты труда&quot; {КонсультантПлюс}" w:history="1">
        <w:r w:rsidRPr="00E42B26">
          <w:rPr>
            <w:rStyle w:val="a6"/>
            <w:rFonts w:ascii="Times New Roman" w:hAnsi="Times New Roman" w:cs="Times New Roman"/>
            <w:color w:val="auto"/>
            <w:sz w:val="28"/>
            <w:szCs w:val="28"/>
            <w:u w:val="none"/>
          </w:rPr>
          <w:t>законом</w:t>
        </w:r>
      </w:hyperlink>
      <w:r w:rsidR="00C009E9" w:rsidRPr="00E42B26">
        <w:rPr>
          <w:rFonts w:ascii="Times New Roman" w:hAnsi="Times New Roman" w:cs="Times New Roman"/>
          <w:sz w:val="28"/>
          <w:szCs w:val="28"/>
        </w:rPr>
        <w:t xml:space="preserve"> от 19 июня 2000 года № 82-ФЗ «</w:t>
      </w:r>
      <w:r w:rsidRPr="00E42B26">
        <w:rPr>
          <w:rFonts w:ascii="Times New Roman" w:hAnsi="Times New Roman" w:cs="Times New Roman"/>
          <w:sz w:val="28"/>
          <w:szCs w:val="28"/>
        </w:rPr>
        <w:t>О м</w:t>
      </w:r>
      <w:r w:rsidR="00C009E9" w:rsidRPr="00E42B26">
        <w:rPr>
          <w:rFonts w:ascii="Times New Roman" w:hAnsi="Times New Roman" w:cs="Times New Roman"/>
          <w:sz w:val="28"/>
          <w:szCs w:val="28"/>
        </w:rPr>
        <w:t>инимальном размере оплаты труда»</w:t>
      </w:r>
      <w:r w:rsidRPr="00E42B26">
        <w:rPr>
          <w:rFonts w:ascii="Times New Roman" w:hAnsi="Times New Roman" w:cs="Times New Roman"/>
          <w:sz w:val="28"/>
          <w:szCs w:val="28"/>
        </w:rPr>
        <w:t>, увеличенного на сумму страховых взносов в государственные внебюджетные фонды на одного работника в месяц;</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б) справку кредитной организации, в которой работодателем открыт счет, с указанием номера счета;</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в) документы, подтверждающие полномочия лица, действующего от имени работодателя (подлинник доверенности, оформленной в соответствии с действующим законодательством Российской Федерации, копия заверенного руководителем приказа о назначении или трудового договора с лицом, назначенным осуществлять функции руководителя или исполнительного органа юридического лица, либо выписка из приказа).</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lastRenderedPageBreak/>
        <w:t>Копии документов заверяются работодателем либо уполномоченным должностным лицом и скрепляются печатью (при наличии). В случае если документы заверены уполномоченным лицом, представляется доверенность и ее копия или иной документ и его копия, подтверждающие полномочия уполномоченного лица на заверение документов, указанных в настоящем пункте;</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г) в случае, если работодатель является индивидуальным предпринимателем - копию паспорта индивидуального предпринимателя либо док</w:t>
      </w:r>
      <w:r w:rsidR="00907140">
        <w:rPr>
          <w:rFonts w:ascii="Times New Roman" w:hAnsi="Times New Roman" w:cs="Times New Roman"/>
          <w:sz w:val="28"/>
          <w:szCs w:val="28"/>
        </w:rPr>
        <w:t>умента, его заменяющего, с пред</w:t>
      </w:r>
      <w:r w:rsidRPr="00E42B26">
        <w:rPr>
          <w:rFonts w:ascii="Times New Roman" w:hAnsi="Times New Roman" w:cs="Times New Roman"/>
          <w:sz w:val="28"/>
          <w:szCs w:val="28"/>
        </w:rPr>
        <w:t>ставлением оригинала паспорта либо документа, его заменяющего;</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д) документ об отсутствии в организациях ограничительных мер, направленных на обеспечение санитарно-эпидемиологического благополучия населения в связи с распространением новой </w:t>
      </w:r>
      <w:proofErr w:type="spellStart"/>
      <w:r w:rsidRPr="00E42B26">
        <w:rPr>
          <w:rFonts w:ascii="Times New Roman" w:hAnsi="Times New Roman" w:cs="Times New Roman"/>
          <w:sz w:val="28"/>
          <w:szCs w:val="28"/>
        </w:rPr>
        <w:t>коронавирусной</w:t>
      </w:r>
      <w:proofErr w:type="spellEnd"/>
      <w:r w:rsidRPr="00E42B26">
        <w:rPr>
          <w:rFonts w:ascii="Times New Roman" w:hAnsi="Times New Roman" w:cs="Times New Roman"/>
          <w:sz w:val="28"/>
          <w:szCs w:val="28"/>
        </w:rPr>
        <w:t xml:space="preserve"> инфекции.</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Ответственность за достоверность сведений, содержащихся в представленных в ГКУ ВО ЦЗН документах, несут работодатели.</w:t>
      </w:r>
    </w:p>
    <w:p w:rsidR="00CD2319" w:rsidRPr="00E42B26" w:rsidRDefault="00F33220" w:rsidP="001C2CB7">
      <w:pPr>
        <w:pStyle w:val="ConsPlusNormal"/>
        <w:spacing w:line="360" w:lineRule="auto"/>
        <w:ind w:firstLine="709"/>
        <w:jc w:val="both"/>
        <w:rPr>
          <w:rFonts w:ascii="Times New Roman" w:hAnsi="Times New Roman" w:cs="Times New Roman"/>
          <w:sz w:val="28"/>
          <w:szCs w:val="28"/>
        </w:rPr>
      </w:pPr>
      <w:bookmarkStart w:id="9" w:name="P157"/>
      <w:bookmarkEnd w:id="9"/>
      <w:r w:rsidRPr="00E42B26">
        <w:rPr>
          <w:rFonts w:ascii="Times New Roman" w:hAnsi="Times New Roman" w:cs="Times New Roman"/>
          <w:sz w:val="28"/>
          <w:szCs w:val="28"/>
        </w:rPr>
        <w:t>14</w:t>
      </w:r>
      <w:r w:rsidR="00CD2319" w:rsidRPr="00E42B26">
        <w:rPr>
          <w:rFonts w:ascii="Times New Roman" w:hAnsi="Times New Roman" w:cs="Times New Roman"/>
          <w:sz w:val="28"/>
          <w:szCs w:val="28"/>
        </w:rPr>
        <w:t xml:space="preserve">. ГКУ ВО ЦЗН в течение 3 рабочих дней со дня поступления от работодателя документов, указанных в </w:t>
      </w:r>
      <w:hyperlink r:id="rId20" w:anchor="P146" w:tooltip="14. Работодатель (или уполномоченное им лицо) в целях получения субсидии представляет в ГКУ ВО ЦЗН по месту своего нахождения следующие документы:" w:history="1">
        <w:r w:rsidR="00CD2319" w:rsidRPr="00E42B26">
          <w:rPr>
            <w:rStyle w:val="a6"/>
            <w:rFonts w:ascii="Times New Roman" w:hAnsi="Times New Roman" w:cs="Times New Roman"/>
            <w:color w:val="auto"/>
            <w:sz w:val="28"/>
            <w:szCs w:val="28"/>
            <w:u w:val="none"/>
          </w:rPr>
          <w:t>пункте 1</w:t>
        </w:r>
        <w:r w:rsidRPr="00E42B26">
          <w:rPr>
            <w:rStyle w:val="a6"/>
            <w:rFonts w:ascii="Times New Roman" w:hAnsi="Times New Roman" w:cs="Times New Roman"/>
            <w:color w:val="auto"/>
            <w:sz w:val="28"/>
            <w:szCs w:val="28"/>
            <w:u w:val="none"/>
          </w:rPr>
          <w:t>3</w:t>
        </w:r>
      </w:hyperlink>
      <w:r w:rsidR="00CD2319" w:rsidRPr="00E42B26">
        <w:rPr>
          <w:rFonts w:ascii="Times New Roman" w:hAnsi="Times New Roman" w:cs="Times New Roman"/>
          <w:sz w:val="28"/>
          <w:szCs w:val="28"/>
        </w:rPr>
        <w:t xml:space="preserve"> настоящего </w:t>
      </w:r>
      <w:r w:rsidR="00545DBD" w:rsidRPr="00E42B26">
        <w:rPr>
          <w:rFonts w:ascii="Times New Roman" w:hAnsi="Times New Roman" w:cs="Times New Roman"/>
          <w:sz w:val="28"/>
          <w:szCs w:val="28"/>
        </w:rPr>
        <w:t>Порядка</w:t>
      </w:r>
      <w:r w:rsidR="00CD2319" w:rsidRPr="00E42B26">
        <w:rPr>
          <w:rFonts w:ascii="Times New Roman" w:hAnsi="Times New Roman" w:cs="Times New Roman"/>
          <w:sz w:val="28"/>
          <w:szCs w:val="28"/>
        </w:rPr>
        <w:t xml:space="preserve">, рассматривает их на соответствие работодателя требованиям, указанным в </w:t>
      </w:r>
      <w:hyperlink r:id="rId21" w:anchor="P104" w:tooltip="9. Для участия в отборе работодатель на дату подачи заявки на участие в отборе должен соответствовать следующим требованиям:" w:history="1">
        <w:r w:rsidR="00CD2319" w:rsidRPr="00E42B26">
          <w:rPr>
            <w:rStyle w:val="a6"/>
            <w:rFonts w:ascii="Times New Roman" w:hAnsi="Times New Roman" w:cs="Times New Roman"/>
            <w:color w:val="auto"/>
            <w:sz w:val="28"/>
            <w:szCs w:val="28"/>
            <w:u w:val="none"/>
          </w:rPr>
          <w:t xml:space="preserve">пункте </w:t>
        </w:r>
        <w:r w:rsidR="0035432C">
          <w:rPr>
            <w:rStyle w:val="a6"/>
            <w:rFonts w:ascii="Times New Roman" w:hAnsi="Times New Roman" w:cs="Times New Roman"/>
            <w:color w:val="auto"/>
            <w:sz w:val="28"/>
            <w:szCs w:val="28"/>
            <w:u w:val="none"/>
          </w:rPr>
          <w:t>7</w:t>
        </w:r>
      </w:hyperlink>
      <w:r w:rsidR="00CD2319" w:rsidRPr="00E42B26">
        <w:rPr>
          <w:rFonts w:ascii="Times New Roman" w:hAnsi="Times New Roman" w:cs="Times New Roman"/>
          <w:sz w:val="28"/>
          <w:szCs w:val="28"/>
        </w:rPr>
        <w:t xml:space="preserve"> настоящего Порядка, и принимает решение о предоставлении субсидии либо отказе в предоставлении субсидии, которое оформляется приказом ГКУ ВО ЦЗН.</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О принятом решении ГКУ ВО ЦЗН не позднее следующего рабочего дня после дня принятия решения извещает работодателя.</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В случае принятия ГКУ ВО ЦЗН решения об отказе в предоставлении субсидии ГКУ ВО ЦЗН письменно информирует работодателя о принятом решении. Решение ГКУ ВО ЦЗН об отказе в предоставлении субсидии должно быть мотивированным и обоснованным.</w:t>
      </w:r>
    </w:p>
    <w:p w:rsidR="00CD2319" w:rsidRPr="00E42B26" w:rsidRDefault="00F33220"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15</w:t>
      </w:r>
      <w:r w:rsidR="00CD2319" w:rsidRPr="00E42B26">
        <w:rPr>
          <w:rFonts w:ascii="Times New Roman" w:hAnsi="Times New Roman" w:cs="Times New Roman"/>
          <w:sz w:val="28"/>
          <w:szCs w:val="28"/>
        </w:rPr>
        <w:t>. Основаниями для принятия решения об отказе в предоставлении субсидии являются:</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lastRenderedPageBreak/>
        <w:t xml:space="preserve">а) несоответствие работодателя требованиям, установленным в </w:t>
      </w:r>
      <w:hyperlink r:id="rId22" w:anchor="P104" w:tooltip="9. Для участия в отборе работодатель на дату подачи заявки на участие в отборе должен соответствовать следующим требованиям:" w:history="1">
        <w:r w:rsidRPr="00E42B26">
          <w:rPr>
            <w:rStyle w:val="a6"/>
            <w:rFonts w:ascii="Times New Roman" w:hAnsi="Times New Roman" w:cs="Times New Roman"/>
            <w:color w:val="auto"/>
            <w:sz w:val="28"/>
            <w:szCs w:val="28"/>
            <w:u w:val="none"/>
          </w:rPr>
          <w:t xml:space="preserve">пункте </w:t>
        </w:r>
        <w:r w:rsidR="00463F35">
          <w:rPr>
            <w:rStyle w:val="a6"/>
            <w:rFonts w:ascii="Times New Roman" w:hAnsi="Times New Roman" w:cs="Times New Roman"/>
            <w:color w:val="auto"/>
            <w:sz w:val="28"/>
            <w:szCs w:val="28"/>
            <w:u w:val="none"/>
          </w:rPr>
          <w:t>7</w:t>
        </w:r>
      </w:hyperlink>
      <w:r w:rsidRPr="00E42B26">
        <w:rPr>
          <w:rFonts w:ascii="Times New Roman" w:hAnsi="Times New Roman" w:cs="Times New Roman"/>
          <w:sz w:val="28"/>
          <w:szCs w:val="28"/>
        </w:rPr>
        <w:t xml:space="preserve"> настоящего Порядка;</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б) непредставление (представление не в полном объеме) документов, указанных в </w:t>
      </w:r>
      <w:hyperlink r:id="rId23" w:anchor="P146" w:tooltip="14. Работодатель (или уполномоченное им лицо) в целях получения субсидии представляет в ГКУ ВО ЦЗН по месту своего нахождения следующие документы:" w:history="1">
        <w:r w:rsidRPr="00E42B26">
          <w:rPr>
            <w:rStyle w:val="a6"/>
            <w:rFonts w:ascii="Times New Roman" w:hAnsi="Times New Roman" w:cs="Times New Roman"/>
            <w:color w:val="auto"/>
            <w:sz w:val="28"/>
            <w:szCs w:val="28"/>
            <w:u w:val="none"/>
          </w:rPr>
          <w:t xml:space="preserve">пункте </w:t>
        </w:r>
        <w:r w:rsidR="006F2625" w:rsidRPr="00E42B26">
          <w:rPr>
            <w:rStyle w:val="a6"/>
            <w:rFonts w:ascii="Times New Roman" w:hAnsi="Times New Roman" w:cs="Times New Roman"/>
            <w:color w:val="auto"/>
            <w:sz w:val="28"/>
            <w:szCs w:val="28"/>
            <w:u w:val="none"/>
          </w:rPr>
          <w:t>13</w:t>
        </w:r>
      </w:hyperlink>
      <w:r w:rsidRPr="00E42B26">
        <w:rPr>
          <w:rFonts w:ascii="Times New Roman" w:hAnsi="Times New Roman" w:cs="Times New Roman"/>
          <w:sz w:val="28"/>
          <w:szCs w:val="28"/>
        </w:rPr>
        <w:t xml:space="preserve"> настоящего Порядка;</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в) установление факта недостоверности представленной работодателем информации, указанной в </w:t>
      </w:r>
      <w:hyperlink r:id="rId24" w:anchor="P104" w:tooltip="9. Для участия в отборе работодатель на дату подачи заявки на участие в отборе должен соответствовать следующим требованиям:" w:history="1">
        <w:r w:rsidRPr="00E42B26">
          <w:rPr>
            <w:rStyle w:val="a6"/>
            <w:rFonts w:ascii="Times New Roman" w:hAnsi="Times New Roman" w:cs="Times New Roman"/>
            <w:color w:val="auto"/>
            <w:sz w:val="28"/>
            <w:szCs w:val="28"/>
            <w:u w:val="none"/>
          </w:rPr>
          <w:t xml:space="preserve">пунктах </w:t>
        </w:r>
        <w:r w:rsidR="00927A80">
          <w:rPr>
            <w:rStyle w:val="a6"/>
            <w:rFonts w:ascii="Times New Roman" w:hAnsi="Times New Roman" w:cs="Times New Roman"/>
            <w:color w:val="auto"/>
            <w:sz w:val="28"/>
            <w:szCs w:val="28"/>
            <w:u w:val="none"/>
          </w:rPr>
          <w:t>7</w:t>
        </w:r>
      </w:hyperlink>
      <w:r w:rsidRPr="00E42B26">
        <w:rPr>
          <w:rFonts w:ascii="Times New Roman" w:hAnsi="Times New Roman" w:cs="Times New Roman"/>
          <w:sz w:val="28"/>
          <w:szCs w:val="28"/>
        </w:rPr>
        <w:t xml:space="preserve">, </w:t>
      </w:r>
      <w:hyperlink r:id="rId25" w:anchor="P146" w:tooltip="14. Работодатель (или уполномоченное им лицо) в целях получения субсидии представляет в ГКУ ВО ЦЗН по месту своего нахождения следующие документы:" w:history="1">
        <w:r w:rsidRPr="00E42B26">
          <w:rPr>
            <w:rStyle w:val="a6"/>
            <w:rFonts w:ascii="Times New Roman" w:hAnsi="Times New Roman" w:cs="Times New Roman"/>
            <w:color w:val="auto"/>
            <w:sz w:val="28"/>
            <w:szCs w:val="28"/>
            <w:u w:val="none"/>
          </w:rPr>
          <w:t>1</w:t>
        </w:r>
        <w:r w:rsidR="00F33220" w:rsidRPr="00E42B26">
          <w:rPr>
            <w:rStyle w:val="a6"/>
            <w:rFonts w:ascii="Times New Roman" w:hAnsi="Times New Roman" w:cs="Times New Roman"/>
            <w:color w:val="auto"/>
            <w:sz w:val="28"/>
            <w:szCs w:val="28"/>
            <w:u w:val="none"/>
          </w:rPr>
          <w:t>3</w:t>
        </w:r>
      </w:hyperlink>
      <w:r w:rsidRPr="00E42B26">
        <w:rPr>
          <w:rFonts w:ascii="Times New Roman" w:hAnsi="Times New Roman" w:cs="Times New Roman"/>
          <w:sz w:val="28"/>
          <w:szCs w:val="28"/>
        </w:rPr>
        <w:t xml:space="preserve"> настоящего Порядка;</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г) отсутствие лимитов бюджетных обязательств на предоставление субсидии.</w:t>
      </w:r>
    </w:p>
    <w:p w:rsidR="00CD2319" w:rsidRPr="00E42B26" w:rsidRDefault="00F33220"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16</w:t>
      </w:r>
      <w:r w:rsidR="00CD2319" w:rsidRPr="00E42B26">
        <w:rPr>
          <w:rFonts w:ascii="Times New Roman" w:hAnsi="Times New Roman" w:cs="Times New Roman"/>
          <w:sz w:val="28"/>
          <w:szCs w:val="28"/>
        </w:rPr>
        <w:t xml:space="preserve">. Размер средств, необходимых </w:t>
      </w:r>
      <w:r w:rsidR="00907140">
        <w:rPr>
          <w:rFonts w:ascii="Times New Roman" w:hAnsi="Times New Roman" w:cs="Times New Roman"/>
          <w:sz w:val="28"/>
          <w:szCs w:val="28"/>
        </w:rPr>
        <w:t>для реализации</w:t>
      </w:r>
      <w:r w:rsidR="00CD2319" w:rsidRPr="00E42B26">
        <w:rPr>
          <w:rFonts w:ascii="Times New Roman" w:hAnsi="Times New Roman" w:cs="Times New Roman"/>
          <w:sz w:val="28"/>
          <w:szCs w:val="28"/>
        </w:rPr>
        <w:t xml:space="preserve"> </w:t>
      </w:r>
      <w:r w:rsidR="006E6FD4" w:rsidRPr="00E42B26">
        <w:rPr>
          <w:rFonts w:ascii="Times New Roman" w:hAnsi="Times New Roman" w:cs="Times New Roman"/>
          <w:sz w:val="28"/>
          <w:szCs w:val="28"/>
        </w:rPr>
        <w:t>дополнительного</w:t>
      </w:r>
      <w:r w:rsidR="00CD2319" w:rsidRPr="00E42B26">
        <w:rPr>
          <w:rFonts w:ascii="Times New Roman" w:hAnsi="Times New Roman" w:cs="Times New Roman"/>
          <w:sz w:val="28"/>
          <w:szCs w:val="28"/>
        </w:rPr>
        <w:t xml:space="preserve"> мероприятия, направленного на финансовое обеспечение затрат работодателей на частичную оплату труда при организации </w:t>
      </w:r>
      <w:r w:rsidR="006E6FD4" w:rsidRPr="00E42B26">
        <w:rPr>
          <w:rFonts w:ascii="Times New Roman" w:hAnsi="Times New Roman" w:cs="Times New Roman"/>
          <w:sz w:val="28"/>
          <w:szCs w:val="28"/>
        </w:rPr>
        <w:t xml:space="preserve">общественных </w:t>
      </w:r>
      <w:r w:rsidR="00CD2319" w:rsidRPr="00E42B26">
        <w:rPr>
          <w:rFonts w:ascii="Times New Roman" w:hAnsi="Times New Roman" w:cs="Times New Roman"/>
          <w:sz w:val="28"/>
          <w:szCs w:val="28"/>
        </w:rPr>
        <w:t>работ для граждан, зарегистрированных в органах службы занятости в целях поиска подходящей работы, включая безработных граждан, определяется по формуле:</w:t>
      </w:r>
    </w:p>
    <w:p w:rsidR="00CD2319" w:rsidRPr="00E42B26" w:rsidRDefault="00CD2319" w:rsidP="004F4AE8">
      <w:pPr>
        <w:pStyle w:val="ConsPlusNormal"/>
        <w:ind w:firstLine="709"/>
        <w:jc w:val="both"/>
        <w:rPr>
          <w:rFonts w:ascii="Times New Roman" w:hAnsi="Times New Roman" w:cs="Times New Roman"/>
          <w:sz w:val="28"/>
          <w:szCs w:val="28"/>
        </w:rPr>
      </w:pPr>
    </w:p>
    <w:p w:rsidR="00CD2319" w:rsidRPr="00E42B26" w:rsidRDefault="00CD2319" w:rsidP="004F4AE8">
      <w:pPr>
        <w:pStyle w:val="ConsPlusNormal"/>
        <w:ind w:firstLine="709"/>
        <w:jc w:val="center"/>
        <w:rPr>
          <w:rFonts w:ascii="Times New Roman" w:hAnsi="Times New Roman" w:cs="Times New Roman"/>
          <w:sz w:val="28"/>
          <w:szCs w:val="28"/>
        </w:rPr>
      </w:pPr>
      <w:r w:rsidRPr="00E42B26">
        <w:rPr>
          <w:rFonts w:ascii="Times New Roman" w:hAnsi="Times New Roman" w:cs="Times New Roman"/>
          <w:sz w:val="28"/>
          <w:szCs w:val="28"/>
        </w:rPr>
        <w:t>S</w:t>
      </w:r>
      <w:r w:rsidRPr="00E42B26">
        <w:rPr>
          <w:rFonts w:ascii="Times New Roman" w:hAnsi="Times New Roman" w:cs="Times New Roman"/>
          <w:sz w:val="28"/>
          <w:szCs w:val="28"/>
          <w:vertAlign w:val="subscript"/>
        </w:rPr>
        <w:t>i1</w:t>
      </w:r>
      <w:r w:rsidRPr="00E42B26">
        <w:rPr>
          <w:rFonts w:ascii="Times New Roman" w:hAnsi="Times New Roman" w:cs="Times New Roman"/>
          <w:sz w:val="28"/>
          <w:szCs w:val="28"/>
        </w:rPr>
        <w:t xml:space="preserve"> = </w:t>
      </w:r>
      <w:proofErr w:type="spellStart"/>
      <w:r w:rsidRPr="00E42B26">
        <w:rPr>
          <w:rFonts w:ascii="Times New Roman" w:hAnsi="Times New Roman" w:cs="Times New Roman"/>
          <w:sz w:val="28"/>
          <w:szCs w:val="28"/>
        </w:rPr>
        <w:t>N</w:t>
      </w:r>
      <w:r w:rsidRPr="00E42B26">
        <w:rPr>
          <w:rFonts w:ascii="Times New Roman" w:hAnsi="Times New Roman" w:cs="Times New Roman"/>
          <w:sz w:val="28"/>
          <w:szCs w:val="28"/>
          <w:vertAlign w:val="subscript"/>
        </w:rPr>
        <w:t>iобщ</w:t>
      </w:r>
      <w:proofErr w:type="spellEnd"/>
      <w:r w:rsidRPr="00E42B26">
        <w:rPr>
          <w:rFonts w:ascii="Times New Roman" w:hAnsi="Times New Roman" w:cs="Times New Roman"/>
          <w:sz w:val="28"/>
          <w:szCs w:val="28"/>
        </w:rPr>
        <w:t xml:space="preserve"> x </w:t>
      </w:r>
      <w:proofErr w:type="spellStart"/>
      <w:r w:rsidRPr="00E42B26">
        <w:rPr>
          <w:rFonts w:ascii="Times New Roman" w:hAnsi="Times New Roman" w:cs="Times New Roman"/>
          <w:sz w:val="28"/>
          <w:szCs w:val="28"/>
        </w:rPr>
        <w:t>C</w:t>
      </w:r>
      <w:r w:rsidRPr="00E42B26">
        <w:rPr>
          <w:rFonts w:ascii="Times New Roman" w:hAnsi="Times New Roman" w:cs="Times New Roman"/>
          <w:sz w:val="28"/>
          <w:szCs w:val="28"/>
          <w:vertAlign w:val="subscript"/>
        </w:rPr>
        <w:t>зп</w:t>
      </w:r>
      <w:proofErr w:type="spellEnd"/>
      <w:r w:rsidRPr="00E42B26">
        <w:rPr>
          <w:rFonts w:ascii="Times New Roman" w:hAnsi="Times New Roman" w:cs="Times New Roman"/>
          <w:sz w:val="28"/>
          <w:szCs w:val="28"/>
        </w:rPr>
        <w:t xml:space="preserve"> x </w:t>
      </w:r>
      <w:proofErr w:type="spellStart"/>
      <w:r w:rsidRPr="00E42B26">
        <w:rPr>
          <w:rFonts w:ascii="Times New Roman" w:hAnsi="Times New Roman" w:cs="Times New Roman"/>
          <w:sz w:val="28"/>
          <w:szCs w:val="28"/>
        </w:rPr>
        <w:t>P</w:t>
      </w:r>
      <w:r w:rsidRPr="00E42B26">
        <w:rPr>
          <w:rFonts w:ascii="Times New Roman" w:hAnsi="Times New Roman" w:cs="Times New Roman"/>
          <w:sz w:val="28"/>
          <w:szCs w:val="28"/>
          <w:vertAlign w:val="subscript"/>
        </w:rPr>
        <w:t>зан</w:t>
      </w:r>
      <w:proofErr w:type="spellEnd"/>
      <w:r w:rsidRPr="00E42B26">
        <w:rPr>
          <w:rFonts w:ascii="Times New Roman" w:hAnsi="Times New Roman" w:cs="Times New Roman"/>
          <w:sz w:val="28"/>
          <w:szCs w:val="28"/>
        </w:rPr>
        <w:t>,</w:t>
      </w:r>
    </w:p>
    <w:p w:rsidR="00CD2319" w:rsidRPr="00E42B26" w:rsidRDefault="00CD2319" w:rsidP="004F4AE8">
      <w:pPr>
        <w:pStyle w:val="ConsPlusNormal"/>
        <w:ind w:firstLine="709"/>
        <w:jc w:val="both"/>
        <w:rPr>
          <w:rFonts w:ascii="Times New Roman" w:hAnsi="Times New Roman" w:cs="Times New Roman"/>
          <w:sz w:val="28"/>
          <w:szCs w:val="28"/>
        </w:rPr>
      </w:pP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где:</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proofErr w:type="spellStart"/>
      <w:r w:rsidRPr="00E42B26">
        <w:rPr>
          <w:rFonts w:ascii="Times New Roman" w:hAnsi="Times New Roman" w:cs="Times New Roman"/>
          <w:sz w:val="28"/>
          <w:szCs w:val="28"/>
        </w:rPr>
        <w:t>N</w:t>
      </w:r>
      <w:r w:rsidRPr="00E42B26">
        <w:rPr>
          <w:rFonts w:ascii="Times New Roman" w:hAnsi="Times New Roman" w:cs="Times New Roman"/>
          <w:sz w:val="28"/>
          <w:szCs w:val="28"/>
          <w:vertAlign w:val="subscript"/>
        </w:rPr>
        <w:t>iобщ</w:t>
      </w:r>
      <w:proofErr w:type="spellEnd"/>
      <w:r w:rsidRPr="00E42B26">
        <w:rPr>
          <w:rFonts w:ascii="Times New Roman" w:hAnsi="Times New Roman" w:cs="Times New Roman"/>
          <w:sz w:val="28"/>
          <w:szCs w:val="28"/>
        </w:rPr>
        <w:t xml:space="preserve"> - прогнозируемая численность трудоустроенных на общественные работы граждан, зарегистрированных в органах службы занятости в целях поиска подходящей работы, включая безработных граждан;</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proofErr w:type="spellStart"/>
      <w:r w:rsidRPr="00E42B26">
        <w:rPr>
          <w:rFonts w:ascii="Times New Roman" w:hAnsi="Times New Roman" w:cs="Times New Roman"/>
          <w:sz w:val="28"/>
          <w:szCs w:val="28"/>
        </w:rPr>
        <w:t>C</w:t>
      </w:r>
      <w:r w:rsidRPr="00E42B26">
        <w:rPr>
          <w:rFonts w:ascii="Times New Roman" w:hAnsi="Times New Roman" w:cs="Times New Roman"/>
          <w:sz w:val="28"/>
          <w:szCs w:val="28"/>
          <w:vertAlign w:val="subscript"/>
        </w:rPr>
        <w:t>зп</w:t>
      </w:r>
      <w:proofErr w:type="spellEnd"/>
      <w:r w:rsidRPr="00E42B26">
        <w:rPr>
          <w:rFonts w:ascii="Times New Roman" w:hAnsi="Times New Roman" w:cs="Times New Roman"/>
          <w:sz w:val="28"/>
          <w:szCs w:val="28"/>
        </w:rPr>
        <w:t xml:space="preserve"> - размер </w:t>
      </w:r>
      <w:r w:rsidR="00CC1E15" w:rsidRPr="00E42B26">
        <w:rPr>
          <w:rFonts w:ascii="Times New Roman" w:hAnsi="Times New Roman" w:cs="Times New Roman"/>
          <w:sz w:val="28"/>
          <w:szCs w:val="28"/>
        </w:rPr>
        <w:t>субсидирования</w:t>
      </w:r>
      <w:r w:rsidRPr="00E42B26">
        <w:rPr>
          <w:rFonts w:ascii="Times New Roman" w:hAnsi="Times New Roman" w:cs="Times New Roman"/>
          <w:sz w:val="28"/>
          <w:szCs w:val="28"/>
        </w:rPr>
        <w:t xml:space="preserve"> затрат на заработную плату направленного на общественные работы гражданина, равный величине минимального размера оплаты труда, установленного Федеральным </w:t>
      </w:r>
      <w:hyperlink r:id="rId26" w:tooltip="Федеральный закон от 19.06.2000 N 82-ФЗ (ред. от 19.12.2022) &quot;О минимальном размере оплаты труда&quot; {КонсультантПлюс}" w:history="1">
        <w:r w:rsidRPr="00E42B26">
          <w:rPr>
            <w:rStyle w:val="a6"/>
            <w:rFonts w:ascii="Times New Roman" w:hAnsi="Times New Roman" w:cs="Times New Roman"/>
            <w:color w:val="auto"/>
            <w:sz w:val="28"/>
            <w:szCs w:val="28"/>
            <w:u w:val="none"/>
          </w:rPr>
          <w:t>законом</w:t>
        </w:r>
      </w:hyperlink>
      <w:r w:rsidR="00007A4B" w:rsidRPr="00E42B26">
        <w:t xml:space="preserve"> </w:t>
      </w:r>
      <w:r w:rsidR="00007A4B" w:rsidRPr="00E42B26">
        <w:rPr>
          <w:rFonts w:ascii="Times New Roman" w:hAnsi="Times New Roman" w:cs="Times New Roman"/>
          <w:sz w:val="28"/>
          <w:szCs w:val="28"/>
        </w:rPr>
        <w:t>19 июня      2000 года № 82-ФЗ</w:t>
      </w:r>
      <w:r w:rsidRPr="00E42B26">
        <w:rPr>
          <w:rFonts w:ascii="Times New Roman" w:hAnsi="Times New Roman" w:cs="Times New Roman"/>
          <w:sz w:val="28"/>
          <w:szCs w:val="28"/>
        </w:rPr>
        <w:t xml:space="preserve"> </w:t>
      </w:r>
      <w:r w:rsidR="006F2625" w:rsidRPr="00E42B26">
        <w:rPr>
          <w:rFonts w:ascii="Times New Roman" w:hAnsi="Times New Roman" w:cs="Times New Roman"/>
          <w:sz w:val="28"/>
          <w:szCs w:val="28"/>
        </w:rPr>
        <w:t>«</w:t>
      </w:r>
      <w:r w:rsidRPr="00E42B26">
        <w:rPr>
          <w:rFonts w:ascii="Times New Roman" w:hAnsi="Times New Roman" w:cs="Times New Roman"/>
          <w:sz w:val="28"/>
          <w:szCs w:val="28"/>
        </w:rPr>
        <w:t>О м</w:t>
      </w:r>
      <w:r w:rsidR="006F2625" w:rsidRPr="00E42B26">
        <w:rPr>
          <w:rFonts w:ascii="Times New Roman" w:hAnsi="Times New Roman" w:cs="Times New Roman"/>
          <w:sz w:val="28"/>
          <w:szCs w:val="28"/>
        </w:rPr>
        <w:t>инимальном размере оплаты труда»</w:t>
      </w:r>
      <w:r w:rsidRPr="00E42B26">
        <w:rPr>
          <w:rFonts w:ascii="Times New Roman" w:hAnsi="Times New Roman" w:cs="Times New Roman"/>
          <w:sz w:val="28"/>
          <w:szCs w:val="28"/>
        </w:rPr>
        <w:t>, увеличенного на сумму страховых взносов в государственные внебюджетные фонды;</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proofErr w:type="spellStart"/>
      <w:r w:rsidRPr="00E42B26">
        <w:rPr>
          <w:rFonts w:ascii="Times New Roman" w:hAnsi="Times New Roman" w:cs="Times New Roman"/>
          <w:sz w:val="28"/>
          <w:szCs w:val="28"/>
        </w:rPr>
        <w:t>P</w:t>
      </w:r>
      <w:r w:rsidRPr="00E42B26">
        <w:rPr>
          <w:rFonts w:ascii="Times New Roman" w:hAnsi="Times New Roman" w:cs="Times New Roman"/>
          <w:sz w:val="28"/>
          <w:szCs w:val="28"/>
          <w:vertAlign w:val="subscript"/>
        </w:rPr>
        <w:t>зан</w:t>
      </w:r>
      <w:proofErr w:type="spellEnd"/>
      <w:r w:rsidRPr="00E42B26">
        <w:rPr>
          <w:rFonts w:ascii="Times New Roman" w:hAnsi="Times New Roman" w:cs="Times New Roman"/>
          <w:sz w:val="28"/>
          <w:szCs w:val="28"/>
        </w:rPr>
        <w:t xml:space="preserve"> - период занятости на общественных работах (количество месяцев), не более 3 месяцев.</w:t>
      </w:r>
    </w:p>
    <w:p w:rsidR="00CD2319" w:rsidRPr="00E42B26" w:rsidRDefault="00F33220"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17</w:t>
      </w:r>
      <w:r w:rsidR="00CD2319" w:rsidRPr="00E42B26">
        <w:rPr>
          <w:rFonts w:ascii="Times New Roman" w:hAnsi="Times New Roman" w:cs="Times New Roman"/>
          <w:sz w:val="28"/>
          <w:szCs w:val="28"/>
        </w:rPr>
        <w:t>. Субсидия предоставляется в пределах бюджетных</w:t>
      </w:r>
      <w:r w:rsidR="006F2625" w:rsidRPr="00E42B26">
        <w:rPr>
          <w:rFonts w:ascii="Times New Roman" w:hAnsi="Times New Roman" w:cs="Times New Roman"/>
          <w:sz w:val="28"/>
          <w:szCs w:val="28"/>
        </w:rPr>
        <w:t xml:space="preserve"> ассигнований, предусмотренных д</w:t>
      </w:r>
      <w:r w:rsidR="00CD2319" w:rsidRPr="00E42B26">
        <w:rPr>
          <w:rFonts w:ascii="Times New Roman" w:hAnsi="Times New Roman" w:cs="Times New Roman"/>
          <w:sz w:val="28"/>
          <w:szCs w:val="28"/>
        </w:rPr>
        <w:t xml:space="preserve">епартаменту на реализацию </w:t>
      </w:r>
      <w:r w:rsidR="00F2178A" w:rsidRPr="00E42B26">
        <w:rPr>
          <w:rFonts w:ascii="Times New Roman" w:hAnsi="Times New Roman" w:cs="Times New Roman"/>
          <w:sz w:val="28"/>
          <w:szCs w:val="28"/>
        </w:rPr>
        <w:t xml:space="preserve">отдельных </w:t>
      </w:r>
      <w:r w:rsidR="00CD2319" w:rsidRPr="00E42B26">
        <w:rPr>
          <w:rFonts w:ascii="Times New Roman" w:hAnsi="Times New Roman" w:cs="Times New Roman"/>
          <w:sz w:val="28"/>
          <w:szCs w:val="28"/>
        </w:rPr>
        <w:t xml:space="preserve">мероприятий, </w:t>
      </w:r>
      <w:r w:rsidR="00CD2319" w:rsidRPr="00E42B26">
        <w:rPr>
          <w:rFonts w:ascii="Times New Roman" w:hAnsi="Times New Roman" w:cs="Times New Roman"/>
          <w:sz w:val="28"/>
          <w:szCs w:val="28"/>
        </w:rPr>
        <w:lastRenderedPageBreak/>
        <w:t>направленных на снижение напряженности на рынке труда.</w:t>
      </w:r>
    </w:p>
    <w:p w:rsidR="00CD2319" w:rsidRPr="00E42B26" w:rsidRDefault="00FE4490" w:rsidP="001C2CB7">
      <w:pPr>
        <w:pStyle w:val="ConsPlusNormal"/>
        <w:spacing w:line="360" w:lineRule="auto"/>
        <w:ind w:firstLine="709"/>
        <w:jc w:val="both"/>
        <w:rPr>
          <w:rFonts w:ascii="Times New Roman" w:hAnsi="Times New Roman" w:cs="Times New Roman"/>
          <w:sz w:val="28"/>
          <w:szCs w:val="28"/>
        </w:rPr>
      </w:pPr>
      <w:r w:rsidRPr="00E42B26">
        <w:rPr>
          <w:rFonts w:ascii="Times New Roman" w:eastAsia="Calibri" w:hAnsi="Times New Roman" w:cs="Times New Roman"/>
          <w:color w:val="000000" w:themeColor="text1"/>
          <w:sz w:val="28"/>
          <w:szCs w:val="28"/>
        </w:rPr>
        <w:t>Расходы областного бюджета отражаются по разделу 04 «Национальная экономика», подразделу 01 «Общеэкономические вопросы», целевой статье расходов 071P253000 «Реализация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 видам расходов 600 «Предоставление субсидий бюджетным, автономным учреждениям и иным некоммерческим организациям», 800 «Иные бюджетные ассигнования»</w:t>
      </w:r>
      <w:r w:rsidR="00CD2319" w:rsidRPr="00E42B26">
        <w:rPr>
          <w:rFonts w:ascii="Times New Roman" w:hAnsi="Times New Roman" w:cs="Times New Roman"/>
          <w:sz w:val="28"/>
          <w:szCs w:val="28"/>
        </w:rPr>
        <w:t>.</w:t>
      </w:r>
    </w:p>
    <w:p w:rsidR="00CD2319" w:rsidRPr="00E42B26" w:rsidRDefault="00F33220"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18</w:t>
      </w:r>
      <w:r w:rsidR="00CD2319" w:rsidRPr="00E42B26">
        <w:rPr>
          <w:rFonts w:ascii="Times New Roman" w:hAnsi="Times New Roman" w:cs="Times New Roman"/>
          <w:sz w:val="28"/>
          <w:szCs w:val="28"/>
        </w:rPr>
        <w:t>. Департамент в порядке, установленном бюджетным законодательством Российской Федерации, доводит бюджетные ассигнования, лимиты бюджетных обязательств, объемы финансирования до ГКУ ВО ЦЗН.</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ГКУ ВО ЦЗН:</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ежемесячно</w:t>
      </w:r>
      <w:r w:rsidR="00CC1E15" w:rsidRPr="00E42B26">
        <w:rPr>
          <w:rFonts w:ascii="Times New Roman" w:hAnsi="Times New Roman" w:cs="Times New Roman"/>
          <w:sz w:val="28"/>
          <w:szCs w:val="28"/>
        </w:rPr>
        <w:t xml:space="preserve"> до 10-го числа представляют в д</w:t>
      </w:r>
      <w:r w:rsidRPr="00E42B26">
        <w:rPr>
          <w:rFonts w:ascii="Times New Roman" w:hAnsi="Times New Roman" w:cs="Times New Roman"/>
          <w:sz w:val="28"/>
          <w:szCs w:val="28"/>
        </w:rPr>
        <w:t xml:space="preserve">епартамент заявку на финансирование расходов на следующий месяц на цели, указанные в </w:t>
      </w:r>
      <w:hyperlink r:id="rId27" w:anchor="P64" w:tooltip="2. Целью предоставления субсидии является финансовое обеспечение затрат работодателей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финансовое о" w:history="1">
        <w:r w:rsidRPr="00E42B26">
          <w:rPr>
            <w:rStyle w:val="a6"/>
            <w:rFonts w:ascii="Times New Roman" w:hAnsi="Times New Roman" w:cs="Times New Roman"/>
            <w:color w:val="auto"/>
            <w:sz w:val="28"/>
            <w:szCs w:val="28"/>
            <w:u w:val="none"/>
          </w:rPr>
          <w:t>пункте 2</w:t>
        </w:r>
      </w:hyperlink>
      <w:r w:rsidRPr="00E42B26">
        <w:rPr>
          <w:rFonts w:ascii="Times New Roman" w:hAnsi="Times New Roman" w:cs="Times New Roman"/>
          <w:sz w:val="28"/>
          <w:szCs w:val="28"/>
        </w:rPr>
        <w:t xml:space="preserve"> настоящего Порядка, в свободной форме;</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осуществляют кассовый расход с лицевого счета, открытого в департаменте финансов Воронежской области.</w:t>
      </w:r>
    </w:p>
    <w:p w:rsidR="00CD2319" w:rsidRPr="00E42B26" w:rsidRDefault="00F33220"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19</w:t>
      </w:r>
      <w:r w:rsidR="00CD2319" w:rsidRPr="00E42B26">
        <w:rPr>
          <w:rFonts w:ascii="Times New Roman" w:hAnsi="Times New Roman" w:cs="Times New Roman"/>
          <w:sz w:val="28"/>
          <w:szCs w:val="28"/>
        </w:rPr>
        <w:t xml:space="preserve">. В случае нарушения работодателем условий предоставления субсидии субсидия подлежит возврату в порядке и сроки, установленные </w:t>
      </w:r>
      <w:hyperlink r:id="rId28" w:anchor="P231" w:tooltip="30. В случае нарушения работодателем условий, установленных при предоставлении субсидии, выявленного в том числе по фактам проверок, проведенных Департаментом и органом государственного финансового контроля Воронежской области, Департамент направляет рабо" w:history="1">
        <w:r w:rsidR="00CD2319" w:rsidRPr="00E42B26">
          <w:rPr>
            <w:rStyle w:val="a6"/>
            <w:rFonts w:ascii="Times New Roman" w:hAnsi="Times New Roman" w:cs="Times New Roman"/>
            <w:color w:val="auto"/>
            <w:sz w:val="28"/>
            <w:szCs w:val="28"/>
            <w:u w:val="none"/>
          </w:rPr>
          <w:t xml:space="preserve">пунктом </w:t>
        </w:r>
        <w:r w:rsidR="0065613B" w:rsidRPr="00E42B26">
          <w:rPr>
            <w:rStyle w:val="a6"/>
            <w:rFonts w:ascii="Times New Roman" w:hAnsi="Times New Roman" w:cs="Times New Roman"/>
            <w:color w:val="auto"/>
            <w:sz w:val="28"/>
            <w:szCs w:val="28"/>
            <w:u w:val="none"/>
          </w:rPr>
          <w:t>2</w:t>
        </w:r>
        <w:r w:rsidR="00D35B76" w:rsidRPr="00E42B26">
          <w:rPr>
            <w:rStyle w:val="a6"/>
            <w:rFonts w:ascii="Times New Roman" w:hAnsi="Times New Roman" w:cs="Times New Roman"/>
            <w:color w:val="auto"/>
            <w:sz w:val="28"/>
            <w:szCs w:val="28"/>
            <w:u w:val="none"/>
          </w:rPr>
          <w:t>9</w:t>
        </w:r>
      </w:hyperlink>
      <w:r w:rsidR="00D35B76" w:rsidRPr="00E42B26">
        <w:t xml:space="preserve"> </w:t>
      </w:r>
      <w:r w:rsidR="00CD2319" w:rsidRPr="00E42B26">
        <w:rPr>
          <w:rFonts w:ascii="Times New Roman" w:hAnsi="Times New Roman" w:cs="Times New Roman"/>
          <w:sz w:val="28"/>
          <w:szCs w:val="28"/>
        </w:rPr>
        <w:t xml:space="preserve"> настоящего Порядка.</w:t>
      </w:r>
    </w:p>
    <w:p w:rsidR="00CD2319" w:rsidRPr="00E42B26" w:rsidRDefault="00F33220"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20</w:t>
      </w:r>
      <w:r w:rsidR="00CD2319" w:rsidRPr="00E42B26">
        <w:rPr>
          <w:rFonts w:ascii="Times New Roman" w:hAnsi="Times New Roman" w:cs="Times New Roman"/>
          <w:sz w:val="28"/>
          <w:szCs w:val="28"/>
        </w:rPr>
        <w:t xml:space="preserve">. Предоставление субсидии работодателю осуществляется на основании Соглашения, заключаемого в соответствии с типовой формой, установленной Министерством финансов Российской Федерации для соглашения о предоставлении субсидии из федерального бюджета, с соблюдением требований о защите государственной тайны </w:t>
      </w:r>
      <w:r w:rsidR="00F2178A" w:rsidRPr="00E42B26">
        <w:rPr>
          <w:rFonts w:ascii="Times New Roman" w:eastAsia="Calibri" w:hAnsi="Times New Roman" w:cs="Times New Roman"/>
          <w:sz w:val="28"/>
          <w:szCs w:val="28"/>
        </w:rPr>
        <w:t xml:space="preserve">в </w:t>
      </w:r>
      <w:r w:rsidR="00F2178A" w:rsidRPr="00E42B26">
        <w:rPr>
          <w:rFonts w:ascii="Times New Roman" w:hAnsi="Times New Roman" w:cs="Times New Roman"/>
          <w:sz w:val="28"/>
          <w:szCs w:val="28"/>
        </w:rPr>
        <w:t xml:space="preserve">государственной интегрированной информационной системе управления общественными финансами «Электронный бюджет» (далее - система </w:t>
      </w:r>
      <w:r w:rsidR="00F2178A" w:rsidRPr="00E42B26">
        <w:rPr>
          <w:rFonts w:ascii="Times New Roman" w:hAnsi="Times New Roman" w:cs="Times New Roman"/>
          <w:sz w:val="28"/>
          <w:szCs w:val="28"/>
        </w:rPr>
        <w:lastRenderedPageBreak/>
        <w:t>«Электронный бюджет»)</w:t>
      </w:r>
      <w:r w:rsidR="00CD2319" w:rsidRPr="00E42B26">
        <w:rPr>
          <w:rFonts w:ascii="Times New Roman" w:hAnsi="Times New Roman" w:cs="Times New Roman"/>
          <w:sz w:val="28"/>
          <w:szCs w:val="28"/>
        </w:rPr>
        <w:t>.</w:t>
      </w:r>
    </w:p>
    <w:p w:rsidR="00CD2319" w:rsidRPr="00E42B26" w:rsidRDefault="00F33220"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21</w:t>
      </w:r>
      <w:r w:rsidR="00CD2319" w:rsidRPr="00E42B26">
        <w:rPr>
          <w:rFonts w:ascii="Times New Roman" w:hAnsi="Times New Roman" w:cs="Times New Roman"/>
          <w:sz w:val="28"/>
          <w:szCs w:val="28"/>
        </w:rPr>
        <w:t xml:space="preserve">. ГКУ ВО ЦЗН в течение 10 рабочих дней со дня принятия решения о заключении Соглашения формирует проект Соглашения в системе </w:t>
      </w:r>
      <w:r w:rsidR="006F2625" w:rsidRPr="00E42B26">
        <w:rPr>
          <w:rFonts w:ascii="Times New Roman" w:hAnsi="Times New Roman" w:cs="Times New Roman"/>
          <w:sz w:val="28"/>
          <w:szCs w:val="28"/>
        </w:rPr>
        <w:t>«</w:t>
      </w:r>
      <w:r w:rsidR="00CD2319" w:rsidRPr="00E42B26">
        <w:rPr>
          <w:rFonts w:ascii="Times New Roman" w:hAnsi="Times New Roman" w:cs="Times New Roman"/>
          <w:sz w:val="28"/>
          <w:szCs w:val="28"/>
        </w:rPr>
        <w:t>Электронный бюджет</w:t>
      </w:r>
      <w:r w:rsidR="006F2625" w:rsidRPr="00E42B26">
        <w:rPr>
          <w:rFonts w:ascii="Times New Roman" w:hAnsi="Times New Roman" w:cs="Times New Roman"/>
          <w:sz w:val="28"/>
          <w:szCs w:val="28"/>
        </w:rPr>
        <w:t>»</w:t>
      </w:r>
      <w:r w:rsidR="00CD2319" w:rsidRPr="00E42B26">
        <w:rPr>
          <w:rFonts w:ascii="Times New Roman" w:hAnsi="Times New Roman" w:cs="Times New Roman"/>
          <w:sz w:val="28"/>
          <w:szCs w:val="28"/>
        </w:rPr>
        <w:t xml:space="preserve"> и направляет работодателю уведомление о размещени</w:t>
      </w:r>
      <w:r w:rsidR="006F2625" w:rsidRPr="00E42B26">
        <w:rPr>
          <w:rFonts w:ascii="Times New Roman" w:hAnsi="Times New Roman" w:cs="Times New Roman"/>
          <w:sz w:val="28"/>
          <w:szCs w:val="28"/>
        </w:rPr>
        <w:t>и проекта Соглашения в системе «Электронный бюджет»</w:t>
      </w:r>
      <w:r w:rsidR="00CD2319" w:rsidRPr="00E42B26">
        <w:rPr>
          <w:rFonts w:ascii="Times New Roman" w:hAnsi="Times New Roman" w:cs="Times New Roman"/>
          <w:sz w:val="28"/>
          <w:szCs w:val="28"/>
        </w:rPr>
        <w:t>.</w:t>
      </w:r>
    </w:p>
    <w:p w:rsidR="00CD2319" w:rsidRPr="00E42B26" w:rsidRDefault="00F06C77" w:rsidP="001C2CB7">
      <w:pPr>
        <w:pStyle w:val="ConsPlusNormal"/>
        <w:spacing w:line="360" w:lineRule="auto"/>
        <w:ind w:firstLine="709"/>
        <w:jc w:val="both"/>
        <w:rPr>
          <w:rFonts w:ascii="Times New Roman" w:hAnsi="Times New Roman" w:cs="Times New Roman"/>
          <w:sz w:val="28"/>
          <w:szCs w:val="28"/>
        </w:rPr>
      </w:pPr>
      <w:r w:rsidRPr="00E42B26">
        <w:rPr>
          <w:rFonts w:ascii="Times New Roman" w:eastAsia="Calibri" w:hAnsi="Times New Roman" w:cs="Times New Roman"/>
          <w:sz w:val="28"/>
          <w:szCs w:val="28"/>
        </w:rPr>
        <w:t>Работодатель в срок, не превышающий 3 рабочих дней со дня получения уведомления о размещении проекта Соглашения в системе «Электронный бюджет», рассматривает и подписывает его в системе «Электронный бюджет» электронной подписью</w:t>
      </w:r>
      <w:r w:rsidR="00CD2319" w:rsidRPr="00E42B26">
        <w:rPr>
          <w:rFonts w:ascii="Times New Roman" w:hAnsi="Times New Roman" w:cs="Times New Roman"/>
          <w:sz w:val="28"/>
          <w:szCs w:val="28"/>
        </w:rPr>
        <w:t>.</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В случае </w:t>
      </w:r>
      <w:proofErr w:type="spellStart"/>
      <w:r w:rsidRPr="00E42B26">
        <w:rPr>
          <w:rFonts w:ascii="Times New Roman" w:hAnsi="Times New Roman" w:cs="Times New Roman"/>
          <w:sz w:val="28"/>
          <w:szCs w:val="28"/>
        </w:rPr>
        <w:t>незаключения</w:t>
      </w:r>
      <w:proofErr w:type="spellEnd"/>
      <w:r w:rsidRPr="00E42B26">
        <w:rPr>
          <w:rFonts w:ascii="Times New Roman" w:hAnsi="Times New Roman" w:cs="Times New Roman"/>
          <w:sz w:val="28"/>
          <w:szCs w:val="28"/>
        </w:rPr>
        <w:t xml:space="preserve"> Соглашения в установленный срок работодатель признается уклонившимся от заключения Соглашения.</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В случае уменьшения ранее доведенных лимитов бюджетных обязательств, указанных в </w:t>
      </w:r>
      <w:hyperlink r:id="rId29" w:anchor="P65" w:tooltip="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 w:history="1">
        <w:r w:rsidRPr="00E42B26">
          <w:rPr>
            <w:rStyle w:val="a6"/>
            <w:rFonts w:ascii="Times New Roman" w:hAnsi="Times New Roman" w:cs="Times New Roman"/>
            <w:color w:val="auto"/>
            <w:sz w:val="28"/>
            <w:szCs w:val="28"/>
            <w:u w:val="none"/>
          </w:rPr>
          <w:t>пункте 3</w:t>
        </w:r>
      </w:hyperlink>
      <w:r w:rsidRPr="00E42B26">
        <w:rPr>
          <w:rFonts w:ascii="Times New Roman" w:hAnsi="Times New Roman" w:cs="Times New Roman"/>
          <w:sz w:val="28"/>
          <w:szCs w:val="28"/>
        </w:rPr>
        <w:t xml:space="preserve"> настоящего Порядка,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недостижении согласия по новым условиям.</w:t>
      </w:r>
    </w:p>
    <w:p w:rsidR="00753411" w:rsidRPr="00E42B26" w:rsidRDefault="00F33220"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22</w:t>
      </w:r>
      <w:r w:rsidR="00CD2319" w:rsidRPr="00E42B26">
        <w:rPr>
          <w:rFonts w:ascii="Times New Roman" w:hAnsi="Times New Roman" w:cs="Times New Roman"/>
          <w:sz w:val="28"/>
          <w:szCs w:val="28"/>
        </w:rPr>
        <w:t>. Перечисление субсидии работодателю осуществляется ГКУ ВО ЦЗН</w:t>
      </w:r>
      <w:r w:rsidR="00753411" w:rsidRPr="00E42B26">
        <w:rPr>
          <w:rFonts w:ascii="Times New Roman" w:hAnsi="Times New Roman" w:cs="Times New Roman"/>
          <w:sz w:val="28"/>
          <w:szCs w:val="28"/>
        </w:rPr>
        <w:t>:</w:t>
      </w:r>
    </w:p>
    <w:p w:rsidR="00144FA2" w:rsidRPr="00E42B26" w:rsidRDefault="00144FA2" w:rsidP="00144FA2">
      <w:pPr>
        <w:autoSpaceDE w:val="0"/>
        <w:autoSpaceDN w:val="0"/>
        <w:adjustRightInd w:val="0"/>
        <w:spacing w:line="360" w:lineRule="auto"/>
        <w:ind w:firstLine="708"/>
        <w:jc w:val="both"/>
        <w:rPr>
          <w:rFonts w:ascii="Times New Roman" w:eastAsiaTheme="minorHAnsi" w:hAnsi="Times New Roman" w:cs="Times New Roman"/>
          <w:sz w:val="28"/>
          <w:szCs w:val="28"/>
          <w:lang w:eastAsia="en-US"/>
        </w:rPr>
      </w:pPr>
      <w:r w:rsidRPr="00E42B26">
        <w:rPr>
          <w:rFonts w:eastAsiaTheme="minorHAnsi"/>
          <w:sz w:val="28"/>
          <w:szCs w:val="28"/>
          <w:lang w:eastAsia="en-US"/>
        </w:rPr>
        <w:t xml:space="preserve">- </w:t>
      </w:r>
      <w:r w:rsidRPr="00E42B26">
        <w:rPr>
          <w:rFonts w:ascii="Times New Roman" w:eastAsiaTheme="minorHAnsi" w:hAnsi="Times New Roman" w:cs="Times New Roman"/>
          <w:sz w:val="28"/>
          <w:szCs w:val="28"/>
          <w:lang w:eastAsia="en-US"/>
        </w:rPr>
        <w:t>в срок не позднее 10 рабочих дней с даты заключения Соглашения на расчетный счет, открытый в учреждениях Центрального банка Российской Федерации или кредитных организациях</w:t>
      </w:r>
      <w:r w:rsidR="00907140">
        <w:rPr>
          <w:rFonts w:ascii="Times New Roman" w:eastAsiaTheme="minorHAnsi" w:hAnsi="Times New Roman" w:cs="Times New Roman"/>
          <w:sz w:val="28"/>
          <w:szCs w:val="28"/>
          <w:lang w:eastAsia="en-US"/>
        </w:rPr>
        <w:t>,</w:t>
      </w:r>
      <w:r w:rsidRPr="00E42B26">
        <w:rPr>
          <w:rFonts w:ascii="Times New Roman" w:eastAsiaTheme="minorHAnsi" w:hAnsi="Times New Roman" w:cs="Times New Roman"/>
          <w:sz w:val="28"/>
          <w:szCs w:val="28"/>
          <w:lang w:eastAsia="en-US"/>
        </w:rPr>
        <w:t xml:space="preserve">  в размере 80</w:t>
      </w:r>
      <w:r w:rsidR="00907140">
        <w:rPr>
          <w:rFonts w:ascii="Times New Roman" w:eastAsiaTheme="minorHAnsi" w:hAnsi="Times New Roman" w:cs="Times New Roman"/>
          <w:sz w:val="28"/>
          <w:szCs w:val="28"/>
          <w:lang w:eastAsia="en-US"/>
        </w:rPr>
        <w:t xml:space="preserve"> </w:t>
      </w:r>
      <w:r w:rsidRPr="00E42B26">
        <w:rPr>
          <w:rFonts w:ascii="Times New Roman" w:eastAsiaTheme="minorHAnsi" w:hAnsi="Times New Roman" w:cs="Times New Roman"/>
          <w:sz w:val="28"/>
          <w:szCs w:val="28"/>
          <w:lang w:eastAsia="en-US"/>
        </w:rPr>
        <w:t>% от общей суммы</w:t>
      </w:r>
      <w:r w:rsidR="00907140">
        <w:rPr>
          <w:rFonts w:ascii="Times New Roman" w:eastAsiaTheme="minorHAnsi" w:hAnsi="Times New Roman" w:cs="Times New Roman"/>
          <w:sz w:val="28"/>
          <w:szCs w:val="28"/>
          <w:lang w:eastAsia="en-US"/>
        </w:rPr>
        <w:t>,</w:t>
      </w:r>
      <w:r w:rsidRPr="00E42B26">
        <w:rPr>
          <w:rFonts w:ascii="Times New Roman" w:eastAsiaTheme="minorHAnsi" w:hAnsi="Times New Roman" w:cs="Times New Roman"/>
          <w:sz w:val="28"/>
          <w:szCs w:val="28"/>
          <w:lang w:eastAsia="en-US"/>
        </w:rPr>
        <w:t xml:space="preserve"> предусмотренной Соглашением;</w:t>
      </w:r>
    </w:p>
    <w:p w:rsidR="00753411" w:rsidRPr="00E42B26" w:rsidRDefault="00144FA2" w:rsidP="00144FA2">
      <w:pPr>
        <w:pStyle w:val="ConsPlusNormal"/>
        <w:spacing w:line="360" w:lineRule="auto"/>
        <w:ind w:firstLine="709"/>
        <w:jc w:val="both"/>
        <w:rPr>
          <w:rFonts w:ascii="Times New Roman" w:eastAsiaTheme="minorHAnsi" w:hAnsi="Times New Roman" w:cs="Times New Roman"/>
          <w:sz w:val="28"/>
          <w:szCs w:val="28"/>
          <w:lang w:eastAsia="en-US"/>
        </w:rPr>
      </w:pPr>
      <w:r w:rsidRPr="00E42B26">
        <w:rPr>
          <w:rFonts w:ascii="Times New Roman" w:eastAsiaTheme="minorHAnsi" w:hAnsi="Times New Roman" w:cs="Times New Roman"/>
          <w:sz w:val="28"/>
          <w:szCs w:val="28"/>
          <w:lang w:eastAsia="en-US"/>
        </w:rPr>
        <w:t xml:space="preserve"> - в срок не позднее 10 рабочих дней с даты предоставления работодателем отчета о достижении результата предоставления субсидии по заверш</w:t>
      </w:r>
      <w:r w:rsidR="00907140">
        <w:rPr>
          <w:rFonts w:ascii="Times New Roman" w:eastAsiaTheme="minorHAnsi" w:hAnsi="Times New Roman" w:cs="Times New Roman"/>
          <w:sz w:val="28"/>
          <w:szCs w:val="28"/>
          <w:lang w:eastAsia="en-US"/>
        </w:rPr>
        <w:t>ении</w:t>
      </w:r>
      <w:r w:rsidRPr="00E42B26">
        <w:rPr>
          <w:rFonts w:ascii="Times New Roman" w:eastAsiaTheme="minorHAnsi" w:hAnsi="Times New Roman" w:cs="Times New Roman"/>
          <w:sz w:val="28"/>
          <w:szCs w:val="28"/>
          <w:lang w:eastAsia="en-US"/>
        </w:rPr>
        <w:t xml:space="preserve"> </w:t>
      </w:r>
      <w:r w:rsidR="00B61257" w:rsidRPr="00E42B26">
        <w:rPr>
          <w:rFonts w:ascii="Times New Roman" w:eastAsiaTheme="minorHAnsi" w:hAnsi="Times New Roman" w:cs="Times New Roman"/>
          <w:sz w:val="28"/>
          <w:szCs w:val="28"/>
          <w:lang w:eastAsia="en-US"/>
        </w:rPr>
        <w:t xml:space="preserve">общественных </w:t>
      </w:r>
      <w:r w:rsidRPr="00E42B26">
        <w:rPr>
          <w:rFonts w:ascii="Times New Roman" w:eastAsiaTheme="minorHAnsi" w:hAnsi="Times New Roman" w:cs="Times New Roman"/>
          <w:sz w:val="28"/>
          <w:szCs w:val="28"/>
          <w:lang w:eastAsia="en-US"/>
        </w:rPr>
        <w:t>работ на расчетный счет, открытый в учреждениях Центрального банка Российской Федерации или кредитных организация</w:t>
      </w:r>
      <w:r w:rsidR="00907140">
        <w:rPr>
          <w:rFonts w:ascii="Times New Roman" w:eastAsiaTheme="minorHAnsi" w:hAnsi="Times New Roman" w:cs="Times New Roman"/>
          <w:sz w:val="28"/>
          <w:szCs w:val="28"/>
          <w:lang w:eastAsia="en-US"/>
        </w:rPr>
        <w:t xml:space="preserve">х, </w:t>
      </w:r>
      <w:r w:rsidRPr="00E42B26">
        <w:rPr>
          <w:rFonts w:ascii="Times New Roman" w:eastAsiaTheme="minorHAnsi" w:hAnsi="Times New Roman" w:cs="Times New Roman"/>
          <w:sz w:val="28"/>
          <w:szCs w:val="28"/>
          <w:lang w:eastAsia="en-US"/>
        </w:rPr>
        <w:t xml:space="preserve"> в размере фактически понесенных затрат за </w:t>
      </w:r>
      <w:r w:rsidR="001D39F6" w:rsidRPr="00E42B26">
        <w:rPr>
          <w:rFonts w:ascii="Times New Roman" w:eastAsiaTheme="minorHAnsi" w:hAnsi="Times New Roman" w:cs="Times New Roman"/>
          <w:sz w:val="28"/>
          <w:szCs w:val="28"/>
          <w:lang w:eastAsia="en-US"/>
        </w:rPr>
        <w:t xml:space="preserve">вычетом </w:t>
      </w:r>
      <w:r w:rsidRPr="00E42B26">
        <w:rPr>
          <w:rFonts w:ascii="Times New Roman" w:eastAsiaTheme="minorHAnsi" w:hAnsi="Times New Roman" w:cs="Times New Roman"/>
          <w:sz w:val="28"/>
          <w:szCs w:val="28"/>
          <w:lang w:eastAsia="en-US"/>
        </w:rPr>
        <w:t>выданного аванса, но не более суммы</w:t>
      </w:r>
      <w:r w:rsidR="001D39F6" w:rsidRPr="00E42B26">
        <w:rPr>
          <w:rFonts w:ascii="Times New Roman" w:eastAsiaTheme="minorHAnsi" w:hAnsi="Times New Roman" w:cs="Times New Roman"/>
          <w:sz w:val="28"/>
          <w:szCs w:val="28"/>
          <w:lang w:eastAsia="en-US"/>
        </w:rPr>
        <w:t>,</w:t>
      </w:r>
      <w:r w:rsidRPr="00E42B26">
        <w:rPr>
          <w:rFonts w:ascii="Times New Roman" w:eastAsiaTheme="minorHAnsi" w:hAnsi="Times New Roman" w:cs="Times New Roman"/>
          <w:sz w:val="28"/>
          <w:szCs w:val="28"/>
          <w:lang w:eastAsia="en-US"/>
        </w:rPr>
        <w:t xml:space="preserve"> предусмотренной Соглашением.</w:t>
      </w:r>
    </w:p>
    <w:p w:rsidR="00926AB1" w:rsidRPr="00E42B26" w:rsidRDefault="00926AB1" w:rsidP="00926AB1">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lastRenderedPageBreak/>
        <w:t xml:space="preserve">В случаях, предусмотренных Соглашением, средства субсидии, не использованные работодателем в полном объеме, подлежат возврату в течение </w:t>
      </w:r>
      <w:r w:rsidR="00907140">
        <w:rPr>
          <w:rFonts w:ascii="Times New Roman" w:hAnsi="Times New Roman" w:cs="Times New Roman"/>
          <w:sz w:val="28"/>
          <w:szCs w:val="28"/>
        </w:rPr>
        <w:t>5</w:t>
      </w:r>
      <w:r w:rsidRPr="00E42B26">
        <w:rPr>
          <w:rFonts w:ascii="Times New Roman" w:hAnsi="Times New Roman" w:cs="Times New Roman"/>
          <w:sz w:val="28"/>
          <w:szCs w:val="28"/>
        </w:rPr>
        <w:t xml:space="preserve"> рабочих дней после завершения </w:t>
      </w:r>
      <w:r w:rsidR="007250DA" w:rsidRPr="00E42B26">
        <w:rPr>
          <w:rFonts w:ascii="Times New Roman" w:hAnsi="Times New Roman" w:cs="Times New Roman"/>
          <w:sz w:val="28"/>
          <w:szCs w:val="28"/>
        </w:rPr>
        <w:t>общественных</w:t>
      </w:r>
      <w:r w:rsidRPr="00E42B26">
        <w:rPr>
          <w:rFonts w:ascii="Times New Roman" w:hAnsi="Times New Roman" w:cs="Times New Roman"/>
          <w:sz w:val="28"/>
          <w:szCs w:val="28"/>
        </w:rPr>
        <w:t xml:space="preserve"> работ, но не позднее 23 декабря текущего года с предоставлением </w:t>
      </w:r>
      <w:r w:rsidR="00907140" w:rsidRPr="00E42B26">
        <w:rPr>
          <w:rFonts w:ascii="Times New Roman" w:hAnsi="Times New Roman" w:cs="Times New Roman"/>
          <w:sz w:val="28"/>
          <w:szCs w:val="28"/>
        </w:rPr>
        <w:t>в ГКУ ВО ЦЗН документов</w:t>
      </w:r>
      <w:r w:rsidR="00907140">
        <w:rPr>
          <w:rFonts w:ascii="Times New Roman" w:hAnsi="Times New Roman" w:cs="Times New Roman"/>
          <w:sz w:val="28"/>
          <w:szCs w:val="28"/>
        </w:rPr>
        <w:t xml:space="preserve">, </w:t>
      </w:r>
      <w:r w:rsidRPr="00E42B26">
        <w:rPr>
          <w:rFonts w:ascii="Times New Roman" w:hAnsi="Times New Roman" w:cs="Times New Roman"/>
          <w:sz w:val="28"/>
          <w:szCs w:val="28"/>
        </w:rPr>
        <w:t>подтверждающих возврат</w:t>
      </w:r>
      <w:r w:rsidR="00874C71">
        <w:rPr>
          <w:rFonts w:ascii="Times New Roman" w:hAnsi="Times New Roman" w:cs="Times New Roman"/>
          <w:sz w:val="28"/>
          <w:szCs w:val="28"/>
        </w:rPr>
        <w:t xml:space="preserve"> указанных средств</w:t>
      </w:r>
      <w:r w:rsidRPr="00E42B26">
        <w:rPr>
          <w:rFonts w:ascii="Times New Roman" w:hAnsi="Times New Roman" w:cs="Times New Roman"/>
          <w:sz w:val="28"/>
          <w:szCs w:val="28"/>
        </w:rPr>
        <w:t>.</w:t>
      </w:r>
    </w:p>
    <w:p w:rsidR="00CD2319" w:rsidRPr="00E42B26" w:rsidRDefault="00F33220"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23</w:t>
      </w:r>
      <w:r w:rsidR="00CD2319" w:rsidRPr="00E42B26">
        <w:rPr>
          <w:rFonts w:ascii="Times New Roman" w:hAnsi="Times New Roman" w:cs="Times New Roman"/>
          <w:sz w:val="28"/>
          <w:szCs w:val="28"/>
        </w:rPr>
        <w:t xml:space="preserve">. </w:t>
      </w:r>
      <w:r w:rsidR="00D35B76" w:rsidRPr="00E42B26">
        <w:rPr>
          <w:rFonts w:ascii="Times New Roman" w:hAnsi="Times New Roman" w:cs="Times New Roman"/>
          <w:sz w:val="28"/>
          <w:szCs w:val="28"/>
        </w:rPr>
        <w:t xml:space="preserve"> </w:t>
      </w:r>
      <w:r w:rsidR="00CD2319" w:rsidRPr="00E42B26">
        <w:rPr>
          <w:rFonts w:ascii="Times New Roman" w:hAnsi="Times New Roman" w:cs="Times New Roman"/>
          <w:sz w:val="28"/>
          <w:szCs w:val="28"/>
        </w:rPr>
        <w:t xml:space="preserve">В случае отказа в предоставлении субсидии работодатель в течение 3 рабочих дней со дня получения решения об отказе в предоставлении субсидии вправе повторно подать документы, указанные в </w:t>
      </w:r>
      <w:hyperlink r:id="rId30" w:anchor="P146" w:tooltip="14. Работодатель (или уполномоченное им лицо) в целях получения субсидии представляет в ГКУ ВО ЦЗН по месту своего нахождения следующие документы:" w:history="1">
        <w:r w:rsidR="00CD2319" w:rsidRPr="00E42B26">
          <w:rPr>
            <w:rStyle w:val="a6"/>
            <w:rFonts w:ascii="Times New Roman" w:hAnsi="Times New Roman" w:cs="Times New Roman"/>
            <w:color w:val="auto"/>
            <w:sz w:val="28"/>
            <w:szCs w:val="28"/>
            <w:u w:val="none"/>
          </w:rPr>
          <w:t>пункте 1</w:t>
        </w:r>
        <w:r w:rsidR="006F2625" w:rsidRPr="00E42B26">
          <w:rPr>
            <w:rStyle w:val="a6"/>
            <w:rFonts w:ascii="Times New Roman" w:hAnsi="Times New Roman" w:cs="Times New Roman"/>
            <w:color w:val="auto"/>
            <w:sz w:val="28"/>
            <w:szCs w:val="28"/>
            <w:u w:val="none"/>
          </w:rPr>
          <w:t>3</w:t>
        </w:r>
      </w:hyperlink>
      <w:r w:rsidR="00CD2319" w:rsidRPr="00E42B26">
        <w:rPr>
          <w:rFonts w:ascii="Times New Roman" w:hAnsi="Times New Roman" w:cs="Times New Roman"/>
          <w:sz w:val="28"/>
          <w:szCs w:val="28"/>
        </w:rPr>
        <w:t xml:space="preserve"> настоящего Порядка.</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ГКУ ВО ЦЗН повторно рассматривает документы, представленные работодателем, в соответствии с положениями, указанными в </w:t>
      </w:r>
      <w:hyperlink r:id="rId31" w:anchor="P157" w:tooltip="15. ГКУ ВО ЦЗН в течение 3 рабочих дней со дня поступления от работодателя документов, указанных в пункте 14 настоящего раздела, рассматривает их на соответствие работодателя требованиям, указанным в пункте 9 настоящего Порядка, и принимает решение о пред" w:history="1">
        <w:r w:rsidRPr="00E42B26">
          <w:rPr>
            <w:rStyle w:val="a6"/>
            <w:rFonts w:ascii="Times New Roman" w:hAnsi="Times New Roman" w:cs="Times New Roman"/>
            <w:color w:val="auto"/>
            <w:sz w:val="28"/>
            <w:szCs w:val="28"/>
            <w:u w:val="none"/>
          </w:rPr>
          <w:t>пункте 1</w:t>
        </w:r>
        <w:r w:rsidR="006F2625" w:rsidRPr="00E42B26">
          <w:rPr>
            <w:rStyle w:val="a6"/>
            <w:rFonts w:ascii="Times New Roman" w:hAnsi="Times New Roman" w:cs="Times New Roman"/>
            <w:color w:val="auto"/>
            <w:sz w:val="28"/>
            <w:szCs w:val="28"/>
            <w:u w:val="none"/>
          </w:rPr>
          <w:t>4</w:t>
        </w:r>
      </w:hyperlink>
      <w:r w:rsidRPr="00E42B26">
        <w:rPr>
          <w:rFonts w:ascii="Times New Roman" w:hAnsi="Times New Roman" w:cs="Times New Roman"/>
          <w:sz w:val="28"/>
          <w:szCs w:val="28"/>
        </w:rPr>
        <w:t xml:space="preserve"> настоящего Порядка.</w:t>
      </w:r>
    </w:p>
    <w:p w:rsidR="00CD2319" w:rsidRPr="00E42B26" w:rsidRDefault="00F33220" w:rsidP="001D39F6">
      <w:pPr>
        <w:pStyle w:val="ConsPlusNormal"/>
        <w:spacing w:line="360" w:lineRule="auto"/>
        <w:ind w:firstLine="709"/>
        <w:contextualSpacing/>
        <w:jc w:val="both"/>
        <w:rPr>
          <w:rFonts w:ascii="Times New Roman" w:hAnsi="Times New Roman" w:cs="Times New Roman"/>
          <w:sz w:val="28"/>
          <w:szCs w:val="28"/>
        </w:rPr>
      </w:pPr>
      <w:bookmarkStart w:id="10" w:name="P211"/>
      <w:bookmarkEnd w:id="10"/>
      <w:r w:rsidRPr="00E42B26">
        <w:rPr>
          <w:rFonts w:ascii="Times New Roman" w:hAnsi="Times New Roman" w:cs="Times New Roman"/>
          <w:sz w:val="28"/>
          <w:szCs w:val="28"/>
        </w:rPr>
        <w:t>24</w:t>
      </w:r>
      <w:r w:rsidR="00F13C19" w:rsidRPr="00E42B26">
        <w:rPr>
          <w:rFonts w:ascii="Times New Roman" w:hAnsi="Times New Roman" w:cs="Times New Roman"/>
          <w:sz w:val="28"/>
          <w:szCs w:val="28"/>
        </w:rPr>
        <w:t>. Результат</w:t>
      </w:r>
      <w:r w:rsidR="007250DA" w:rsidRPr="00E42B26">
        <w:rPr>
          <w:rFonts w:ascii="Times New Roman" w:hAnsi="Times New Roman" w:cs="Times New Roman"/>
          <w:sz w:val="28"/>
          <w:szCs w:val="28"/>
        </w:rPr>
        <w:t>ом</w:t>
      </w:r>
      <w:r w:rsidR="00CD2319" w:rsidRPr="00E42B26">
        <w:rPr>
          <w:rFonts w:ascii="Times New Roman" w:hAnsi="Times New Roman" w:cs="Times New Roman"/>
          <w:sz w:val="28"/>
          <w:szCs w:val="28"/>
        </w:rPr>
        <w:t xml:space="preserve"> предоставления субсидии </w:t>
      </w:r>
      <w:r w:rsidR="007250DA" w:rsidRPr="00E42B26">
        <w:rPr>
          <w:rFonts w:ascii="Times New Roman" w:hAnsi="Times New Roman" w:cs="Times New Roman"/>
          <w:sz w:val="28"/>
          <w:szCs w:val="28"/>
        </w:rPr>
        <w:t xml:space="preserve">является достижение результата </w:t>
      </w:r>
      <w:r w:rsidR="007250DA" w:rsidRPr="00874C71">
        <w:rPr>
          <w:rFonts w:ascii="Times New Roman" w:hAnsi="Times New Roman" w:cs="Times New Roman"/>
          <w:sz w:val="28"/>
          <w:szCs w:val="28"/>
        </w:rPr>
        <w:t xml:space="preserve">предоставления </w:t>
      </w:r>
      <w:r w:rsidR="00874C71" w:rsidRPr="000471D1">
        <w:rPr>
          <w:rFonts w:ascii="Times New Roman" w:hAnsi="Times New Roman" w:cs="Times New Roman"/>
          <w:sz w:val="28"/>
          <w:szCs w:val="28"/>
        </w:rPr>
        <w:t xml:space="preserve">субсидии – принявшие  </w:t>
      </w:r>
      <w:r w:rsidR="001F0248" w:rsidRPr="00874C71">
        <w:rPr>
          <w:rFonts w:ascii="Times New Roman" w:hAnsi="Times New Roman" w:cs="Times New Roman"/>
          <w:sz w:val="28"/>
          <w:szCs w:val="28"/>
        </w:rPr>
        <w:t>участие</w:t>
      </w:r>
      <w:r w:rsidR="001F0248" w:rsidRPr="00E42B26">
        <w:rPr>
          <w:rFonts w:ascii="Times New Roman" w:hAnsi="Times New Roman" w:cs="Times New Roman"/>
          <w:sz w:val="28"/>
          <w:szCs w:val="28"/>
        </w:rPr>
        <w:t xml:space="preserve"> в мероприятиях по организации общественных работ граждан</w:t>
      </w:r>
      <w:r w:rsidR="00E42B26" w:rsidRPr="00E42B26">
        <w:rPr>
          <w:rFonts w:ascii="Times New Roman" w:hAnsi="Times New Roman" w:cs="Times New Roman"/>
          <w:sz w:val="28"/>
          <w:szCs w:val="28"/>
        </w:rPr>
        <w:t>е</w:t>
      </w:r>
      <w:r w:rsidR="001F0248" w:rsidRPr="00E42B26">
        <w:rPr>
          <w:rFonts w:ascii="Times New Roman" w:hAnsi="Times New Roman" w:cs="Times New Roman"/>
          <w:sz w:val="28"/>
          <w:szCs w:val="28"/>
        </w:rPr>
        <w:t>, зарегистрированные в органах службы занятости в целях поиска подходящей работы, включая безработных граждан</w:t>
      </w:r>
      <w:r w:rsidR="00907140">
        <w:rPr>
          <w:rFonts w:ascii="Times New Roman" w:hAnsi="Times New Roman" w:cs="Times New Roman"/>
          <w:sz w:val="28"/>
          <w:szCs w:val="28"/>
        </w:rPr>
        <w:t>,</w:t>
      </w:r>
      <w:r w:rsidR="001F0248" w:rsidRPr="00E42B26">
        <w:rPr>
          <w:rFonts w:ascii="Times New Roman" w:hAnsi="Times New Roman" w:cs="Times New Roman"/>
          <w:sz w:val="28"/>
          <w:szCs w:val="28"/>
        </w:rPr>
        <w:t xml:space="preserve"> </w:t>
      </w:r>
      <w:r w:rsidR="00576665" w:rsidRPr="00E42B26">
        <w:rPr>
          <w:rFonts w:ascii="Times New Roman" w:hAnsi="Times New Roman" w:cs="Times New Roman"/>
          <w:sz w:val="28"/>
          <w:szCs w:val="28"/>
        </w:rPr>
        <w:t xml:space="preserve"> </w:t>
      </w:r>
      <w:r w:rsidR="00CD2319" w:rsidRPr="00E42B26">
        <w:rPr>
          <w:rFonts w:ascii="Times New Roman" w:hAnsi="Times New Roman" w:cs="Times New Roman"/>
          <w:sz w:val="28"/>
          <w:szCs w:val="28"/>
        </w:rPr>
        <w:t>по состоянию на 25.12.202</w:t>
      </w:r>
      <w:r w:rsidRPr="00E42B26">
        <w:rPr>
          <w:rFonts w:ascii="Times New Roman" w:hAnsi="Times New Roman" w:cs="Times New Roman"/>
          <w:sz w:val="28"/>
          <w:szCs w:val="28"/>
        </w:rPr>
        <w:t>3</w:t>
      </w:r>
      <w:r w:rsidR="00576665" w:rsidRPr="00E42B26">
        <w:rPr>
          <w:rFonts w:ascii="Times New Roman" w:hAnsi="Times New Roman" w:cs="Times New Roman"/>
          <w:sz w:val="28"/>
          <w:szCs w:val="28"/>
        </w:rPr>
        <w:t>.</w:t>
      </w:r>
    </w:p>
    <w:p w:rsidR="001D39F6" w:rsidRPr="00E42B26" w:rsidRDefault="001D39F6" w:rsidP="001D39F6">
      <w:pPr>
        <w:pStyle w:val="ConsPlusNormal"/>
        <w:spacing w:line="360" w:lineRule="auto"/>
        <w:ind w:firstLine="709"/>
        <w:contextualSpacing/>
        <w:jc w:val="both"/>
        <w:rPr>
          <w:rFonts w:ascii="Times New Roman" w:hAnsi="Times New Roman" w:cs="Times New Roman"/>
          <w:sz w:val="28"/>
          <w:szCs w:val="28"/>
        </w:rPr>
      </w:pPr>
      <w:r w:rsidRPr="00E42B26">
        <w:rPr>
          <w:rFonts w:ascii="Times New Roman" w:hAnsi="Times New Roman" w:cs="Times New Roman"/>
          <w:sz w:val="28"/>
          <w:szCs w:val="28"/>
        </w:rPr>
        <w:t>Показател</w:t>
      </w:r>
      <w:r w:rsidR="007250DA" w:rsidRPr="00E42B26">
        <w:rPr>
          <w:rFonts w:ascii="Times New Roman" w:hAnsi="Times New Roman" w:cs="Times New Roman"/>
          <w:sz w:val="28"/>
          <w:szCs w:val="28"/>
        </w:rPr>
        <w:t>ем, применяемым для оценки эффективности предоставления субсидии,</w:t>
      </w:r>
      <w:r w:rsidRPr="00E42B26">
        <w:rPr>
          <w:rFonts w:ascii="Times New Roman" w:hAnsi="Times New Roman" w:cs="Times New Roman"/>
          <w:sz w:val="28"/>
          <w:szCs w:val="28"/>
        </w:rPr>
        <w:t xml:space="preserve"> </w:t>
      </w:r>
      <w:r w:rsidR="007250DA" w:rsidRPr="00E42B26">
        <w:rPr>
          <w:rFonts w:ascii="Times New Roman" w:hAnsi="Times New Roman" w:cs="Times New Roman"/>
          <w:sz w:val="28"/>
          <w:szCs w:val="28"/>
        </w:rPr>
        <w:t>является д</w:t>
      </w:r>
      <w:r w:rsidRPr="00E42B26">
        <w:rPr>
          <w:rFonts w:ascii="Times New Roman" w:hAnsi="Times New Roman" w:cs="Times New Roman"/>
          <w:sz w:val="28"/>
          <w:szCs w:val="28"/>
        </w:rPr>
        <w:t>оля занятых граждан из числа участн</w:t>
      </w:r>
      <w:r w:rsidR="007250DA" w:rsidRPr="00E42B26">
        <w:rPr>
          <w:rFonts w:ascii="Times New Roman" w:hAnsi="Times New Roman" w:cs="Times New Roman"/>
          <w:sz w:val="28"/>
          <w:szCs w:val="28"/>
        </w:rPr>
        <w:t>иков дополнительных мероприятий</w:t>
      </w:r>
      <w:r w:rsidRPr="00E42B26">
        <w:rPr>
          <w:rFonts w:ascii="Times New Roman" w:hAnsi="Times New Roman" w:cs="Times New Roman"/>
          <w:sz w:val="28"/>
          <w:szCs w:val="28"/>
        </w:rPr>
        <w:t>.</w:t>
      </w:r>
    </w:p>
    <w:p w:rsidR="001D39F6" w:rsidRPr="00E42B26" w:rsidRDefault="001D39F6" w:rsidP="001D39F6">
      <w:pPr>
        <w:autoSpaceDE w:val="0"/>
        <w:autoSpaceDN w:val="0"/>
        <w:adjustRightInd w:val="0"/>
        <w:spacing w:line="360" w:lineRule="auto"/>
        <w:ind w:firstLine="540"/>
        <w:contextualSpacing/>
        <w:jc w:val="both"/>
        <w:rPr>
          <w:rFonts w:ascii="Times New Roman" w:eastAsia="Calibri" w:hAnsi="Times New Roman" w:cs="Times New Roman"/>
          <w:sz w:val="28"/>
          <w:szCs w:val="28"/>
        </w:rPr>
      </w:pPr>
      <w:r w:rsidRPr="00E42B26">
        <w:rPr>
          <w:rFonts w:ascii="Times New Roman" w:eastAsia="Calibri" w:hAnsi="Times New Roman" w:cs="Times New Roman"/>
          <w:sz w:val="28"/>
          <w:szCs w:val="28"/>
        </w:rPr>
        <w:t xml:space="preserve">Конечное значение результата предоставления субсидии для работодателя с указанием точной даты завершения устанавливается в Соглашении в соответствии с результатом, установленным в государственной </w:t>
      </w:r>
      <w:hyperlink r:id="rId32" w:history="1">
        <w:r w:rsidRPr="00E42B26">
          <w:rPr>
            <w:rFonts w:ascii="Times New Roman" w:eastAsia="Calibri" w:hAnsi="Times New Roman" w:cs="Times New Roman"/>
            <w:color w:val="000000" w:themeColor="text1"/>
            <w:sz w:val="28"/>
            <w:szCs w:val="28"/>
          </w:rPr>
          <w:t>программе</w:t>
        </w:r>
      </w:hyperlink>
      <w:r w:rsidRPr="00E42B26">
        <w:rPr>
          <w:rFonts w:ascii="Times New Roman" w:eastAsia="Calibri" w:hAnsi="Times New Roman" w:cs="Times New Roman"/>
          <w:color w:val="000000" w:themeColor="text1"/>
          <w:sz w:val="28"/>
          <w:szCs w:val="28"/>
        </w:rPr>
        <w:t xml:space="preserve"> </w:t>
      </w:r>
      <w:r w:rsidRPr="00E42B26">
        <w:rPr>
          <w:rFonts w:ascii="Times New Roman" w:eastAsia="Calibri" w:hAnsi="Times New Roman" w:cs="Times New Roman"/>
          <w:sz w:val="28"/>
          <w:szCs w:val="28"/>
        </w:rPr>
        <w:t>Воронежской области «Содействие занятости населения».</w:t>
      </w:r>
    </w:p>
    <w:p w:rsidR="001D39F6" w:rsidRPr="00E42B26" w:rsidRDefault="001D39F6" w:rsidP="001D39F6">
      <w:pPr>
        <w:autoSpaceDE w:val="0"/>
        <w:autoSpaceDN w:val="0"/>
        <w:adjustRightInd w:val="0"/>
        <w:spacing w:line="360" w:lineRule="auto"/>
        <w:ind w:firstLine="540"/>
        <w:contextualSpacing/>
        <w:jc w:val="both"/>
        <w:rPr>
          <w:rFonts w:ascii="Times New Roman" w:eastAsia="Calibri" w:hAnsi="Times New Roman" w:cs="Times New Roman"/>
          <w:sz w:val="28"/>
          <w:szCs w:val="28"/>
        </w:rPr>
      </w:pPr>
      <w:r w:rsidRPr="00E42B26">
        <w:rPr>
          <w:rFonts w:ascii="Times New Roman" w:eastAsia="Calibri" w:hAnsi="Times New Roman" w:cs="Times New Roman"/>
          <w:sz w:val="28"/>
          <w:szCs w:val="28"/>
        </w:rPr>
        <w:t xml:space="preserve">Работодатель принимает обязательство о достижении в отчетном финансовом году результата </w:t>
      </w:r>
      <w:r w:rsidR="00D35B76" w:rsidRPr="00E42B26">
        <w:rPr>
          <w:rFonts w:ascii="Times New Roman" w:eastAsia="Calibri" w:hAnsi="Times New Roman" w:cs="Times New Roman"/>
          <w:sz w:val="28"/>
          <w:szCs w:val="28"/>
        </w:rPr>
        <w:t xml:space="preserve">предоставления </w:t>
      </w:r>
      <w:r w:rsidRPr="00E42B26">
        <w:rPr>
          <w:rFonts w:ascii="Times New Roman" w:eastAsia="Calibri" w:hAnsi="Times New Roman" w:cs="Times New Roman"/>
          <w:sz w:val="28"/>
          <w:szCs w:val="28"/>
        </w:rPr>
        <w:t>субсидии в соответствии с Соглашением.</w:t>
      </w:r>
    </w:p>
    <w:p w:rsidR="00B36198" w:rsidRDefault="00B36198" w:rsidP="00874C71">
      <w:pPr>
        <w:pStyle w:val="ConsPlusTitle"/>
        <w:outlineLvl w:val="1"/>
        <w:rPr>
          <w:rFonts w:ascii="Times New Roman" w:hAnsi="Times New Roman" w:cs="Times New Roman"/>
          <w:sz w:val="28"/>
          <w:szCs w:val="28"/>
        </w:rPr>
      </w:pPr>
    </w:p>
    <w:p w:rsidR="00CD2319" w:rsidRPr="00E42B26" w:rsidRDefault="00CD2319" w:rsidP="004F4AE8">
      <w:pPr>
        <w:pStyle w:val="ConsPlusTitle"/>
        <w:ind w:firstLine="709"/>
        <w:jc w:val="center"/>
        <w:outlineLvl w:val="1"/>
        <w:rPr>
          <w:rFonts w:ascii="Times New Roman" w:hAnsi="Times New Roman" w:cs="Times New Roman"/>
          <w:sz w:val="28"/>
          <w:szCs w:val="28"/>
        </w:rPr>
      </w:pPr>
      <w:r w:rsidRPr="00E42B26">
        <w:rPr>
          <w:rFonts w:ascii="Times New Roman" w:hAnsi="Times New Roman" w:cs="Times New Roman"/>
          <w:sz w:val="28"/>
          <w:szCs w:val="28"/>
        </w:rPr>
        <w:t>IV. Требования к отчетности</w:t>
      </w:r>
    </w:p>
    <w:p w:rsidR="00CD2319" w:rsidRPr="00E42B26" w:rsidRDefault="00CD2319" w:rsidP="004F4AE8">
      <w:pPr>
        <w:pStyle w:val="ConsPlusNormal"/>
        <w:ind w:firstLine="709"/>
        <w:jc w:val="both"/>
        <w:rPr>
          <w:rFonts w:ascii="Times New Roman" w:hAnsi="Times New Roman" w:cs="Times New Roman"/>
          <w:sz w:val="28"/>
          <w:szCs w:val="28"/>
        </w:rPr>
      </w:pPr>
    </w:p>
    <w:p w:rsidR="00CD2319" w:rsidRPr="00E42B26" w:rsidRDefault="00F33220"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25</w:t>
      </w:r>
      <w:r w:rsidR="00CD2319" w:rsidRPr="00E42B26">
        <w:rPr>
          <w:rFonts w:ascii="Times New Roman" w:hAnsi="Times New Roman" w:cs="Times New Roman"/>
          <w:sz w:val="28"/>
          <w:szCs w:val="28"/>
        </w:rPr>
        <w:t xml:space="preserve">. Работодатель </w:t>
      </w:r>
      <w:r w:rsidR="00576665" w:rsidRPr="00E42B26">
        <w:rPr>
          <w:rFonts w:ascii="Times New Roman" w:hAnsi="Times New Roman" w:cs="Times New Roman"/>
          <w:sz w:val="28"/>
          <w:szCs w:val="28"/>
        </w:rPr>
        <w:t xml:space="preserve">в течение </w:t>
      </w:r>
      <w:r w:rsidR="00874C71">
        <w:rPr>
          <w:rFonts w:ascii="Times New Roman" w:hAnsi="Times New Roman" w:cs="Times New Roman"/>
          <w:sz w:val="28"/>
          <w:szCs w:val="28"/>
        </w:rPr>
        <w:t>5</w:t>
      </w:r>
      <w:r w:rsidR="00576665" w:rsidRPr="00E42B26">
        <w:rPr>
          <w:rFonts w:ascii="Times New Roman" w:hAnsi="Times New Roman" w:cs="Times New Roman"/>
          <w:sz w:val="28"/>
          <w:szCs w:val="28"/>
        </w:rPr>
        <w:t xml:space="preserve"> рабочих дней после завершения общественных работ</w:t>
      </w:r>
      <w:r w:rsidR="00CD2319" w:rsidRPr="00E42B26">
        <w:rPr>
          <w:rFonts w:ascii="Times New Roman" w:hAnsi="Times New Roman" w:cs="Times New Roman"/>
          <w:sz w:val="28"/>
          <w:szCs w:val="28"/>
        </w:rPr>
        <w:t xml:space="preserve"> представляет в ГКУ ВО ЦЗН отчет о достижении результата предоставления субсидии по форме, </w:t>
      </w:r>
      <w:r w:rsidR="00007A4B" w:rsidRPr="00E42B26">
        <w:rPr>
          <w:rFonts w:ascii="Times New Roman" w:hAnsi="Times New Roman" w:cs="Times New Roman"/>
          <w:sz w:val="28"/>
          <w:szCs w:val="28"/>
        </w:rPr>
        <w:t>установленной Министерством финансов Российской Федерации</w:t>
      </w:r>
      <w:r w:rsidR="00CD2319" w:rsidRPr="00E42B26">
        <w:rPr>
          <w:rFonts w:ascii="Times New Roman" w:hAnsi="Times New Roman" w:cs="Times New Roman"/>
          <w:sz w:val="28"/>
          <w:szCs w:val="28"/>
        </w:rPr>
        <w:t>.</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ГКУ ВО ЦЗН вправе устанавливать в Соглашении сроки и формы представления работодателем дополнительной отчетности.</w:t>
      </w:r>
    </w:p>
    <w:p w:rsidR="00CD2319" w:rsidRPr="00E42B26" w:rsidRDefault="00CD2319" w:rsidP="004F4AE8">
      <w:pPr>
        <w:pStyle w:val="ConsPlusNormal"/>
        <w:ind w:firstLine="709"/>
        <w:jc w:val="both"/>
        <w:rPr>
          <w:rFonts w:ascii="Times New Roman" w:hAnsi="Times New Roman" w:cs="Times New Roman"/>
          <w:sz w:val="28"/>
          <w:szCs w:val="28"/>
        </w:rPr>
      </w:pPr>
    </w:p>
    <w:p w:rsidR="00CD2319" w:rsidRPr="00E42B26" w:rsidRDefault="00CD2319" w:rsidP="007250DA">
      <w:pPr>
        <w:pStyle w:val="ConsPlusTitle"/>
        <w:ind w:firstLine="709"/>
        <w:jc w:val="center"/>
        <w:outlineLvl w:val="1"/>
        <w:rPr>
          <w:rFonts w:ascii="Times New Roman" w:hAnsi="Times New Roman" w:cs="Times New Roman"/>
          <w:sz w:val="28"/>
          <w:szCs w:val="28"/>
        </w:rPr>
      </w:pPr>
      <w:r w:rsidRPr="00E42B26">
        <w:rPr>
          <w:rFonts w:ascii="Times New Roman" w:hAnsi="Times New Roman" w:cs="Times New Roman"/>
          <w:sz w:val="28"/>
          <w:szCs w:val="28"/>
        </w:rPr>
        <w:t>V. Требования об осуществлении контроля</w:t>
      </w:r>
      <w:r w:rsidR="007250DA" w:rsidRPr="00E42B26">
        <w:rPr>
          <w:rFonts w:ascii="Times New Roman" w:hAnsi="Times New Roman" w:cs="Times New Roman"/>
          <w:sz w:val="28"/>
          <w:szCs w:val="28"/>
        </w:rPr>
        <w:t xml:space="preserve"> (мониторинга)</w:t>
      </w:r>
      <w:r w:rsidRPr="00E42B26">
        <w:rPr>
          <w:rFonts w:ascii="Times New Roman" w:hAnsi="Times New Roman" w:cs="Times New Roman"/>
          <w:sz w:val="28"/>
          <w:szCs w:val="28"/>
        </w:rPr>
        <w:t xml:space="preserve"> за соблюдением</w:t>
      </w:r>
      <w:r w:rsidR="007250DA" w:rsidRPr="00E42B26">
        <w:rPr>
          <w:rFonts w:ascii="Times New Roman" w:hAnsi="Times New Roman" w:cs="Times New Roman"/>
          <w:sz w:val="28"/>
          <w:szCs w:val="28"/>
        </w:rPr>
        <w:t xml:space="preserve"> </w:t>
      </w:r>
      <w:r w:rsidRPr="00E42B26">
        <w:rPr>
          <w:rFonts w:ascii="Times New Roman" w:hAnsi="Times New Roman" w:cs="Times New Roman"/>
          <w:sz w:val="28"/>
          <w:szCs w:val="28"/>
        </w:rPr>
        <w:t>условий и порядка предоставления субсидии</w:t>
      </w:r>
    </w:p>
    <w:p w:rsidR="00CD2319" w:rsidRPr="00E42B26" w:rsidRDefault="00CD2319" w:rsidP="004F4AE8">
      <w:pPr>
        <w:pStyle w:val="ConsPlusTitle"/>
        <w:ind w:firstLine="709"/>
        <w:jc w:val="center"/>
        <w:rPr>
          <w:rFonts w:ascii="Times New Roman" w:hAnsi="Times New Roman" w:cs="Times New Roman"/>
          <w:sz w:val="28"/>
          <w:szCs w:val="28"/>
        </w:rPr>
      </w:pPr>
      <w:r w:rsidRPr="00E42B26">
        <w:rPr>
          <w:rFonts w:ascii="Times New Roman" w:hAnsi="Times New Roman" w:cs="Times New Roman"/>
          <w:sz w:val="28"/>
          <w:szCs w:val="28"/>
        </w:rPr>
        <w:t>и ответственности за их нарушение</w:t>
      </w:r>
    </w:p>
    <w:p w:rsidR="00CD2319" w:rsidRPr="00E42B26" w:rsidRDefault="00CD2319" w:rsidP="004F4AE8">
      <w:pPr>
        <w:pStyle w:val="ConsPlusNormal"/>
        <w:ind w:firstLine="709"/>
        <w:jc w:val="both"/>
        <w:rPr>
          <w:rFonts w:ascii="Times New Roman" w:hAnsi="Times New Roman" w:cs="Times New Roman"/>
          <w:sz w:val="28"/>
          <w:szCs w:val="28"/>
        </w:rPr>
      </w:pPr>
    </w:p>
    <w:p w:rsidR="007250DA" w:rsidRPr="00E42B26" w:rsidRDefault="00F33220" w:rsidP="00D35B76">
      <w:pPr>
        <w:autoSpaceDE w:val="0"/>
        <w:autoSpaceDN w:val="0"/>
        <w:adjustRightInd w:val="0"/>
        <w:spacing w:line="360" w:lineRule="auto"/>
        <w:ind w:firstLine="708"/>
        <w:jc w:val="both"/>
        <w:rPr>
          <w:rFonts w:ascii="Times New Roman" w:hAnsi="Times New Roman" w:cs="Times New Roman"/>
          <w:sz w:val="28"/>
          <w:szCs w:val="28"/>
        </w:rPr>
      </w:pPr>
      <w:r w:rsidRPr="00E42B26">
        <w:rPr>
          <w:rFonts w:ascii="Times New Roman" w:hAnsi="Times New Roman" w:cs="Times New Roman"/>
          <w:sz w:val="28"/>
          <w:szCs w:val="28"/>
        </w:rPr>
        <w:t>26</w:t>
      </w:r>
      <w:r w:rsidR="00CD2319" w:rsidRPr="00E42B26">
        <w:rPr>
          <w:rFonts w:ascii="Times New Roman" w:hAnsi="Times New Roman" w:cs="Times New Roman"/>
          <w:sz w:val="28"/>
          <w:szCs w:val="28"/>
        </w:rPr>
        <w:t xml:space="preserve">. </w:t>
      </w:r>
      <w:r w:rsidR="007250DA" w:rsidRPr="00E42B26">
        <w:rPr>
          <w:rFonts w:ascii="Times New Roman" w:hAnsi="Times New Roman" w:cs="Times New Roman"/>
          <w:sz w:val="28"/>
          <w:szCs w:val="28"/>
        </w:rPr>
        <w:t>Департамент осуществляет обязательные проверки соблюдения работодателем условий и</w:t>
      </w:r>
      <w:r w:rsidR="00907140">
        <w:rPr>
          <w:rFonts w:ascii="Times New Roman" w:hAnsi="Times New Roman" w:cs="Times New Roman"/>
          <w:sz w:val="28"/>
          <w:szCs w:val="28"/>
        </w:rPr>
        <w:t xml:space="preserve"> порядка предоставления субсидии</w:t>
      </w:r>
      <w:r w:rsidR="007250DA" w:rsidRPr="00E42B26">
        <w:rPr>
          <w:rFonts w:ascii="Times New Roman" w:hAnsi="Times New Roman" w:cs="Times New Roman"/>
          <w:sz w:val="28"/>
          <w:szCs w:val="28"/>
        </w:rPr>
        <w:t>, в том числе в части достижения результатов предоставления субсидии. Орган государственного финансового контроля Воронежской области осуществляет проверки в соответствии со статьями 268.1 и 269.2 Бюджетного кодекса Российской Федерации.</w:t>
      </w:r>
    </w:p>
    <w:p w:rsidR="00CD2319" w:rsidRPr="00E42B26" w:rsidRDefault="00D35B76" w:rsidP="00D35B76">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27. </w:t>
      </w:r>
      <w:r w:rsidR="007250DA" w:rsidRPr="00E42B26">
        <w:rPr>
          <w:rFonts w:ascii="Times New Roman" w:hAnsi="Times New Roman" w:cs="Times New Roman"/>
          <w:sz w:val="28"/>
          <w:szCs w:val="28"/>
        </w:rPr>
        <w:t>Департамент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CD2319" w:rsidRPr="00E42B26" w:rsidRDefault="00D35B76"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28</w:t>
      </w:r>
      <w:r w:rsidR="00CD2319" w:rsidRPr="00E42B26">
        <w:rPr>
          <w:rFonts w:ascii="Times New Roman" w:hAnsi="Times New Roman" w:cs="Times New Roman"/>
          <w:sz w:val="28"/>
          <w:szCs w:val="28"/>
        </w:rPr>
        <w:t>. Ответственность за достоверность представляемых в ГКУ ВО ЦЗН сведений и соблюдение условий, установленных настоящим Порядком, возлагается на работодателя.</w:t>
      </w:r>
    </w:p>
    <w:p w:rsidR="00CD2319" w:rsidRPr="00E42B26" w:rsidRDefault="00D35B76" w:rsidP="001C2CB7">
      <w:pPr>
        <w:pStyle w:val="ConsPlusNormal"/>
        <w:spacing w:line="360" w:lineRule="auto"/>
        <w:ind w:firstLine="709"/>
        <w:jc w:val="both"/>
        <w:rPr>
          <w:rFonts w:ascii="Times New Roman" w:hAnsi="Times New Roman" w:cs="Times New Roman"/>
          <w:sz w:val="28"/>
          <w:szCs w:val="28"/>
        </w:rPr>
      </w:pPr>
      <w:bookmarkStart w:id="11" w:name="P231"/>
      <w:bookmarkEnd w:id="11"/>
      <w:r w:rsidRPr="00E42B26">
        <w:rPr>
          <w:rFonts w:ascii="Times New Roman" w:hAnsi="Times New Roman" w:cs="Times New Roman"/>
          <w:sz w:val="28"/>
          <w:szCs w:val="28"/>
        </w:rPr>
        <w:t>29</w:t>
      </w:r>
      <w:r w:rsidR="00CD2319" w:rsidRPr="00E42B26">
        <w:rPr>
          <w:rFonts w:ascii="Times New Roman" w:hAnsi="Times New Roman" w:cs="Times New Roman"/>
          <w:sz w:val="28"/>
          <w:szCs w:val="28"/>
        </w:rPr>
        <w:t>. В случае нарушения работодателем условий, установленных при предоставлении субсидии, выявленного в том числе п</w:t>
      </w:r>
      <w:r w:rsidR="00C009E9" w:rsidRPr="00E42B26">
        <w:rPr>
          <w:rFonts w:ascii="Times New Roman" w:hAnsi="Times New Roman" w:cs="Times New Roman"/>
          <w:sz w:val="28"/>
          <w:szCs w:val="28"/>
        </w:rPr>
        <w:t>о фактам проверок, проведенных д</w:t>
      </w:r>
      <w:r w:rsidR="00CD2319" w:rsidRPr="00E42B26">
        <w:rPr>
          <w:rFonts w:ascii="Times New Roman" w:hAnsi="Times New Roman" w:cs="Times New Roman"/>
          <w:sz w:val="28"/>
          <w:szCs w:val="28"/>
        </w:rPr>
        <w:t>епартаментом и органом государственного финансового</w:t>
      </w:r>
      <w:r w:rsidR="00C009E9" w:rsidRPr="00E42B26">
        <w:rPr>
          <w:rFonts w:ascii="Times New Roman" w:hAnsi="Times New Roman" w:cs="Times New Roman"/>
          <w:sz w:val="28"/>
          <w:szCs w:val="28"/>
        </w:rPr>
        <w:t xml:space="preserve"> </w:t>
      </w:r>
      <w:r w:rsidR="00C009E9" w:rsidRPr="00E42B26">
        <w:rPr>
          <w:rFonts w:ascii="Times New Roman" w:hAnsi="Times New Roman" w:cs="Times New Roman"/>
          <w:sz w:val="28"/>
          <w:szCs w:val="28"/>
        </w:rPr>
        <w:lastRenderedPageBreak/>
        <w:t>контроля Воронежской области, д</w:t>
      </w:r>
      <w:r w:rsidR="00CD2319" w:rsidRPr="00E42B26">
        <w:rPr>
          <w:rFonts w:ascii="Times New Roman" w:hAnsi="Times New Roman" w:cs="Times New Roman"/>
          <w:sz w:val="28"/>
          <w:szCs w:val="28"/>
        </w:rPr>
        <w:t>епартамент направляет работодателю требование о возврате субсидии, в котором указываются размеры и сроки возврата субсидии.</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Субсидия подлежит возврату работодателем:</w:t>
      </w:r>
    </w:p>
    <w:p w:rsidR="00CD2319" w:rsidRPr="00E42B26" w:rsidRDefault="00F33220"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на основании требования д</w:t>
      </w:r>
      <w:r w:rsidR="00CD2319" w:rsidRPr="00E42B26">
        <w:rPr>
          <w:rFonts w:ascii="Times New Roman" w:hAnsi="Times New Roman" w:cs="Times New Roman"/>
          <w:sz w:val="28"/>
          <w:szCs w:val="28"/>
        </w:rPr>
        <w:t>епартамента;</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на основании представления и (или) предписания органа государственного финансового контроля Воронежской области - в сроки, установленные в соответствии с бюджетным законодательством Российской Федерации.</w:t>
      </w:r>
    </w:p>
    <w:p w:rsidR="00CD2319" w:rsidRPr="00E42B26" w:rsidRDefault="00D35B76"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30</w:t>
      </w:r>
      <w:r w:rsidR="00CD2319" w:rsidRPr="00E42B26">
        <w:rPr>
          <w:rFonts w:ascii="Times New Roman" w:hAnsi="Times New Roman" w:cs="Times New Roman"/>
          <w:sz w:val="28"/>
          <w:szCs w:val="28"/>
        </w:rPr>
        <w:t>. В случае, если работодателем не достигнуты результаты предоставления субсиди</w:t>
      </w:r>
      <w:r w:rsidR="00F33220" w:rsidRPr="00E42B26">
        <w:rPr>
          <w:rFonts w:ascii="Times New Roman" w:hAnsi="Times New Roman" w:cs="Times New Roman"/>
          <w:sz w:val="28"/>
          <w:szCs w:val="28"/>
        </w:rPr>
        <w:t>и, установленные в Соглашении, д</w:t>
      </w:r>
      <w:r w:rsidR="00CD2319" w:rsidRPr="00E42B26">
        <w:rPr>
          <w:rFonts w:ascii="Times New Roman" w:hAnsi="Times New Roman" w:cs="Times New Roman"/>
          <w:sz w:val="28"/>
          <w:szCs w:val="28"/>
        </w:rPr>
        <w:t>епартамент применяет штрафные санкции, рассчитываемые по формуле:</w:t>
      </w:r>
    </w:p>
    <w:p w:rsidR="00CD2319" w:rsidRPr="00E42B26" w:rsidRDefault="00CD2319" w:rsidP="004F4AE8">
      <w:pPr>
        <w:pStyle w:val="ConsPlusNormal"/>
        <w:ind w:firstLine="709"/>
        <w:jc w:val="both"/>
        <w:rPr>
          <w:rFonts w:ascii="Times New Roman" w:hAnsi="Times New Roman" w:cs="Times New Roman"/>
          <w:sz w:val="28"/>
          <w:szCs w:val="28"/>
        </w:rPr>
      </w:pPr>
    </w:p>
    <w:p w:rsidR="00CD2319" w:rsidRPr="00E42B26" w:rsidRDefault="00CD2319" w:rsidP="004F4AE8">
      <w:pPr>
        <w:pStyle w:val="ConsPlusNormal"/>
        <w:ind w:firstLine="709"/>
        <w:jc w:val="center"/>
        <w:rPr>
          <w:rFonts w:ascii="Times New Roman" w:hAnsi="Times New Roman" w:cs="Times New Roman"/>
          <w:sz w:val="28"/>
          <w:szCs w:val="28"/>
        </w:rPr>
      </w:pPr>
      <w:r w:rsidRPr="00E42B26">
        <w:rPr>
          <w:rFonts w:ascii="Times New Roman" w:hAnsi="Times New Roman" w:cs="Times New Roman"/>
          <w:sz w:val="28"/>
          <w:szCs w:val="28"/>
        </w:rPr>
        <w:t>V = S x (1 - T / I),</w:t>
      </w:r>
    </w:p>
    <w:p w:rsidR="00CD2319" w:rsidRPr="00E42B26" w:rsidRDefault="00CD2319" w:rsidP="004F4AE8">
      <w:pPr>
        <w:pStyle w:val="ConsPlusNormal"/>
        <w:ind w:firstLine="709"/>
        <w:jc w:val="both"/>
        <w:rPr>
          <w:rFonts w:ascii="Times New Roman" w:hAnsi="Times New Roman" w:cs="Times New Roman"/>
          <w:sz w:val="28"/>
          <w:szCs w:val="28"/>
        </w:rPr>
      </w:pP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где:</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V - размер подлежащей возврату субсидии;</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S - размер субсидии, предоставленной работодателю;</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T - фактически достигнутое значение результата предоставления субсидии на отчетную дату;</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I - плановое значение результата предоставления субсидии, установленное Соглашением.</w:t>
      </w:r>
    </w:p>
    <w:p w:rsidR="00CD2319" w:rsidRPr="00F2178A" w:rsidRDefault="00D35B76"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31</w:t>
      </w:r>
      <w:r w:rsidR="00CD2319" w:rsidRPr="00E42B26">
        <w:rPr>
          <w:rFonts w:ascii="Times New Roman" w:hAnsi="Times New Roman" w:cs="Times New Roman"/>
          <w:sz w:val="28"/>
          <w:szCs w:val="28"/>
        </w:rPr>
        <w:t>. При нарушении срока в</w:t>
      </w:r>
      <w:r w:rsidR="00F33220" w:rsidRPr="00E42B26">
        <w:rPr>
          <w:rFonts w:ascii="Times New Roman" w:hAnsi="Times New Roman" w:cs="Times New Roman"/>
          <w:sz w:val="28"/>
          <w:szCs w:val="28"/>
        </w:rPr>
        <w:t>озврата субсидии работодателем д</w:t>
      </w:r>
      <w:r w:rsidR="00CD2319" w:rsidRPr="00E42B26">
        <w:rPr>
          <w:rFonts w:ascii="Times New Roman" w:hAnsi="Times New Roman" w:cs="Times New Roman"/>
          <w:sz w:val="28"/>
          <w:szCs w:val="28"/>
        </w:rPr>
        <w:t>епартамент принимает меры по взысканию указанных средств в областной бюджет в установленном законодательством порядке.</w:t>
      </w:r>
    </w:p>
    <w:p w:rsidR="00CD2319" w:rsidRPr="00CD2319" w:rsidRDefault="00CD2319" w:rsidP="004F4AE8">
      <w:pPr>
        <w:pStyle w:val="ConsPlusNormal"/>
        <w:ind w:firstLine="709"/>
        <w:jc w:val="both"/>
        <w:rPr>
          <w:rFonts w:ascii="Times New Roman" w:hAnsi="Times New Roman" w:cs="Times New Roman"/>
          <w:sz w:val="28"/>
          <w:szCs w:val="28"/>
        </w:rPr>
      </w:pPr>
    </w:p>
    <w:p w:rsidR="00CD2319" w:rsidRPr="00CD2319" w:rsidRDefault="00CD2319" w:rsidP="004F4AE8">
      <w:pPr>
        <w:pStyle w:val="ConsPlusNormal"/>
        <w:ind w:firstLine="709"/>
        <w:jc w:val="both"/>
        <w:rPr>
          <w:rFonts w:ascii="Times New Roman" w:hAnsi="Times New Roman" w:cs="Times New Roman"/>
          <w:sz w:val="28"/>
          <w:szCs w:val="28"/>
        </w:rPr>
      </w:pPr>
    </w:p>
    <w:p w:rsidR="00CD2319" w:rsidRPr="00CD2319" w:rsidRDefault="00CD2319" w:rsidP="004F4AE8">
      <w:pPr>
        <w:pStyle w:val="ConsPlusNormal"/>
        <w:ind w:firstLine="709"/>
        <w:jc w:val="both"/>
        <w:rPr>
          <w:rFonts w:ascii="Times New Roman" w:hAnsi="Times New Roman" w:cs="Times New Roman"/>
          <w:sz w:val="28"/>
          <w:szCs w:val="28"/>
        </w:rPr>
      </w:pPr>
    </w:p>
    <w:p w:rsidR="00CD2319" w:rsidRDefault="00CD2319" w:rsidP="004F4AE8">
      <w:pPr>
        <w:pStyle w:val="ConsPlusNormal"/>
        <w:ind w:firstLine="709"/>
        <w:jc w:val="both"/>
        <w:rPr>
          <w:rFonts w:ascii="Times New Roman" w:hAnsi="Times New Roman" w:cs="Times New Roman"/>
          <w:sz w:val="28"/>
          <w:szCs w:val="28"/>
        </w:rPr>
      </w:pPr>
    </w:p>
    <w:p w:rsidR="00874C71" w:rsidRDefault="00874C71" w:rsidP="004F4AE8">
      <w:pPr>
        <w:pStyle w:val="ConsPlusNormal"/>
        <w:ind w:firstLine="709"/>
        <w:jc w:val="both"/>
        <w:rPr>
          <w:rFonts w:ascii="Times New Roman" w:hAnsi="Times New Roman" w:cs="Times New Roman"/>
          <w:sz w:val="28"/>
          <w:szCs w:val="28"/>
        </w:rPr>
      </w:pPr>
    </w:p>
    <w:p w:rsidR="00874C71" w:rsidRDefault="00874C71" w:rsidP="00874C71">
      <w:pPr>
        <w:pStyle w:val="ConsPlusNormal"/>
        <w:jc w:val="right"/>
        <w:outlineLvl w:val="1"/>
        <w:rPr>
          <w:rFonts w:ascii="Times New Roman" w:hAnsi="Times New Roman" w:cs="Times New Roman"/>
          <w:sz w:val="24"/>
          <w:szCs w:val="24"/>
        </w:rPr>
      </w:pPr>
    </w:p>
    <w:p w:rsidR="00874C71" w:rsidRPr="005733BC" w:rsidRDefault="00874C71" w:rsidP="00874C71">
      <w:pPr>
        <w:pStyle w:val="ConsPlusNormal"/>
        <w:jc w:val="right"/>
        <w:outlineLvl w:val="1"/>
        <w:rPr>
          <w:rFonts w:ascii="Times New Roman" w:hAnsi="Times New Roman" w:cs="Times New Roman"/>
          <w:sz w:val="24"/>
          <w:szCs w:val="24"/>
        </w:rPr>
      </w:pPr>
      <w:r w:rsidRPr="005733BC">
        <w:rPr>
          <w:rFonts w:ascii="Times New Roman" w:hAnsi="Times New Roman" w:cs="Times New Roman"/>
          <w:sz w:val="24"/>
          <w:szCs w:val="24"/>
        </w:rPr>
        <w:t>Приложение</w:t>
      </w:r>
    </w:p>
    <w:p w:rsidR="00874C71" w:rsidRPr="005733BC" w:rsidRDefault="00874C71" w:rsidP="00874C71">
      <w:pPr>
        <w:pStyle w:val="ConsPlusNormal"/>
        <w:jc w:val="right"/>
        <w:rPr>
          <w:rFonts w:ascii="Times New Roman" w:hAnsi="Times New Roman" w:cs="Times New Roman"/>
          <w:sz w:val="24"/>
          <w:szCs w:val="24"/>
        </w:rPr>
      </w:pPr>
      <w:r w:rsidRPr="005733BC">
        <w:rPr>
          <w:rFonts w:ascii="Times New Roman" w:hAnsi="Times New Roman" w:cs="Times New Roman"/>
          <w:sz w:val="24"/>
          <w:szCs w:val="24"/>
        </w:rPr>
        <w:t>к Порядку</w:t>
      </w:r>
    </w:p>
    <w:p w:rsidR="00874C71" w:rsidRDefault="00874C71" w:rsidP="00874C71">
      <w:pPr>
        <w:pStyle w:val="ConsPlusNormal"/>
        <w:jc w:val="right"/>
        <w:rPr>
          <w:rFonts w:ascii="Times New Roman" w:hAnsi="Times New Roman" w:cs="Times New Roman"/>
          <w:sz w:val="24"/>
          <w:szCs w:val="24"/>
        </w:rPr>
      </w:pPr>
      <w:r w:rsidRPr="005733BC">
        <w:rPr>
          <w:rFonts w:ascii="Times New Roman" w:hAnsi="Times New Roman" w:cs="Times New Roman"/>
          <w:sz w:val="24"/>
          <w:szCs w:val="24"/>
        </w:rPr>
        <w:lastRenderedPageBreak/>
        <w:t xml:space="preserve">предоставления субсидии </w:t>
      </w:r>
    </w:p>
    <w:p w:rsidR="00874C71" w:rsidRDefault="00874C71" w:rsidP="00874C71">
      <w:pPr>
        <w:pStyle w:val="ConsPlusNormal"/>
        <w:jc w:val="right"/>
        <w:rPr>
          <w:rFonts w:ascii="Times New Roman" w:hAnsi="Times New Roman"/>
          <w:sz w:val="24"/>
          <w:szCs w:val="24"/>
        </w:rPr>
      </w:pPr>
      <w:r w:rsidRPr="005733BC">
        <w:rPr>
          <w:rFonts w:ascii="Times New Roman" w:hAnsi="Times New Roman" w:cs="Times New Roman"/>
          <w:sz w:val="24"/>
          <w:szCs w:val="24"/>
        </w:rPr>
        <w:t xml:space="preserve">на </w:t>
      </w:r>
      <w:r>
        <w:rPr>
          <w:rFonts w:ascii="Times New Roman" w:hAnsi="Times New Roman"/>
          <w:sz w:val="24"/>
          <w:szCs w:val="24"/>
        </w:rPr>
        <w:t>финансовое обеспечение</w:t>
      </w:r>
      <w:r w:rsidRPr="005733BC">
        <w:rPr>
          <w:rFonts w:ascii="Times New Roman" w:hAnsi="Times New Roman"/>
          <w:sz w:val="24"/>
          <w:szCs w:val="24"/>
        </w:rPr>
        <w:t xml:space="preserve"> затрат работодателей </w:t>
      </w:r>
    </w:p>
    <w:p w:rsidR="00874C71" w:rsidRDefault="00874C71" w:rsidP="00874C71">
      <w:pPr>
        <w:pStyle w:val="ConsPlusNormal"/>
        <w:jc w:val="right"/>
        <w:rPr>
          <w:rFonts w:ascii="Times New Roman" w:hAnsi="Times New Roman"/>
          <w:sz w:val="24"/>
          <w:szCs w:val="24"/>
        </w:rPr>
      </w:pPr>
      <w:r w:rsidRPr="005733BC">
        <w:rPr>
          <w:rFonts w:ascii="Times New Roman" w:hAnsi="Times New Roman"/>
          <w:sz w:val="24"/>
          <w:szCs w:val="24"/>
        </w:rPr>
        <w:t xml:space="preserve">на частичную оплату труда при </w:t>
      </w:r>
    </w:p>
    <w:p w:rsidR="00874C71" w:rsidRDefault="00874C71" w:rsidP="00874C71">
      <w:pPr>
        <w:pStyle w:val="ConsPlusNormal"/>
        <w:jc w:val="right"/>
        <w:rPr>
          <w:rFonts w:ascii="Times New Roman" w:hAnsi="Times New Roman"/>
          <w:sz w:val="24"/>
          <w:szCs w:val="24"/>
        </w:rPr>
      </w:pPr>
      <w:r w:rsidRPr="005733BC">
        <w:rPr>
          <w:rFonts w:ascii="Times New Roman" w:hAnsi="Times New Roman"/>
          <w:sz w:val="24"/>
          <w:szCs w:val="24"/>
        </w:rPr>
        <w:t xml:space="preserve">организации общественных работ для граждан, </w:t>
      </w:r>
    </w:p>
    <w:p w:rsidR="00874C71" w:rsidRDefault="00874C71" w:rsidP="00874C71">
      <w:pPr>
        <w:pStyle w:val="ConsPlusNormal"/>
        <w:jc w:val="right"/>
        <w:rPr>
          <w:rFonts w:ascii="Times New Roman" w:hAnsi="Times New Roman"/>
          <w:sz w:val="24"/>
          <w:szCs w:val="24"/>
        </w:rPr>
      </w:pPr>
      <w:r w:rsidRPr="005733BC">
        <w:rPr>
          <w:rFonts w:ascii="Times New Roman" w:hAnsi="Times New Roman"/>
          <w:sz w:val="24"/>
          <w:szCs w:val="24"/>
        </w:rPr>
        <w:t xml:space="preserve">зарегистрированных в органах службы занятости в </w:t>
      </w:r>
    </w:p>
    <w:p w:rsidR="00874C71" w:rsidRDefault="00874C71" w:rsidP="00874C71">
      <w:pPr>
        <w:pStyle w:val="ConsPlusNormal"/>
        <w:jc w:val="right"/>
        <w:rPr>
          <w:rFonts w:ascii="Times New Roman" w:hAnsi="Times New Roman"/>
          <w:sz w:val="24"/>
          <w:szCs w:val="24"/>
        </w:rPr>
      </w:pPr>
      <w:r w:rsidRPr="005733BC">
        <w:rPr>
          <w:rFonts w:ascii="Times New Roman" w:hAnsi="Times New Roman"/>
          <w:sz w:val="24"/>
          <w:szCs w:val="24"/>
        </w:rPr>
        <w:t xml:space="preserve">целях поиска подходящей работы, </w:t>
      </w:r>
    </w:p>
    <w:p w:rsidR="00874C71" w:rsidRPr="005733BC" w:rsidRDefault="00874C71" w:rsidP="00874C71">
      <w:pPr>
        <w:pStyle w:val="ConsPlusNormal"/>
        <w:jc w:val="right"/>
        <w:rPr>
          <w:rFonts w:ascii="Times New Roman" w:hAnsi="Times New Roman" w:cs="Times New Roman"/>
          <w:sz w:val="24"/>
          <w:szCs w:val="24"/>
        </w:rPr>
      </w:pPr>
      <w:r w:rsidRPr="005733BC">
        <w:rPr>
          <w:rFonts w:ascii="Times New Roman" w:hAnsi="Times New Roman"/>
          <w:sz w:val="24"/>
          <w:szCs w:val="24"/>
        </w:rPr>
        <w:t>включая безработных граждан</w:t>
      </w:r>
      <w:r>
        <w:rPr>
          <w:rFonts w:ascii="Times New Roman" w:hAnsi="Times New Roman"/>
          <w:sz w:val="24"/>
          <w:szCs w:val="24"/>
        </w:rPr>
        <w:t xml:space="preserve">, </w:t>
      </w:r>
      <w:r w:rsidRPr="005733BC">
        <w:rPr>
          <w:rStyle w:val="pt-a0"/>
          <w:rFonts w:ascii="Times New Roman" w:eastAsia="Calibri" w:hAnsi="Times New Roman"/>
          <w:sz w:val="24"/>
          <w:szCs w:val="24"/>
        </w:rPr>
        <w:t xml:space="preserve"> </w:t>
      </w:r>
      <w:r w:rsidRPr="005733BC">
        <w:rPr>
          <w:rFonts w:ascii="Times New Roman" w:hAnsi="Times New Roman" w:cs="Times New Roman"/>
          <w:sz w:val="24"/>
          <w:szCs w:val="24"/>
        </w:rPr>
        <w:t>на 2023 год</w:t>
      </w:r>
    </w:p>
    <w:p w:rsidR="00874C71" w:rsidRDefault="00874C71" w:rsidP="00874C71">
      <w:pPr>
        <w:pStyle w:val="ConsPlusNormal"/>
        <w:ind w:firstLine="540"/>
        <w:jc w:val="both"/>
        <w:rPr>
          <w:rFonts w:ascii="Times New Roman" w:hAnsi="Times New Roman" w:cs="Times New Roman"/>
        </w:rPr>
      </w:pPr>
    </w:p>
    <w:p w:rsidR="00874C71" w:rsidRPr="005733BC" w:rsidRDefault="00874C71" w:rsidP="00874C71">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59"/>
        <w:gridCol w:w="2713"/>
        <w:gridCol w:w="3399"/>
      </w:tblGrid>
      <w:tr w:rsidR="00874C71" w:rsidRPr="005733BC" w:rsidTr="00FC1140">
        <w:tc>
          <w:tcPr>
            <w:tcW w:w="9071" w:type="dxa"/>
            <w:gridSpan w:val="3"/>
            <w:hideMark/>
          </w:tcPr>
          <w:p w:rsidR="00874C71" w:rsidRPr="005733BC" w:rsidRDefault="00874C71" w:rsidP="00FC1140">
            <w:pPr>
              <w:pStyle w:val="ConsPlusNormal"/>
              <w:rPr>
                <w:rFonts w:ascii="Times New Roman" w:hAnsi="Times New Roman" w:cs="Times New Roman"/>
              </w:rPr>
            </w:pPr>
            <w:r w:rsidRPr="005733BC">
              <w:rPr>
                <w:rFonts w:ascii="Times New Roman" w:hAnsi="Times New Roman" w:cs="Times New Roman"/>
              </w:rPr>
              <w:t>Государственное казенное учреждение Воронежской области</w:t>
            </w:r>
          </w:p>
          <w:p w:rsidR="00874C71" w:rsidRPr="005733BC" w:rsidRDefault="00874C71" w:rsidP="00FC1140">
            <w:pPr>
              <w:pStyle w:val="ConsPlusNormal"/>
              <w:rPr>
                <w:rFonts w:ascii="Times New Roman" w:hAnsi="Times New Roman" w:cs="Times New Roman"/>
              </w:rPr>
            </w:pPr>
            <w:r w:rsidRPr="005733BC">
              <w:rPr>
                <w:rFonts w:ascii="Times New Roman" w:hAnsi="Times New Roman" w:cs="Times New Roman"/>
              </w:rPr>
              <w:t>центр занятости населения</w:t>
            </w:r>
          </w:p>
          <w:p w:rsidR="00874C71" w:rsidRPr="005733BC" w:rsidRDefault="00874C71" w:rsidP="00FC1140">
            <w:pPr>
              <w:pStyle w:val="ConsPlusNormal"/>
              <w:rPr>
                <w:rFonts w:ascii="Times New Roman" w:hAnsi="Times New Roman" w:cs="Times New Roman"/>
              </w:rPr>
            </w:pPr>
            <w:r w:rsidRPr="005733BC">
              <w:rPr>
                <w:rFonts w:ascii="Times New Roman" w:hAnsi="Times New Roman" w:cs="Times New Roman"/>
              </w:rPr>
              <w:t>__________________________________________________________</w:t>
            </w:r>
          </w:p>
          <w:p w:rsidR="00874C71" w:rsidRPr="005733BC" w:rsidRDefault="00874C71" w:rsidP="00FC1140">
            <w:pPr>
              <w:pStyle w:val="ConsPlusNormal"/>
              <w:rPr>
                <w:rFonts w:ascii="Times New Roman" w:hAnsi="Times New Roman" w:cs="Times New Roman"/>
              </w:rPr>
            </w:pPr>
            <w:r w:rsidRPr="005733BC">
              <w:rPr>
                <w:rFonts w:ascii="Times New Roman" w:hAnsi="Times New Roman" w:cs="Times New Roman"/>
              </w:rPr>
              <w:t>муниципального района (городского округа) Воронежской области</w:t>
            </w:r>
          </w:p>
        </w:tc>
      </w:tr>
      <w:tr w:rsidR="00874C71" w:rsidRPr="005733BC" w:rsidTr="00FC1140">
        <w:tc>
          <w:tcPr>
            <w:tcW w:w="9071" w:type="dxa"/>
            <w:gridSpan w:val="3"/>
            <w:hideMark/>
          </w:tcPr>
          <w:p w:rsidR="00874C71" w:rsidRDefault="00874C71" w:rsidP="00FC1140">
            <w:pPr>
              <w:pStyle w:val="ConsPlusNormal"/>
              <w:jc w:val="center"/>
              <w:rPr>
                <w:rFonts w:ascii="Times New Roman" w:hAnsi="Times New Roman" w:cs="Times New Roman"/>
              </w:rPr>
            </w:pPr>
            <w:bookmarkStart w:id="12" w:name="P271"/>
            <w:bookmarkEnd w:id="12"/>
          </w:p>
          <w:p w:rsidR="00874C71" w:rsidRPr="005733BC" w:rsidRDefault="00874C71" w:rsidP="00FC1140">
            <w:pPr>
              <w:pStyle w:val="ConsPlusNormal"/>
              <w:jc w:val="center"/>
              <w:rPr>
                <w:rFonts w:ascii="Times New Roman" w:hAnsi="Times New Roman" w:cs="Times New Roman"/>
              </w:rPr>
            </w:pPr>
            <w:r w:rsidRPr="005733BC">
              <w:rPr>
                <w:rFonts w:ascii="Times New Roman" w:hAnsi="Times New Roman" w:cs="Times New Roman"/>
              </w:rPr>
              <w:t>ЗАЯВКА</w:t>
            </w:r>
          </w:p>
          <w:p w:rsidR="00874C71" w:rsidRPr="005733BC" w:rsidRDefault="00874C71" w:rsidP="00FC1140">
            <w:pPr>
              <w:pStyle w:val="ConsPlusNormal"/>
              <w:jc w:val="center"/>
              <w:rPr>
                <w:rFonts w:ascii="Times New Roman" w:hAnsi="Times New Roman" w:cs="Times New Roman"/>
              </w:rPr>
            </w:pPr>
            <w:r w:rsidRPr="005733BC">
              <w:rPr>
                <w:rFonts w:ascii="Times New Roman" w:hAnsi="Times New Roman" w:cs="Times New Roman"/>
              </w:rPr>
              <w:t>на участие в отборе</w:t>
            </w:r>
          </w:p>
          <w:p w:rsidR="00874C71" w:rsidRPr="005733BC" w:rsidRDefault="00874C71" w:rsidP="00FC1140">
            <w:pPr>
              <w:pStyle w:val="ConsPlusNormal"/>
              <w:jc w:val="center"/>
              <w:rPr>
                <w:rFonts w:ascii="Times New Roman" w:hAnsi="Times New Roman" w:cs="Times New Roman"/>
              </w:rPr>
            </w:pPr>
            <w:r w:rsidRPr="005733BC">
              <w:rPr>
                <w:rFonts w:ascii="Times New Roman" w:hAnsi="Times New Roman" w:cs="Times New Roman"/>
              </w:rPr>
              <w:t>__________________________________________________________</w:t>
            </w:r>
          </w:p>
          <w:p w:rsidR="00874C71" w:rsidRPr="005733BC" w:rsidRDefault="00874C71" w:rsidP="00FF617A">
            <w:pPr>
              <w:pStyle w:val="ConsPlusNormal"/>
              <w:jc w:val="center"/>
              <w:rPr>
                <w:rFonts w:ascii="Times New Roman" w:hAnsi="Times New Roman" w:cs="Times New Roman"/>
              </w:rPr>
            </w:pPr>
            <w:r w:rsidRPr="005733BC">
              <w:rPr>
                <w:rFonts w:ascii="Times New Roman" w:hAnsi="Times New Roman" w:cs="Times New Roman"/>
                <w:i/>
              </w:rPr>
              <w:t xml:space="preserve">(наименование </w:t>
            </w:r>
            <w:r w:rsidR="00FF617A">
              <w:rPr>
                <w:rFonts w:ascii="Times New Roman" w:hAnsi="Times New Roman" w:cs="Times New Roman"/>
                <w:i/>
              </w:rPr>
              <w:t>работодателя</w:t>
            </w:r>
            <w:r w:rsidRPr="005733BC">
              <w:rPr>
                <w:rFonts w:ascii="Times New Roman" w:hAnsi="Times New Roman" w:cs="Times New Roman"/>
                <w:i/>
              </w:rPr>
              <w:t>)</w:t>
            </w:r>
          </w:p>
        </w:tc>
      </w:tr>
      <w:tr w:rsidR="00874C71" w:rsidRPr="005733BC" w:rsidTr="00FC1140">
        <w:tc>
          <w:tcPr>
            <w:tcW w:w="9071" w:type="dxa"/>
            <w:gridSpan w:val="3"/>
            <w:hideMark/>
          </w:tcPr>
          <w:p w:rsidR="00874C71" w:rsidRPr="002C3092" w:rsidRDefault="00874C71" w:rsidP="00FC114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C3092">
              <w:rPr>
                <w:rFonts w:ascii="Times New Roman" w:hAnsi="Times New Roman" w:cs="Times New Roman"/>
                <w:sz w:val="24"/>
                <w:szCs w:val="24"/>
              </w:rPr>
              <w:t>В соответствии с</w:t>
            </w:r>
            <w:r w:rsidRPr="002C3092">
              <w:rPr>
                <w:rFonts w:ascii="Times New Roman" w:hAnsi="Times New Roman" w:cs="Times New Roman"/>
                <w:bCs/>
                <w:sz w:val="24"/>
                <w:szCs w:val="24"/>
              </w:rPr>
              <w:t xml:space="preserve"> Порядком предоставления субсидии </w:t>
            </w:r>
            <w:r w:rsidRPr="002C3092">
              <w:rPr>
                <w:rFonts w:ascii="Times New Roman" w:hAnsi="Times New Roman" w:cs="Times New Roman"/>
                <w:sz w:val="24"/>
                <w:szCs w:val="24"/>
              </w:rPr>
              <w:t xml:space="preserve">на </w:t>
            </w:r>
            <w:r>
              <w:rPr>
                <w:rFonts w:ascii="Times New Roman" w:hAnsi="Times New Roman" w:cs="Times New Roman"/>
                <w:sz w:val="24"/>
                <w:szCs w:val="24"/>
              </w:rPr>
              <w:t xml:space="preserve">финансовое обеспечение </w:t>
            </w:r>
            <w:r w:rsidRPr="002C3092">
              <w:rPr>
                <w:rFonts w:ascii="Times New Roman" w:hAnsi="Times New Roman" w:cs="Times New Roman"/>
                <w:sz w:val="24"/>
                <w:szCs w:val="24"/>
              </w:rPr>
              <w:t xml:space="preserve">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r w:rsidRPr="002C3092">
              <w:rPr>
                <w:rStyle w:val="pt-a0"/>
                <w:rFonts w:ascii="Times New Roman" w:eastAsia="Calibri" w:hAnsi="Times New Roman" w:cs="Times New Roman"/>
                <w:sz w:val="24"/>
                <w:szCs w:val="24"/>
              </w:rPr>
              <w:t xml:space="preserve"> </w:t>
            </w:r>
            <w:r w:rsidRPr="002C3092">
              <w:rPr>
                <w:rFonts w:ascii="Times New Roman" w:hAnsi="Times New Roman" w:cs="Times New Roman"/>
                <w:sz w:val="24"/>
                <w:szCs w:val="24"/>
              </w:rPr>
              <w:t>на 2023 год (далее - Порядок) прошу предоставить субсидию на возмещение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r>
              <w:rPr>
                <w:rFonts w:ascii="Times New Roman" w:hAnsi="Times New Roman" w:cs="Times New Roman"/>
                <w:sz w:val="24"/>
                <w:szCs w:val="24"/>
              </w:rPr>
              <w:t>.</w:t>
            </w:r>
          </w:p>
        </w:tc>
      </w:tr>
      <w:tr w:rsidR="00874C71" w:rsidRPr="005733BC" w:rsidTr="00FC1140">
        <w:tc>
          <w:tcPr>
            <w:tcW w:w="9071" w:type="dxa"/>
            <w:gridSpan w:val="3"/>
            <w:hideMark/>
          </w:tcPr>
          <w:p w:rsidR="00874C71" w:rsidRPr="002C3092" w:rsidRDefault="00874C71" w:rsidP="00FC1140">
            <w:pPr>
              <w:pStyle w:val="ConsPlusNormal"/>
              <w:ind w:firstLine="283"/>
              <w:jc w:val="both"/>
              <w:rPr>
                <w:rFonts w:ascii="Times New Roman" w:hAnsi="Times New Roman" w:cs="Times New Roman"/>
                <w:sz w:val="24"/>
                <w:szCs w:val="24"/>
              </w:rPr>
            </w:pPr>
            <w:r w:rsidRPr="002C3092">
              <w:rPr>
                <w:rFonts w:ascii="Times New Roman" w:hAnsi="Times New Roman" w:cs="Times New Roman"/>
                <w:sz w:val="24"/>
                <w:szCs w:val="24"/>
              </w:rPr>
              <w:t>1. ИНН/КПП ____________________________________________________________</w:t>
            </w:r>
          </w:p>
          <w:p w:rsidR="00874C71" w:rsidRPr="003374C2" w:rsidRDefault="00874C71" w:rsidP="00FC1140">
            <w:pPr>
              <w:pStyle w:val="ConsPlusNormal"/>
              <w:ind w:firstLine="283"/>
              <w:jc w:val="both"/>
              <w:rPr>
                <w:rFonts w:ascii="Times New Roman" w:hAnsi="Times New Roman" w:cs="Times New Roman"/>
                <w:color w:val="000000" w:themeColor="text1"/>
                <w:sz w:val="24"/>
                <w:szCs w:val="24"/>
              </w:rPr>
            </w:pPr>
            <w:r w:rsidRPr="002C3092">
              <w:rPr>
                <w:rFonts w:ascii="Times New Roman" w:hAnsi="Times New Roman" w:cs="Times New Roman"/>
                <w:sz w:val="24"/>
                <w:szCs w:val="24"/>
              </w:rPr>
              <w:t>2</w:t>
            </w:r>
            <w:r w:rsidRPr="003374C2">
              <w:rPr>
                <w:rFonts w:ascii="Times New Roman" w:hAnsi="Times New Roman" w:cs="Times New Roman"/>
                <w:color w:val="000000" w:themeColor="text1"/>
                <w:sz w:val="24"/>
                <w:szCs w:val="24"/>
              </w:rPr>
              <w:t>. Наименование банка ___________________________________________________</w:t>
            </w:r>
          </w:p>
          <w:p w:rsidR="00874C71" w:rsidRPr="003374C2" w:rsidRDefault="00874C71" w:rsidP="00FC1140">
            <w:pPr>
              <w:pStyle w:val="ConsPlusNormal"/>
              <w:ind w:firstLine="283"/>
              <w:jc w:val="both"/>
              <w:rPr>
                <w:rFonts w:ascii="Times New Roman" w:hAnsi="Times New Roman" w:cs="Times New Roman"/>
                <w:color w:val="000000" w:themeColor="text1"/>
                <w:sz w:val="24"/>
                <w:szCs w:val="24"/>
              </w:rPr>
            </w:pPr>
            <w:r w:rsidRPr="003374C2">
              <w:rPr>
                <w:rFonts w:ascii="Times New Roman" w:hAnsi="Times New Roman" w:cs="Times New Roman"/>
                <w:color w:val="000000" w:themeColor="text1"/>
                <w:sz w:val="24"/>
                <w:szCs w:val="24"/>
              </w:rPr>
              <w:t>3</w:t>
            </w:r>
            <w:r w:rsidRPr="00874C71">
              <w:rPr>
                <w:rFonts w:ascii="Times New Roman" w:hAnsi="Times New Roman" w:cs="Times New Roman"/>
                <w:color w:val="000000" w:themeColor="text1"/>
                <w:sz w:val="24"/>
                <w:szCs w:val="24"/>
              </w:rPr>
              <w:t xml:space="preserve">. </w:t>
            </w:r>
            <w:hyperlink r:id="rId3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563/2022) {КонсультантПлюс}" w:history="1">
              <w:r w:rsidRPr="00874C71">
                <w:rPr>
                  <w:rStyle w:val="a6"/>
                  <w:rFonts w:ascii="Times New Roman" w:hAnsi="Times New Roman" w:cs="Times New Roman"/>
                  <w:color w:val="000000" w:themeColor="text1"/>
                  <w:sz w:val="24"/>
                  <w:szCs w:val="24"/>
                  <w:u w:val="none"/>
                </w:rPr>
                <w:t>ОКТМО</w:t>
              </w:r>
            </w:hyperlink>
            <w:r w:rsidRPr="003374C2">
              <w:rPr>
                <w:rFonts w:ascii="Times New Roman" w:hAnsi="Times New Roman" w:cs="Times New Roman"/>
                <w:color w:val="000000" w:themeColor="text1"/>
                <w:sz w:val="24"/>
                <w:szCs w:val="24"/>
              </w:rPr>
              <w:t xml:space="preserve"> _____________________________________________________________</w:t>
            </w:r>
          </w:p>
          <w:p w:rsidR="00874C71" w:rsidRPr="002C3092" w:rsidRDefault="00874C71" w:rsidP="00FC1140">
            <w:pPr>
              <w:pStyle w:val="ConsPlusNormal"/>
              <w:ind w:firstLine="283"/>
              <w:jc w:val="both"/>
              <w:rPr>
                <w:rFonts w:ascii="Times New Roman" w:hAnsi="Times New Roman" w:cs="Times New Roman"/>
                <w:sz w:val="24"/>
                <w:szCs w:val="24"/>
              </w:rPr>
            </w:pPr>
            <w:r w:rsidRPr="002C3092">
              <w:rPr>
                <w:rFonts w:ascii="Times New Roman" w:hAnsi="Times New Roman" w:cs="Times New Roman"/>
                <w:sz w:val="24"/>
                <w:szCs w:val="24"/>
              </w:rPr>
              <w:t>4. Р/с __________________________________________________________________</w:t>
            </w:r>
          </w:p>
          <w:p w:rsidR="00874C71" w:rsidRPr="002C3092" w:rsidRDefault="00874C71" w:rsidP="00FC1140">
            <w:pPr>
              <w:pStyle w:val="ConsPlusNormal"/>
              <w:ind w:firstLine="283"/>
              <w:jc w:val="both"/>
              <w:rPr>
                <w:rFonts w:ascii="Times New Roman" w:hAnsi="Times New Roman" w:cs="Times New Roman"/>
                <w:sz w:val="24"/>
                <w:szCs w:val="24"/>
              </w:rPr>
            </w:pPr>
            <w:r w:rsidRPr="002C3092">
              <w:rPr>
                <w:rFonts w:ascii="Times New Roman" w:hAnsi="Times New Roman" w:cs="Times New Roman"/>
                <w:sz w:val="24"/>
                <w:szCs w:val="24"/>
              </w:rPr>
              <w:t>5. К/с __________________________________________________________________</w:t>
            </w:r>
          </w:p>
          <w:p w:rsidR="00874C71" w:rsidRPr="002C3092" w:rsidRDefault="00874C71" w:rsidP="00FC1140">
            <w:pPr>
              <w:pStyle w:val="ConsPlusNormal"/>
              <w:ind w:firstLine="283"/>
              <w:jc w:val="both"/>
              <w:rPr>
                <w:rFonts w:ascii="Times New Roman" w:hAnsi="Times New Roman" w:cs="Times New Roman"/>
                <w:sz w:val="24"/>
                <w:szCs w:val="24"/>
              </w:rPr>
            </w:pPr>
            <w:r w:rsidRPr="002C3092">
              <w:rPr>
                <w:rFonts w:ascii="Times New Roman" w:hAnsi="Times New Roman" w:cs="Times New Roman"/>
                <w:sz w:val="24"/>
                <w:szCs w:val="24"/>
              </w:rPr>
              <w:t>6. БИК _________________________________________________________________</w:t>
            </w:r>
          </w:p>
          <w:p w:rsidR="00874C71" w:rsidRPr="002C3092" w:rsidRDefault="00874C71" w:rsidP="00FC1140">
            <w:pPr>
              <w:pStyle w:val="ConsPlusNormal"/>
              <w:ind w:firstLine="283"/>
              <w:jc w:val="both"/>
              <w:rPr>
                <w:rFonts w:ascii="Times New Roman" w:hAnsi="Times New Roman" w:cs="Times New Roman"/>
                <w:sz w:val="24"/>
                <w:szCs w:val="24"/>
              </w:rPr>
            </w:pPr>
            <w:r w:rsidRPr="002C3092">
              <w:rPr>
                <w:rFonts w:ascii="Times New Roman" w:hAnsi="Times New Roman" w:cs="Times New Roman"/>
                <w:sz w:val="24"/>
                <w:szCs w:val="24"/>
              </w:rPr>
              <w:t>7. Юридический адрес ___________________________________________________</w:t>
            </w:r>
          </w:p>
          <w:p w:rsidR="00874C71" w:rsidRPr="002C3092" w:rsidRDefault="00874C71" w:rsidP="00FC1140">
            <w:pPr>
              <w:pStyle w:val="ConsPlusNormal"/>
              <w:ind w:firstLine="283"/>
              <w:jc w:val="both"/>
              <w:rPr>
                <w:rFonts w:ascii="Times New Roman" w:hAnsi="Times New Roman" w:cs="Times New Roman"/>
                <w:sz w:val="24"/>
                <w:szCs w:val="24"/>
              </w:rPr>
            </w:pPr>
            <w:r w:rsidRPr="002C3092">
              <w:rPr>
                <w:rFonts w:ascii="Times New Roman" w:hAnsi="Times New Roman" w:cs="Times New Roman"/>
                <w:sz w:val="24"/>
                <w:szCs w:val="24"/>
              </w:rPr>
              <w:t>8. Ф.И.О. (при наличии) руководителя ______________________________________</w:t>
            </w:r>
          </w:p>
          <w:p w:rsidR="00874C71" w:rsidRPr="002C3092" w:rsidRDefault="00874C71" w:rsidP="00FC1140">
            <w:pPr>
              <w:pStyle w:val="ConsPlusNormal"/>
              <w:ind w:firstLine="283"/>
              <w:jc w:val="both"/>
              <w:rPr>
                <w:rFonts w:ascii="Times New Roman" w:hAnsi="Times New Roman" w:cs="Times New Roman"/>
                <w:sz w:val="24"/>
                <w:szCs w:val="24"/>
              </w:rPr>
            </w:pPr>
            <w:r w:rsidRPr="002C3092">
              <w:rPr>
                <w:rFonts w:ascii="Times New Roman" w:hAnsi="Times New Roman" w:cs="Times New Roman"/>
                <w:sz w:val="24"/>
                <w:szCs w:val="24"/>
              </w:rPr>
              <w:t>9. Контактный телефон ___________________________________________________</w:t>
            </w:r>
          </w:p>
          <w:p w:rsidR="00874C71" w:rsidRPr="002C3092" w:rsidRDefault="00874C71" w:rsidP="00FC1140">
            <w:pPr>
              <w:pStyle w:val="ConsPlusNormal"/>
              <w:ind w:firstLine="283"/>
              <w:jc w:val="both"/>
              <w:rPr>
                <w:rFonts w:ascii="Times New Roman" w:hAnsi="Times New Roman" w:cs="Times New Roman"/>
                <w:sz w:val="24"/>
                <w:szCs w:val="24"/>
              </w:rPr>
            </w:pPr>
            <w:r w:rsidRPr="002C3092">
              <w:rPr>
                <w:rFonts w:ascii="Times New Roman" w:hAnsi="Times New Roman" w:cs="Times New Roman"/>
                <w:sz w:val="24"/>
                <w:szCs w:val="24"/>
              </w:rPr>
              <w:t>10. Способ получения уведомления о принятом решении:</w:t>
            </w:r>
          </w:p>
          <w:p w:rsidR="00874C71" w:rsidRPr="002C3092" w:rsidRDefault="00874C71" w:rsidP="00FC1140">
            <w:pPr>
              <w:pStyle w:val="ConsPlusNormal"/>
              <w:ind w:firstLine="283"/>
              <w:jc w:val="both"/>
              <w:rPr>
                <w:rFonts w:ascii="Times New Roman" w:hAnsi="Times New Roman" w:cs="Times New Roman"/>
                <w:sz w:val="24"/>
                <w:szCs w:val="24"/>
              </w:rPr>
            </w:pPr>
            <w:r w:rsidRPr="002C3092">
              <w:rPr>
                <w:rFonts w:ascii="Times New Roman" w:hAnsi="Times New Roman" w:cs="Times New Roman"/>
                <w:sz w:val="24"/>
                <w:szCs w:val="24"/>
              </w:rPr>
              <w:t>- на адрес электронной почты (адрес почты) _________________________________</w:t>
            </w:r>
          </w:p>
          <w:p w:rsidR="00874C71" w:rsidRPr="002C3092" w:rsidRDefault="00874C71" w:rsidP="00FC1140">
            <w:pPr>
              <w:pStyle w:val="ConsPlusNormal"/>
              <w:ind w:firstLine="283"/>
              <w:jc w:val="both"/>
              <w:rPr>
                <w:rFonts w:ascii="Times New Roman" w:hAnsi="Times New Roman" w:cs="Times New Roman"/>
                <w:sz w:val="24"/>
                <w:szCs w:val="24"/>
              </w:rPr>
            </w:pPr>
            <w:r w:rsidRPr="002C3092">
              <w:rPr>
                <w:rFonts w:ascii="Times New Roman" w:hAnsi="Times New Roman" w:cs="Times New Roman"/>
                <w:sz w:val="24"/>
                <w:szCs w:val="24"/>
              </w:rPr>
              <w:t>- посредством почтовой связи (почтовый адрес) ______________________________</w:t>
            </w:r>
          </w:p>
        </w:tc>
      </w:tr>
      <w:tr w:rsidR="00874C71" w:rsidRPr="005733BC" w:rsidTr="00FC1140">
        <w:tc>
          <w:tcPr>
            <w:tcW w:w="9071" w:type="dxa"/>
            <w:gridSpan w:val="3"/>
            <w:hideMark/>
          </w:tcPr>
          <w:p w:rsidR="00874C71" w:rsidRPr="003374C2" w:rsidRDefault="00874C71" w:rsidP="00FC1140">
            <w:pPr>
              <w:pStyle w:val="ConsPlusNormal"/>
              <w:ind w:firstLine="283"/>
              <w:jc w:val="both"/>
              <w:rPr>
                <w:rFonts w:ascii="Times New Roman" w:hAnsi="Times New Roman" w:cs="Times New Roman"/>
                <w:sz w:val="24"/>
                <w:szCs w:val="24"/>
              </w:rPr>
            </w:pPr>
            <w:r w:rsidRPr="003374C2">
              <w:rPr>
                <w:rFonts w:ascii="Times New Roman" w:hAnsi="Times New Roman" w:cs="Times New Roman"/>
                <w:sz w:val="24"/>
                <w:szCs w:val="24"/>
              </w:rPr>
              <w:t>Подтверждаю, что _________________________________ (далее - работодатель)</w:t>
            </w:r>
          </w:p>
          <w:p w:rsidR="00874C71" w:rsidRPr="003374C2" w:rsidRDefault="00874C71" w:rsidP="00FC1140">
            <w:pPr>
              <w:pStyle w:val="ConsPlusNormal"/>
              <w:rPr>
                <w:rFonts w:ascii="Times New Roman" w:hAnsi="Times New Roman" w:cs="Times New Roman"/>
                <w:sz w:val="24"/>
                <w:szCs w:val="24"/>
              </w:rPr>
            </w:pPr>
            <w:r w:rsidRPr="003374C2">
              <w:rPr>
                <w:rFonts w:ascii="Times New Roman" w:hAnsi="Times New Roman" w:cs="Times New Roman"/>
                <w:i/>
                <w:sz w:val="24"/>
                <w:szCs w:val="24"/>
              </w:rPr>
              <w:t xml:space="preserve">                                        (наименование работодателя)</w:t>
            </w:r>
          </w:p>
          <w:p w:rsidR="00874C71" w:rsidRPr="003374C2" w:rsidRDefault="00874C71" w:rsidP="00FC1140">
            <w:pPr>
              <w:pStyle w:val="ConsPlusNormal"/>
              <w:jc w:val="both"/>
              <w:rPr>
                <w:rFonts w:ascii="Times New Roman" w:hAnsi="Times New Roman" w:cs="Times New Roman"/>
                <w:sz w:val="24"/>
                <w:szCs w:val="24"/>
              </w:rPr>
            </w:pPr>
            <w:r w:rsidRPr="003374C2">
              <w:rPr>
                <w:rFonts w:ascii="Times New Roman" w:hAnsi="Times New Roman" w:cs="Times New Roman"/>
                <w:sz w:val="24"/>
                <w:szCs w:val="24"/>
              </w:rPr>
              <w:t>соответствует на дату подачи заявки на участие в отборе следующим требованиям:</w:t>
            </w:r>
          </w:p>
          <w:p w:rsidR="00874C71" w:rsidRPr="003374C2" w:rsidRDefault="00874C71" w:rsidP="00FC1140">
            <w:pPr>
              <w:pStyle w:val="ConsPlusNormal"/>
              <w:ind w:firstLine="283"/>
              <w:jc w:val="both"/>
              <w:rPr>
                <w:rFonts w:ascii="Times New Roman" w:hAnsi="Times New Roman" w:cs="Times New Roman"/>
                <w:sz w:val="24"/>
                <w:szCs w:val="24"/>
              </w:rPr>
            </w:pPr>
            <w:r w:rsidRPr="003374C2">
              <w:rPr>
                <w:rFonts w:ascii="Times New Roman" w:hAnsi="Times New Roman" w:cs="Times New Roman"/>
                <w:sz w:val="24"/>
                <w:szCs w:val="24"/>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74C71" w:rsidRPr="003374C2" w:rsidRDefault="00874C71" w:rsidP="00FC1140">
            <w:pPr>
              <w:pStyle w:val="ConsPlusNormal"/>
              <w:ind w:firstLine="283"/>
              <w:jc w:val="both"/>
              <w:rPr>
                <w:rFonts w:ascii="Times New Roman" w:hAnsi="Times New Roman" w:cs="Times New Roman"/>
                <w:sz w:val="24"/>
                <w:szCs w:val="24"/>
              </w:rPr>
            </w:pPr>
            <w:r w:rsidRPr="003374C2">
              <w:rPr>
                <w:rFonts w:ascii="Times New Roman" w:hAnsi="Times New Roman" w:cs="Times New Roman"/>
                <w:sz w:val="24"/>
                <w:szCs w:val="24"/>
              </w:rPr>
              <w:t>- отсутствие просроченной задолженности по возврату в бюджет Воронежской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Воронежской областью;</w:t>
            </w:r>
          </w:p>
          <w:p w:rsidR="00874C71" w:rsidRPr="003374C2" w:rsidRDefault="00874C71" w:rsidP="00FC1140">
            <w:pPr>
              <w:pStyle w:val="ConsPlusNormal"/>
              <w:ind w:firstLine="283"/>
              <w:jc w:val="both"/>
              <w:rPr>
                <w:rFonts w:ascii="Times New Roman" w:hAnsi="Times New Roman" w:cs="Times New Roman"/>
                <w:sz w:val="24"/>
                <w:szCs w:val="24"/>
              </w:rPr>
            </w:pPr>
            <w:r w:rsidRPr="003374C2">
              <w:rPr>
                <w:rFonts w:ascii="Times New Roman" w:hAnsi="Times New Roman" w:cs="Times New Roman"/>
                <w:sz w:val="24"/>
                <w:szCs w:val="24"/>
              </w:rPr>
              <w:lastRenderedPageBreak/>
              <w:t xml:space="preserve">- работодатель - юридическое лицо не находится в процессе реорганизации (за исключением реорганизации в форме присоединения к юридическому лицу, </w:t>
            </w:r>
            <w:r w:rsidRPr="00EB74EB">
              <w:rPr>
                <w:rFonts w:ascii="Times New Roman" w:hAnsi="Times New Roman" w:cs="Times New Roman"/>
                <w:sz w:val="24"/>
                <w:szCs w:val="24"/>
              </w:rPr>
              <w:t>являющемуся работодателем, другого юридического лица), ликвидации, в отношении его не введена процедура банкротства, деятельность работодателя не приостановлена в порядке, предусмотренном законодательством Российской</w:t>
            </w:r>
            <w:r w:rsidRPr="003374C2">
              <w:rPr>
                <w:rFonts w:ascii="Times New Roman" w:hAnsi="Times New Roman" w:cs="Times New Roman"/>
                <w:sz w:val="24"/>
                <w:szCs w:val="24"/>
              </w:rPr>
              <w:t xml:space="preserve"> Федерации, а работодатель - индивидуальный предприниматель не прекратил деятельность в качестве индивидуального предпринимателя;</w:t>
            </w:r>
          </w:p>
          <w:p w:rsidR="00874C71" w:rsidRPr="003374C2" w:rsidRDefault="00874C71" w:rsidP="00FC1140">
            <w:pPr>
              <w:pStyle w:val="ConsPlusNormal"/>
              <w:ind w:firstLine="283"/>
              <w:jc w:val="both"/>
              <w:rPr>
                <w:rFonts w:ascii="Times New Roman" w:hAnsi="Times New Roman" w:cs="Times New Roman"/>
                <w:sz w:val="24"/>
                <w:szCs w:val="24"/>
              </w:rPr>
            </w:pPr>
            <w:r w:rsidRPr="003374C2">
              <w:rPr>
                <w:rFonts w:ascii="Times New Roman" w:hAnsi="Times New Roman" w:cs="Times New Roman"/>
                <w:sz w:val="24"/>
                <w:szCs w:val="24"/>
              </w:rPr>
              <w:t xml:space="preserve">- </w:t>
            </w:r>
            <w:r w:rsidRPr="003374C2">
              <w:rPr>
                <w:rFonts w:ascii="Times New Roman" w:eastAsia="Times New Roman" w:hAnsi="Times New Roman"/>
                <w:sz w:val="24"/>
                <w:szCs w:val="24"/>
              </w:rPr>
              <w:t xml:space="preserve">работодатель </w:t>
            </w:r>
            <w:r w:rsidRPr="003374C2">
              <w:rPr>
                <w:rFonts w:ascii="Times New Roman" w:hAnsi="Times New Roman"/>
                <w:sz w:val="24"/>
                <w:szCs w:val="24"/>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3374C2">
              <w:rPr>
                <w:rFonts w:ascii="Times New Roman" w:hAnsi="Times New Roman" w:cs="Times New Roman"/>
                <w:sz w:val="24"/>
                <w:szCs w:val="24"/>
              </w:rPr>
              <w:t>;</w:t>
            </w:r>
          </w:p>
          <w:p w:rsidR="00874C71" w:rsidRPr="003374C2" w:rsidRDefault="00874C71" w:rsidP="00FC1140">
            <w:pPr>
              <w:pStyle w:val="ConsPlusNormal"/>
              <w:ind w:firstLine="283"/>
              <w:jc w:val="both"/>
              <w:rPr>
                <w:rFonts w:ascii="Times New Roman" w:hAnsi="Times New Roman" w:cs="Times New Roman"/>
                <w:color w:val="000000" w:themeColor="text1"/>
                <w:sz w:val="24"/>
                <w:szCs w:val="24"/>
              </w:rPr>
            </w:pPr>
            <w:r w:rsidRPr="003374C2">
              <w:rPr>
                <w:rFonts w:ascii="Times New Roman" w:hAnsi="Times New Roman" w:cs="Times New Roman"/>
                <w:sz w:val="24"/>
                <w:szCs w:val="24"/>
              </w:rPr>
              <w:t xml:space="preserve">- работодатель не получает средства из бюджета Воронежской области на основании иных нормативных правовых актов Воронежской области на цель, </w:t>
            </w:r>
            <w:r w:rsidRPr="003374C2">
              <w:rPr>
                <w:rFonts w:ascii="Times New Roman" w:hAnsi="Times New Roman" w:cs="Times New Roman"/>
                <w:color w:val="000000" w:themeColor="text1"/>
                <w:sz w:val="24"/>
                <w:szCs w:val="24"/>
              </w:rPr>
              <w:t xml:space="preserve">установленную в </w:t>
            </w:r>
            <w:hyperlink r:id="rId34" w:anchor="P64" w:tooltip="2. Целью предоставления субсидии является финансовое обеспечение затрат работодателей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финансовое о" w:history="1">
              <w:r w:rsidRPr="00874C71">
                <w:rPr>
                  <w:rStyle w:val="a6"/>
                  <w:rFonts w:ascii="Times New Roman" w:hAnsi="Times New Roman" w:cs="Times New Roman"/>
                  <w:color w:val="000000" w:themeColor="text1"/>
                  <w:sz w:val="24"/>
                  <w:szCs w:val="24"/>
                  <w:u w:val="none"/>
                </w:rPr>
                <w:t>пункте 2</w:t>
              </w:r>
            </w:hyperlink>
            <w:r w:rsidRPr="00874C71">
              <w:rPr>
                <w:rFonts w:ascii="Times New Roman" w:hAnsi="Times New Roman" w:cs="Times New Roman"/>
                <w:color w:val="000000" w:themeColor="text1"/>
                <w:sz w:val="24"/>
                <w:szCs w:val="24"/>
              </w:rPr>
              <w:t xml:space="preserve"> П</w:t>
            </w:r>
            <w:r w:rsidRPr="003374C2">
              <w:rPr>
                <w:rFonts w:ascii="Times New Roman" w:hAnsi="Times New Roman" w:cs="Times New Roman"/>
                <w:color w:val="000000" w:themeColor="text1"/>
                <w:sz w:val="24"/>
                <w:szCs w:val="24"/>
              </w:rPr>
              <w:t>орядка;</w:t>
            </w:r>
          </w:p>
          <w:p w:rsidR="00874C71" w:rsidRPr="003374C2" w:rsidRDefault="00874C71" w:rsidP="00FC1140">
            <w:pPr>
              <w:pStyle w:val="ConsPlusNormal"/>
              <w:ind w:firstLine="283"/>
              <w:jc w:val="both"/>
              <w:rPr>
                <w:rFonts w:ascii="Times New Roman" w:hAnsi="Times New Roman" w:cs="Times New Roman"/>
                <w:sz w:val="24"/>
                <w:szCs w:val="24"/>
              </w:rPr>
            </w:pPr>
            <w:r w:rsidRPr="003374C2">
              <w:rPr>
                <w:rFonts w:ascii="Times New Roman" w:hAnsi="Times New Roman" w:cs="Times New Roman"/>
                <w:sz w:val="24"/>
                <w:szCs w:val="24"/>
              </w:rPr>
              <w:t xml:space="preserve">- </w:t>
            </w:r>
            <w:r w:rsidRPr="003374C2">
              <w:rPr>
                <w:rFonts w:ascii="Times New Roman" w:eastAsia="Calibri" w:hAnsi="Times New Roman" w:cs="Times New Roman"/>
                <w:sz w:val="24"/>
                <w:szCs w:val="24"/>
              </w:rPr>
              <w:t>работодатель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r>
      <w:tr w:rsidR="00874C71" w:rsidRPr="005733BC" w:rsidTr="00FC1140">
        <w:tc>
          <w:tcPr>
            <w:tcW w:w="9071" w:type="dxa"/>
            <w:gridSpan w:val="3"/>
            <w:hideMark/>
          </w:tcPr>
          <w:p w:rsidR="00874C71" w:rsidRPr="002C3092" w:rsidRDefault="00874C71" w:rsidP="00FC1140">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C3092">
              <w:rPr>
                <w:rFonts w:ascii="Times New Roman" w:hAnsi="Times New Roman" w:cs="Times New Roman"/>
                <w:sz w:val="24"/>
                <w:szCs w:val="24"/>
              </w:rPr>
              <w:t>Даю согласие на осуществление департаментом труда и занятост</w:t>
            </w:r>
            <w:r>
              <w:rPr>
                <w:rFonts w:ascii="Times New Roman" w:hAnsi="Times New Roman" w:cs="Times New Roman"/>
                <w:sz w:val="24"/>
                <w:szCs w:val="24"/>
              </w:rPr>
              <w:t xml:space="preserve">и населения Воронежской области </w:t>
            </w:r>
            <w:r w:rsidRPr="002C3092">
              <w:rPr>
                <w:rFonts w:ascii="Times New Roman" w:hAnsi="Times New Roman" w:cs="Times New Roman"/>
                <w:sz w:val="24"/>
                <w:szCs w:val="24"/>
              </w:rPr>
              <w:t xml:space="preserve">и органом государственного финансового контроля проверки соблюдения условий и порядка предоставления субсидии, а также на включение таких положений в соглашение между ГКУ ВО ЦЗН и </w:t>
            </w:r>
            <w:r>
              <w:rPr>
                <w:rFonts w:ascii="Times New Roman" w:hAnsi="Times New Roman" w:cs="Times New Roman"/>
                <w:sz w:val="24"/>
                <w:szCs w:val="24"/>
              </w:rPr>
              <w:t>работодателем</w:t>
            </w:r>
            <w:r w:rsidRPr="002C3092">
              <w:rPr>
                <w:rFonts w:ascii="Times New Roman" w:hAnsi="Times New Roman" w:cs="Times New Roman"/>
                <w:sz w:val="24"/>
                <w:szCs w:val="24"/>
              </w:rPr>
              <w:t xml:space="preserve"> о предоставлении субсидии.</w:t>
            </w:r>
          </w:p>
        </w:tc>
      </w:tr>
      <w:tr w:rsidR="00874C71" w:rsidRPr="005733BC" w:rsidTr="00FC1140">
        <w:tc>
          <w:tcPr>
            <w:tcW w:w="9071" w:type="dxa"/>
            <w:gridSpan w:val="3"/>
            <w:hideMark/>
          </w:tcPr>
          <w:p w:rsidR="00874C71" w:rsidRPr="002C3092" w:rsidRDefault="00874C71" w:rsidP="00FC1140">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2C3092">
              <w:rPr>
                <w:rFonts w:ascii="Times New Roman" w:hAnsi="Times New Roman" w:cs="Times New Roman"/>
                <w:sz w:val="24"/>
                <w:szCs w:val="24"/>
              </w:rPr>
              <w:t>Даю согласие на публикацию (размещение) в информаци</w:t>
            </w:r>
            <w:r>
              <w:rPr>
                <w:rFonts w:ascii="Times New Roman" w:hAnsi="Times New Roman" w:cs="Times New Roman"/>
                <w:sz w:val="24"/>
                <w:szCs w:val="24"/>
              </w:rPr>
              <w:t xml:space="preserve">онно-телекоммуникационной сети «Интернет» </w:t>
            </w:r>
            <w:r w:rsidRPr="002C3092">
              <w:rPr>
                <w:rFonts w:ascii="Times New Roman" w:hAnsi="Times New Roman" w:cs="Times New Roman"/>
                <w:sz w:val="24"/>
                <w:szCs w:val="24"/>
              </w:rPr>
              <w:t xml:space="preserve"> информации о</w:t>
            </w:r>
            <w:r>
              <w:rPr>
                <w:rFonts w:ascii="Times New Roman" w:hAnsi="Times New Roman" w:cs="Times New Roman"/>
                <w:sz w:val="24"/>
                <w:szCs w:val="24"/>
              </w:rPr>
              <w:t xml:space="preserve"> работодателе</w:t>
            </w:r>
            <w:r w:rsidRPr="002C3092">
              <w:rPr>
                <w:rFonts w:ascii="Times New Roman" w:hAnsi="Times New Roman" w:cs="Times New Roman"/>
                <w:sz w:val="24"/>
                <w:szCs w:val="24"/>
              </w:rPr>
              <w:t xml:space="preserve">, о подаваемой </w:t>
            </w:r>
            <w:r>
              <w:rPr>
                <w:rFonts w:ascii="Times New Roman" w:hAnsi="Times New Roman" w:cs="Times New Roman"/>
                <w:sz w:val="24"/>
                <w:szCs w:val="24"/>
              </w:rPr>
              <w:t>работодателем</w:t>
            </w:r>
            <w:r w:rsidRPr="002C3092">
              <w:rPr>
                <w:rFonts w:ascii="Times New Roman" w:hAnsi="Times New Roman" w:cs="Times New Roman"/>
                <w:sz w:val="24"/>
                <w:szCs w:val="24"/>
              </w:rPr>
              <w:t xml:space="preserve"> заявке, иной информации о</w:t>
            </w:r>
            <w:r>
              <w:rPr>
                <w:rFonts w:ascii="Times New Roman" w:hAnsi="Times New Roman" w:cs="Times New Roman"/>
                <w:sz w:val="24"/>
                <w:szCs w:val="24"/>
              </w:rPr>
              <w:t xml:space="preserve"> работодателе</w:t>
            </w:r>
            <w:r w:rsidRPr="002C3092">
              <w:rPr>
                <w:rFonts w:ascii="Times New Roman" w:hAnsi="Times New Roman" w:cs="Times New Roman"/>
                <w:sz w:val="24"/>
                <w:szCs w:val="24"/>
              </w:rPr>
              <w:t>, связанной с соответствующим отбором.</w:t>
            </w:r>
          </w:p>
        </w:tc>
      </w:tr>
      <w:tr w:rsidR="00874C71" w:rsidRPr="005733BC" w:rsidTr="00FC1140">
        <w:tc>
          <w:tcPr>
            <w:tcW w:w="2959" w:type="dxa"/>
            <w:hideMark/>
          </w:tcPr>
          <w:p w:rsidR="00874C71" w:rsidRPr="005733BC" w:rsidRDefault="00874C71" w:rsidP="00FC1140">
            <w:pPr>
              <w:pStyle w:val="ConsPlusNormal"/>
              <w:rPr>
                <w:rFonts w:ascii="Times New Roman" w:hAnsi="Times New Roman" w:cs="Times New Roman"/>
              </w:rPr>
            </w:pPr>
            <w:r w:rsidRPr="005733BC">
              <w:rPr>
                <w:rFonts w:ascii="Times New Roman" w:hAnsi="Times New Roman" w:cs="Times New Roman"/>
              </w:rPr>
              <w:t xml:space="preserve">Руководитель </w:t>
            </w:r>
            <w:r>
              <w:rPr>
                <w:rFonts w:ascii="Times New Roman" w:hAnsi="Times New Roman" w:cs="Times New Roman"/>
              </w:rPr>
              <w:t>работодателя</w:t>
            </w:r>
          </w:p>
        </w:tc>
        <w:tc>
          <w:tcPr>
            <w:tcW w:w="2713" w:type="dxa"/>
            <w:hideMark/>
          </w:tcPr>
          <w:p w:rsidR="00874C71" w:rsidRPr="005733BC" w:rsidRDefault="00874C71" w:rsidP="00FC1140">
            <w:pPr>
              <w:pStyle w:val="ConsPlusNormal"/>
              <w:jc w:val="center"/>
              <w:rPr>
                <w:rFonts w:ascii="Times New Roman" w:hAnsi="Times New Roman" w:cs="Times New Roman"/>
              </w:rPr>
            </w:pPr>
            <w:r w:rsidRPr="005733BC">
              <w:rPr>
                <w:rFonts w:ascii="Times New Roman" w:hAnsi="Times New Roman" w:cs="Times New Roman"/>
              </w:rPr>
              <w:t>_________________</w:t>
            </w:r>
          </w:p>
          <w:p w:rsidR="00874C71" w:rsidRPr="005733BC" w:rsidRDefault="00874C71" w:rsidP="00FC1140">
            <w:pPr>
              <w:pStyle w:val="ConsPlusNormal"/>
              <w:jc w:val="center"/>
              <w:rPr>
                <w:rFonts w:ascii="Times New Roman" w:hAnsi="Times New Roman" w:cs="Times New Roman"/>
              </w:rPr>
            </w:pPr>
            <w:r w:rsidRPr="005733BC">
              <w:rPr>
                <w:rFonts w:ascii="Times New Roman" w:hAnsi="Times New Roman" w:cs="Times New Roman"/>
                <w:i/>
              </w:rPr>
              <w:t>(подпись)</w:t>
            </w:r>
          </w:p>
        </w:tc>
        <w:tc>
          <w:tcPr>
            <w:tcW w:w="3399" w:type="dxa"/>
            <w:hideMark/>
          </w:tcPr>
          <w:p w:rsidR="00874C71" w:rsidRPr="005733BC" w:rsidRDefault="00874C71" w:rsidP="00FC1140">
            <w:pPr>
              <w:pStyle w:val="ConsPlusNormal"/>
              <w:jc w:val="center"/>
              <w:rPr>
                <w:rFonts w:ascii="Times New Roman" w:hAnsi="Times New Roman" w:cs="Times New Roman"/>
              </w:rPr>
            </w:pPr>
            <w:r w:rsidRPr="005733BC">
              <w:rPr>
                <w:rFonts w:ascii="Times New Roman" w:hAnsi="Times New Roman" w:cs="Times New Roman"/>
              </w:rPr>
              <w:t>_______________________</w:t>
            </w:r>
          </w:p>
          <w:p w:rsidR="00874C71" w:rsidRPr="005733BC" w:rsidRDefault="00874C71" w:rsidP="00FC1140">
            <w:pPr>
              <w:pStyle w:val="ConsPlusNormal"/>
              <w:jc w:val="center"/>
              <w:rPr>
                <w:rFonts w:ascii="Times New Roman" w:hAnsi="Times New Roman" w:cs="Times New Roman"/>
              </w:rPr>
            </w:pPr>
            <w:r w:rsidRPr="005733BC">
              <w:rPr>
                <w:rFonts w:ascii="Times New Roman" w:hAnsi="Times New Roman" w:cs="Times New Roman"/>
                <w:i/>
              </w:rPr>
              <w:t>(расшифровка подписи)</w:t>
            </w:r>
          </w:p>
        </w:tc>
      </w:tr>
      <w:tr w:rsidR="00874C71" w:rsidRPr="005733BC" w:rsidTr="00FC1140">
        <w:tc>
          <w:tcPr>
            <w:tcW w:w="9071" w:type="dxa"/>
            <w:gridSpan w:val="3"/>
            <w:hideMark/>
          </w:tcPr>
          <w:p w:rsidR="00874C71" w:rsidRPr="005733BC" w:rsidRDefault="00874C71" w:rsidP="00FC1140">
            <w:pPr>
              <w:pStyle w:val="ConsPlusNormal"/>
              <w:rPr>
                <w:rFonts w:ascii="Times New Roman" w:hAnsi="Times New Roman" w:cs="Times New Roman"/>
              </w:rPr>
            </w:pPr>
            <w:r w:rsidRPr="005733BC">
              <w:rPr>
                <w:rFonts w:ascii="Times New Roman" w:hAnsi="Times New Roman" w:cs="Times New Roman"/>
              </w:rPr>
              <w:t>Дата _______________</w:t>
            </w:r>
          </w:p>
          <w:p w:rsidR="00874C71" w:rsidRPr="005733BC" w:rsidRDefault="00874C71" w:rsidP="00FC1140">
            <w:pPr>
              <w:pStyle w:val="ConsPlusNormal"/>
              <w:rPr>
                <w:rFonts w:ascii="Times New Roman" w:hAnsi="Times New Roman" w:cs="Times New Roman"/>
              </w:rPr>
            </w:pPr>
            <w:r w:rsidRPr="005733BC">
              <w:rPr>
                <w:rFonts w:ascii="Times New Roman" w:hAnsi="Times New Roman" w:cs="Times New Roman"/>
              </w:rPr>
              <w:t>МП</w:t>
            </w:r>
          </w:p>
          <w:p w:rsidR="00874C71" w:rsidRPr="005733BC" w:rsidRDefault="00874C71" w:rsidP="00FC1140">
            <w:pPr>
              <w:pStyle w:val="ConsPlusNormal"/>
              <w:rPr>
                <w:rFonts w:ascii="Times New Roman" w:hAnsi="Times New Roman" w:cs="Times New Roman"/>
              </w:rPr>
            </w:pPr>
            <w:r w:rsidRPr="005733BC">
              <w:rPr>
                <w:rFonts w:ascii="Times New Roman" w:hAnsi="Times New Roman" w:cs="Times New Roman"/>
                <w:i/>
              </w:rPr>
              <w:t>(при наличии)</w:t>
            </w:r>
          </w:p>
        </w:tc>
      </w:tr>
    </w:tbl>
    <w:p w:rsidR="00874C71" w:rsidRDefault="00874C71" w:rsidP="00874C71">
      <w:pPr>
        <w:pStyle w:val="ConsPlusNormal"/>
        <w:outlineLvl w:val="1"/>
        <w:rPr>
          <w:rFonts w:ascii="Times New Roman" w:hAnsi="Times New Roman" w:cs="Times New Roman"/>
          <w:sz w:val="28"/>
          <w:szCs w:val="28"/>
        </w:rPr>
      </w:pPr>
    </w:p>
    <w:p w:rsidR="00874C71" w:rsidRDefault="00874C71" w:rsidP="00874C71"/>
    <w:sectPr w:rsidR="00874C71" w:rsidSect="00E04437">
      <w:headerReference w:type="default" r:id="rId35"/>
      <w:type w:val="continuous"/>
      <w:pgSz w:w="11906" w:h="16838" w:code="9"/>
      <w:pgMar w:top="851" w:right="567"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305" w:rsidRDefault="00406305" w:rsidP="00F33220">
      <w:r>
        <w:separator/>
      </w:r>
    </w:p>
  </w:endnote>
  <w:endnote w:type="continuationSeparator" w:id="0">
    <w:p w:rsidR="00406305" w:rsidRDefault="00406305" w:rsidP="00F33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305" w:rsidRDefault="00406305" w:rsidP="00F33220">
      <w:r>
        <w:separator/>
      </w:r>
    </w:p>
  </w:footnote>
  <w:footnote w:type="continuationSeparator" w:id="0">
    <w:p w:rsidR="00406305" w:rsidRDefault="00406305" w:rsidP="00F33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66511"/>
      <w:docPartObj>
        <w:docPartGallery w:val="Page Numbers (Top of Page)"/>
        <w:docPartUnique/>
      </w:docPartObj>
    </w:sdtPr>
    <w:sdtEndPr/>
    <w:sdtContent>
      <w:p w:rsidR="009E7A12" w:rsidRDefault="000E5D3D">
        <w:pPr>
          <w:pStyle w:val="a9"/>
          <w:jc w:val="center"/>
        </w:pPr>
        <w:r>
          <w:fldChar w:fldCharType="begin"/>
        </w:r>
        <w:r w:rsidR="007250DA">
          <w:instrText xml:space="preserve"> PAGE   \* MERGEFORMAT </w:instrText>
        </w:r>
        <w:r>
          <w:fldChar w:fldCharType="separate"/>
        </w:r>
        <w:r w:rsidR="005C052F">
          <w:rPr>
            <w:noProof/>
          </w:rPr>
          <w:t>7</w:t>
        </w:r>
        <w:r>
          <w:rPr>
            <w:noProof/>
          </w:rPr>
          <w:fldChar w:fldCharType="end"/>
        </w:r>
      </w:p>
    </w:sdtContent>
  </w:sdt>
  <w:p w:rsidR="009E7A12" w:rsidRDefault="009E7A1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2319"/>
    <w:rsid w:val="00007A4B"/>
    <w:rsid w:val="00037209"/>
    <w:rsid w:val="000528D5"/>
    <w:rsid w:val="0005673A"/>
    <w:rsid w:val="00086017"/>
    <w:rsid w:val="000913B0"/>
    <w:rsid w:val="000B75A9"/>
    <w:rsid w:val="000C0CDC"/>
    <w:rsid w:val="000E5D3D"/>
    <w:rsid w:val="00112A99"/>
    <w:rsid w:val="0011442E"/>
    <w:rsid w:val="00144FA2"/>
    <w:rsid w:val="001523FE"/>
    <w:rsid w:val="001560F5"/>
    <w:rsid w:val="00165680"/>
    <w:rsid w:val="00165FE6"/>
    <w:rsid w:val="001864ED"/>
    <w:rsid w:val="00187DD3"/>
    <w:rsid w:val="001A0E73"/>
    <w:rsid w:val="001C0B53"/>
    <w:rsid w:val="001C2CB7"/>
    <w:rsid w:val="001D39F6"/>
    <w:rsid w:val="001F0248"/>
    <w:rsid w:val="00200A04"/>
    <w:rsid w:val="002174B3"/>
    <w:rsid w:val="00260238"/>
    <w:rsid w:val="00272CE3"/>
    <w:rsid w:val="00276C86"/>
    <w:rsid w:val="00287A94"/>
    <w:rsid w:val="00293E5D"/>
    <w:rsid w:val="002C32F1"/>
    <w:rsid w:val="00311A55"/>
    <w:rsid w:val="0031654E"/>
    <w:rsid w:val="00331017"/>
    <w:rsid w:val="0035432C"/>
    <w:rsid w:val="00395631"/>
    <w:rsid w:val="003A5431"/>
    <w:rsid w:val="00406305"/>
    <w:rsid w:val="00416FEF"/>
    <w:rsid w:val="00430D11"/>
    <w:rsid w:val="00450B9B"/>
    <w:rsid w:val="00463F35"/>
    <w:rsid w:val="004746C3"/>
    <w:rsid w:val="00492B11"/>
    <w:rsid w:val="004A2289"/>
    <w:rsid w:val="004B5D88"/>
    <w:rsid w:val="004E15F3"/>
    <w:rsid w:val="004F4AE8"/>
    <w:rsid w:val="00545DBD"/>
    <w:rsid w:val="00552789"/>
    <w:rsid w:val="00567E3E"/>
    <w:rsid w:val="00576665"/>
    <w:rsid w:val="005A3B1F"/>
    <w:rsid w:val="005B5190"/>
    <w:rsid w:val="005C052F"/>
    <w:rsid w:val="005C4FFB"/>
    <w:rsid w:val="006268BE"/>
    <w:rsid w:val="00627100"/>
    <w:rsid w:val="00646BA3"/>
    <w:rsid w:val="0065613B"/>
    <w:rsid w:val="00657DF6"/>
    <w:rsid w:val="0066765B"/>
    <w:rsid w:val="006C2391"/>
    <w:rsid w:val="006D3CD2"/>
    <w:rsid w:val="006E6FD4"/>
    <w:rsid w:val="006F0D05"/>
    <w:rsid w:val="006F2625"/>
    <w:rsid w:val="00720417"/>
    <w:rsid w:val="007250B7"/>
    <w:rsid w:val="007250DA"/>
    <w:rsid w:val="007302BC"/>
    <w:rsid w:val="007317A8"/>
    <w:rsid w:val="0074402D"/>
    <w:rsid w:val="00753411"/>
    <w:rsid w:val="00782AD3"/>
    <w:rsid w:val="007921B1"/>
    <w:rsid w:val="007E56B1"/>
    <w:rsid w:val="007E574F"/>
    <w:rsid w:val="007F2E7F"/>
    <w:rsid w:val="00871CAF"/>
    <w:rsid w:val="00874C71"/>
    <w:rsid w:val="008D2D85"/>
    <w:rsid w:val="00907140"/>
    <w:rsid w:val="00926AB1"/>
    <w:rsid w:val="00927A80"/>
    <w:rsid w:val="0096489C"/>
    <w:rsid w:val="00975BF2"/>
    <w:rsid w:val="00993A15"/>
    <w:rsid w:val="00996CF0"/>
    <w:rsid w:val="009A25A9"/>
    <w:rsid w:val="009C2B6D"/>
    <w:rsid w:val="009E7A12"/>
    <w:rsid w:val="00A31242"/>
    <w:rsid w:val="00A52960"/>
    <w:rsid w:val="00A70E80"/>
    <w:rsid w:val="00A75C0D"/>
    <w:rsid w:val="00A838C8"/>
    <w:rsid w:val="00AA3C92"/>
    <w:rsid w:val="00AC535F"/>
    <w:rsid w:val="00B36198"/>
    <w:rsid w:val="00B51349"/>
    <w:rsid w:val="00B61257"/>
    <w:rsid w:val="00BD6EC2"/>
    <w:rsid w:val="00C009E9"/>
    <w:rsid w:val="00C025D4"/>
    <w:rsid w:val="00C934F2"/>
    <w:rsid w:val="00CC1E15"/>
    <w:rsid w:val="00CC20B0"/>
    <w:rsid w:val="00CD2319"/>
    <w:rsid w:val="00CD5114"/>
    <w:rsid w:val="00CF1CC1"/>
    <w:rsid w:val="00CF1D1D"/>
    <w:rsid w:val="00D00638"/>
    <w:rsid w:val="00D229EE"/>
    <w:rsid w:val="00D35B76"/>
    <w:rsid w:val="00D40364"/>
    <w:rsid w:val="00D6124F"/>
    <w:rsid w:val="00D7249C"/>
    <w:rsid w:val="00D73CD7"/>
    <w:rsid w:val="00D7603D"/>
    <w:rsid w:val="00D77571"/>
    <w:rsid w:val="00DD2797"/>
    <w:rsid w:val="00DE34E9"/>
    <w:rsid w:val="00E04437"/>
    <w:rsid w:val="00E40317"/>
    <w:rsid w:val="00E42B26"/>
    <w:rsid w:val="00E852E8"/>
    <w:rsid w:val="00E86B8A"/>
    <w:rsid w:val="00E97CB7"/>
    <w:rsid w:val="00EB368D"/>
    <w:rsid w:val="00EF416C"/>
    <w:rsid w:val="00F06C77"/>
    <w:rsid w:val="00F13C19"/>
    <w:rsid w:val="00F2178A"/>
    <w:rsid w:val="00F23915"/>
    <w:rsid w:val="00F33220"/>
    <w:rsid w:val="00F472AE"/>
    <w:rsid w:val="00F62FAD"/>
    <w:rsid w:val="00F91653"/>
    <w:rsid w:val="00FE4490"/>
    <w:rsid w:val="00FF6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7F4C"/>
  <w15:docId w15:val="{CAC2C28A-40DC-43A7-82E1-DF9B14F2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2319"/>
    <w:rPr>
      <w:rFonts w:asciiTheme="minorHAnsi" w:eastAsiaTheme="minorEastAsia" w:hAnsiTheme="minorHAnsi" w:cstheme="minorBidi"/>
      <w:sz w:val="22"/>
      <w:szCs w:val="22"/>
    </w:rPr>
  </w:style>
  <w:style w:type="paragraph" w:styleId="4">
    <w:name w:val="heading 4"/>
    <w:basedOn w:val="a"/>
    <w:next w:val="a"/>
    <w:link w:val="40"/>
    <w:uiPriority w:val="9"/>
    <w:qFormat/>
    <w:rsid w:val="00F33220"/>
    <w:pPr>
      <w:keepNext/>
      <w:spacing w:before="240" w:after="60"/>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4ED"/>
    <w:rPr>
      <w:sz w:val="22"/>
      <w:szCs w:val="22"/>
      <w:lang w:eastAsia="en-US"/>
    </w:rPr>
  </w:style>
  <w:style w:type="paragraph" w:styleId="a4">
    <w:name w:val="List Paragraph"/>
    <w:basedOn w:val="a"/>
    <w:link w:val="a5"/>
    <w:uiPriority w:val="1"/>
    <w:qFormat/>
    <w:rsid w:val="001864ED"/>
    <w:pPr>
      <w:spacing w:after="200" w:line="276" w:lineRule="auto"/>
      <w:ind w:left="720"/>
      <w:contextualSpacing/>
    </w:pPr>
    <w:rPr>
      <w:rFonts w:ascii="Calibri" w:eastAsia="Calibri" w:hAnsi="Calibri" w:cs="Times New Roman"/>
      <w:lang w:eastAsia="en-US"/>
    </w:rPr>
  </w:style>
  <w:style w:type="paragraph" w:customStyle="1" w:styleId="ConsPlusNormal">
    <w:name w:val="ConsPlusNormal"/>
    <w:link w:val="ConsPlusNormal0"/>
    <w:qFormat/>
    <w:rsid w:val="00CD2319"/>
    <w:pPr>
      <w:widowControl w:val="0"/>
      <w:autoSpaceDE w:val="0"/>
      <w:autoSpaceDN w:val="0"/>
    </w:pPr>
    <w:rPr>
      <w:rFonts w:ascii="Arial" w:eastAsiaTheme="minorEastAsia" w:hAnsi="Arial" w:cs="Arial"/>
      <w:szCs w:val="22"/>
    </w:rPr>
  </w:style>
  <w:style w:type="paragraph" w:customStyle="1" w:styleId="ConsPlusTitle">
    <w:name w:val="ConsPlusTitle"/>
    <w:rsid w:val="00CD2319"/>
    <w:pPr>
      <w:widowControl w:val="0"/>
      <w:autoSpaceDE w:val="0"/>
      <w:autoSpaceDN w:val="0"/>
    </w:pPr>
    <w:rPr>
      <w:rFonts w:ascii="Arial" w:eastAsiaTheme="minorEastAsia" w:hAnsi="Arial" w:cs="Arial"/>
      <w:b/>
      <w:szCs w:val="22"/>
    </w:rPr>
  </w:style>
  <w:style w:type="character" w:styleId="a6">
    <w:name w:val="Hyperlink"/>
    <w:basedOn w:val="a0"/>
    <w:uiPriority w:val="99"/>
    <w:unhideWhenUsed/>
    <w:rsid w:val="00CD2319"/>
    <w:rPr>
      <w:color w:val="0000FF"/>
      <w:u w:val="single"/>
    </w:rPr>
  </w:style>
  <w:style w:type="character" w:customStyle="1" w:styleId="ConsPlusNormal0">
    <w:name w:val="ConsPlusNormal Знак"/>
    <w:link w:val="ConsPlusNormal"/>
    <w:locked/>
    <w:rsid w:val="00CD2319"/>
    <w:rPr>
      <w:rFonts w:ascii="Arial" w:eastAsiaTheme="minorEastAsia" w:hAnsi="Arial" w:cs="Arial"/>
      <w:szCs w:val="22"/>
    </w:rPr>
  </w:style>
  <w:style w:type="character" w:customStyle="1" w:styleId="pt-a0">
    <w:name w:val="pt-a0"/>
    <w:basedOn w:val="a0"/>
    <w:rsid w:val="00CD2319"/>
  </w:style>
  <w:style w:type="paragraph" w:customStyle="1" w:styleId="Default">
    <w:name w:val="Default"/>
    <w:qFormat/>
    <w:rsid w:val="00CD2319"/>
    <w:rPr>
      <w:rFonts w:ascii="Times New Roman" w:eastAsia="Times New Roman" w:hAnsi="Times New Roman"/>
      <w:color w:val="000000"/>
      <w:sz w:val="24"/>
      <w:szCs w:val="24"/>
    </w:rPr>
  </w:style>
  <w:style w:type="character" w:customStyle="1" w:styleId="a5">
    <w:name w:val="Абзац списка Знак"/>
    <w:basedOn w:val="a0"/>
    <w:link w:val="a4"/>
    <w:uiPriority w:val="1"/>
    <w:rsid w:val="00CD2319"/>
    <w:rPr>
      <w:sz w:val="22"/>
      <w:szCs w:val="22"/>
      <w:lang w:eastAsia="en-US"/>
    </w:rPr>
  </w:style>
  <w:style w:type="character" w:customStyle="1" w:styleId="FontStyle33">
    <w:name w:val="Font Style33"/>
    <w:basedOn w:val="a0"/>
    <w:uiPriority w:val="99"/>
    <w:qFormat/>
    <w:rsid w:val="004F4AE8"/>
    <w:rPr>
      <w:rFonts w:ascii="Times New Roman" w:hAnsi="Times New Roman" w:cs="Times New Roman"/>
      <w:sz w:val="24"/>
      <w:szCs w:val="24"/>
    </w:rPr>
  </w:style>
  <w:style w:type="paragraph" w:styleId="a7">
    <w:name w:val="Body Text"/>
    <w:basedOn w:val="a"/>
    <w:link w:val="a8"/>
    <w:rsid w:val="004F4AE8"/>
    <w:pPr>
      <w:spacing w:after="120" w:line="276" w:lineRule="auto"/>
    </w:pPr>
    <w:rPr>
      <w:rFonts w:ascii="Calibri" w:eastAsia="Calibri" w:hAnsi="Calibri" w:cs="Times New Roman"/>
      <w:lang w:eastAsia="en-US"/>
    </w:rPr>
  </w:style>
  <w:style w:type="character" w:customStyle="1" w:styleId="a8">
    <w:name w:val="Основной текст Знак"/>
    <w:basedOn w:val="a0"/>
    <w:link w:val="a7"/>
    <w:rsid w:val="004F4AE8"/>
    <w:rPr>
      <w:sz w:val="22"/>
      <w:szCs w:val="22"/>
      <w:lang w:eastAsia="en-US"/>
    </w:rPr>
  </w:style>
  <w:style w:type="paragraph" w:styleId="a9">
    <w:name w:val="header"/>
    <w:basedOn w:val="a"/>
    <w:link w:val="aa"/>
    <w:uiPriority w:val="99"/>
    <w:unhideWhenUsed/>
    <w:rsid w:val="00F33220"/>
    <w:pPr>
      <w:tabs>
        <w:tab w:val="center" w:pos="4677"/>
        <w:tab w:val="right" w:pos="9355"/>
      </w:tabs>
    </w:pPr>
  </w:style>
  <w:style w:type="character" w:customStyle="1" w:styleId="aa">
    <w:name w:val="Верхний колонтитул Знак"/>
    <w:basedOn w:val="a0"/>
    <w:link w:val="a9"/>
    <w:uiPriority w:val="99"/>
    <w:rsid w:val="00F33220"/>
    <w:rPr>
      <w:rFonts w:asciiTheme="minorHAnsi" w:eastAsiaTheme="minorEastAsia" w:hAnsiTheme="minorHAnsi" w:cstheme="minorBidi"/>
      <w:sz w:val="22"/>
      <w:szCs w:val="22"/>
    </w:rPr>
  </w:style>
  <w:style w:type="paragraph" w:styleId="ab">
    <w:name w:val="footer"/>
    <w:basedOn w:val="a"/>
    <w:link w:val="ac"/>
    <w:uiPriority w:val="99"/>
    <w:semiHidden/>
    <w:unhideWhenUsed/>
    <w:rsid w:val="00F33220"/>
    <w:pPr>
      <w:tabs>
        <w:tab w:val="center" w:pos="4677"/>
        <w:tab w:val="right" w:pos="9355"/>
      </w:tabs>
    </w:pPr>
  </w:style>
  <w:style w:type="character" w:customStyle="1" w:styleId="ac">
    <w:name w:val="Нижний колонтитул Знак"/>
    <w:basedOn w:val="a0"/>
    <w:link w:val="ab"/>
    <w:uiPriority w:val="99"/>
    <w:semiHidden/>
    <w:rsid w:val="00F33220"/>
    <w:rPr>
      <w:rFonts w:asciiTheme="minorHAnsi" w:eastAsiaTheme="minorEastAsia" w:hAnsiTheme="minorHAnsi" w:cstheme="minorBidi"/>
      <w:sz w:val="22"/>
      <w:szCs w:val="22"/>
    </w:rPr>
  </w:style>
  <w:style w:type="character" w:customStyle="1" w:styleId="40">
    <w:name w:val="Заголовок 4 Знак"/>
    <w:basedOn w:val="a0"/>
    <w:link w:val="4"/>
    <w:uiPriority w:val="9"/>
    <w:rsid w:val="00F33220"/>
    <w:rPr>
      <w:rFonts w:ascii="Times New Roman" w:eastAsia="Times New Roman" w:hAnsi="Times New Roman"/>
      <w:b/>
      <w:bCs/>
      <w:sz w:val="28"/>
      <w:szCs w:val="28"/>
    </w:rPr>
  </w:style>
  <w:style w:type="paragraph" w:customStyle="1" w:styleId="ConsPlusTitlePage">
    <w:name w:val="ConsPlusTitlePage"/>
    <w:rsid w:val="00144FA2"/>
    <w:pPr>
      <w:widowControl w:val="0"/>
      <w:autoSpaceDE w:val="0"/>
      <w:autoSpaceDN w:val="0"/>
    </w:pPr>
    <w:rPr>
      <w:rFonts w:ascii="Tahoma" w:eastAsiaTheme="minorEastAsia" w:hAnsi="Tahoma" w:cs="Tahoma"/>
      <w:szCs w:val="22"/>
    </w:rPr>
  </w:style>
  <w:style w:type="paragraph" w:styleId="ad">
    <w:name w:val="Balloon Text"/>
    <w:basedOn w:val="a"/>
    <w:link w:val="ae"/>
    <w:uiPriority w:val="99"/>
    <w:semiHidden/>
    <w:unhideWhenUsed/>
    <w:rsid w:val="00463F35"/>
    <w:rPr>
      <w:rFonts w:ascii="Tahoma" w:hAnsi="Tahoma" w:cs="Tahoma"/>
      <w:sz w:val="16"/>
      <w:szCs w:val="16"/>
    </w:rPr>
  </w:style>
  <w:style w:type="character" w:customStyle="1" w:styleId="ae">
    <w:name w:val="Текст выноски Знак"/>
    <w:basedOn w:val="a0"/>
    <w:link w:val="ad"/>
    <w:uiPriority w:val="99"/>
    <w:semiHidden/>
    <w:rsid w:val="00463F3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85456">
      <w:bodyDiv w:val="1"/>
      <w:marLeft w:val="0"/>
      <w:marRight w:val="0"/>
      <w:marTop w:val="0"/>
      <w:marBottom w:val="0"/>
      <w:divBdr>
        <w:top w:val="none" w:sz="0" w:space="0" w:color="auto"/>
        <w:left w:val="none" w:sz="0" w:space="0" w:color="auto"/>
        <w:bottom w:val="none" w:sz="0" w:space="0" w:color="auto"/>
        <w:right w:val="none" w:sz="0" w:space="0" w:color="auto"/>
      </w:divBdr>
    </w:div>
    <w:div w:id="182531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18" Type="http://schemas.openxmlformats.org/officeDocument/2006/relationships/hyperlink" Target="consultantplus://offline/ref=E29BD42081B367F441B75AB86F643F79964916FF5F57CACA05462CA1096FAFF2B20947DD27283F0B0DE750183D80D78F52E7518326E7Q6B3I" TargetMode="External"/><Relationship Id="rId26" Type="http://schemas.openxmlformats.org/officeDocument/2006/relationships/hyperlink" Target="consultantplus://offline/ref=E29BD42081B367F441B75AB86F643F79964A10FB5E50CACA05462CA1096FAFF2A0091FD3212D230058A8164D32Q8B2I" TargetMode="External"/><Relationship Id="rId21"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34"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7"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12"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17" Type="http://schemas.openxmlformats.org/officeDocument/2006/relationships/hyperlink" Target="consultantplus://offline/ref=E29BD42081B367F441B75AB86F643F79964916FF5F57CACA05462CA1096FAFF2B20947DD272A390B0DE750183D80D78F52E7518326E7Q6B3I" TargetMode="External"/><Relationship Id="rId25"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33" Type="http://schemas.openxmlformats.org/officeDocument/2006/relationships/hyperlink" Target="consultantplus://offline/ref=E29BD42081B367F441B75AB86F643F79934D1DF45654CACA05462CA1096FAFF2A0091FD3212D230058A8164D32Q8B2I" TargetMode="External"/><Relationship Id="rId2" Type="http://schemas.openxmlformats.org/officeDocument/2006/relationships/settings" Target="settings.xml"/><Relationship Id="rId16"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20"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29"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1" Type="http://schemas.openxmlformats.org/officeDocument/2006/relationships/styles" Target="styles.xml"/><Relationship Id="rId6"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11"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24"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32" Type="http://schemas.openxmlformats.org/officeDocument/2006/relationships/hyperlink" Target="consultantplus://offline/ref=C902D06244860BB409B8E8EA5D169F988F5CBA045BACCD7F938FD06499101AAA9000785BDAD1CCDBD189223A1CC0BCD2D08E796A43CC15DC2AC9CF6CAEW4N"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23"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28"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36" Type="http://schemas.openxmlformats.org/officeDocument/2006/relationships/fontTable" Target="fontTable.xml"/><Relationship Id="rId10"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19" Type="http://schemas.openxmlformats.org/officeDocument/2006/relationships/hyperlink" Target="consultantplus://offline/ref=E29BD42081B367F441B75AB86F643F79964A10FB5E50CACA05462CA1096FAFF2A0091FD3212D230058A8164D32Q8B2I" TargetMode="External"/><Relationship Id="rId31"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4" Type="http://schemas.openxmlformats.org/officeDocument/2006/relationships/footnotes" Target="footnotes.xml"/><Relationship Id="rId9"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14"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22"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27"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30"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35" Type="http://schemas.openxmlformats.org/officeDocument/2006/relationships/header" Target="header1.xml"/><Relationship Id="rId8"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6361</Words>
  <Characters>36262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vasilevaoi</dc:creator>
  <cp:lastModifiedBy>Нестерова Елена Васильевна</cp:lastModifiedBy>
  <cp:revision>7</cp:revision>
  <cp:lastPrinted>2023-02-01T09:13:00Z</cp:lastPrinted>
  <dcterms:created xsi:type="dcterms:W3CDTF">2023-02-01T08:21:00Z</dcterms:created>
  <dcterms:modified xsi:type="dcterms:W3CDTF">2023-02-02T13:05:00Z</dcterms:modified>
</cp:coreProperties>
</file>