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C71" w:rsidRPr="00D26B69" w:rsidRDefault="00A405FA" w:rsidP="0037675D">
      <w:pPr>
        <w:ind w:firstLine="709"/>
        <w:jc w:val="center"/>
        <w:rPr>
          <w:rFonts w:cs="Arial"/>
        </w:rPr>
      </w:pPr>
      <w:bookmarkStart w:id="0" w:name="_GoBack"/>
      <w:bookmarkEnd w:id="0"/>
      <w:r w:rsidRPr="00D26B69">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111" type="#_x0000_t75" style="position:absolute;left:0;text-align:left;margin-left:194.6pt;margin-top:-33.55pt;width:41.05pt;height:51.3pt;z-index:18;visibility:visible" strokeweight="0">
            <v:imagedata r:id="rId8" o:title=""/>
            <w10:wrap type="topAndBottom"/>
          </v:shape>
        </w:pict>
      </w:r>
      <w:r w:rsidR="00495C71" w:rsidRPr="00D26B69">
        <w:rPr>
          <w:rFonts w:cs="Arial"/>
          <w:bCs/>
        </w:rPr>
        <w:t xml:space="preserve">АДМИНИСТРАЦИЯ БОБРОВСКОГО МУНИЦИПАЛЬНОГО РАЙОНА </w:t>
      </w:r>
      <w:r w:rsidR="00495C71" w:rsidRPr="00D26B69">
        <w:rPr>
          <w:rFonts w:cs="Arial"/>
        </w:rPr>
        <w:t>ВОРОНЕЖСКОЙ ОБЛАСТИ</w:t>
      </w:r>
    </w:p>
    <w:p w:rsidR="00495C71" w:rsidRPr="00D26B69" w:rsidRDefault="00495C71" w:rsidP="0037675D">
      <w:pPr>
        <w:pStyle w:val="3"/>
        <w:ind w:firstLine="709"/>
        <w:jc w:val="center"/>
        <w:rPr>
          <w:b w:val="0"/>
          <w:sz w:val="24"/>
          <w:szCs w:val="24"/>
        </w:rPr>
      </w:pPr>
      <w:r w:rsidRPr="00D26B69">
        <w:rPr>
          <w:b w:val="0"/>
          <w:sz w:val="24"/>
          <w:szCs w:val="24"/>
        </w:rPr>
        <w:t>П О С Т А Н О В Л Е Н И Е</w:t>
      </w:r>
    </w:p>
    <w:p w:rsidR="00495C71" w:rsidRPr="00D26B69" w:rsidRDefault="00495C71" w:rsidP="0037675D">
      <w:pPr>
        <w:ind w:firstLine="0"/>
        <w:jc w:val="center"/>
        <w:rPr>
          <w:rFonts w:cs="Arial"/>
        </w:rPr>
      </w:pPr>
    </w:p>
    <w:p w:rsidR="00495C71" w:rsidRPr="00D26B69" w:rsidRDefault="00495C71" w:rsidP="0037675D">
      <w:pPr>
        <w:ind w:firstLine="709"/>
        <w:rPr>
          <w:rFonts w:cs="Arial"/>
        </w:rPr>
      </w:pPr>
      <w:r w:rsidRPr="00D26B69">
        <w:rPr>
          <w:rFonts w:cs="Arial"/>
        </w:rPr>
        <w:t>от</w:t>
      </w:r>
      <w:r w:rsidR="0037675D" w:rsidRPr="00D26B69">
        <w:rPr>
          <w:rFonts w:cs="Arial"/>
        </w:rPr>
        <w:t xml:space="preserve"> </w:t>
      </w:r>
      <w:r w:rsidR="007D0856" w:rsidRPr="00D26B69">
        <w:rPr>
          <w:rFonts w:cs="Arial"/>
        </w:rPr>
        <w:t>13.12.</w:t>
      </w:r>
      <w:r w:rsidR="00154D6E" w:rsidRPr="00D26B69">
        <w:rPr>
          <w:rFonts w:cs="Arial"/>
        </w:rPr>
        <w:t>2017</w:t>
      </w:r>
      <w:r w:rsidRPr="00D26B69">
        <w:rPr>
          <w:rFonts w:cs="Arial"/>
        </w:rPr>
        <w:t>.</w:t>
      </w:r>
      <w:r w:rsidR="0037675D" w:rsidRPr="00D26B69">
        <w:rPr>
          <w:rFonts w:cs="Arial"/>
        </w:rPr>
        <w:t xml:space="preserve"> </w:t>
      </w:r>
      <w:r w:rsidRPr="00D26B69">
        <w:rPr>
          <w:rFonts w:cs="Arial"/>
        </w:rPr>
        <w:t xml:space="preserve">№ </w:t>
      </w:r>
      <w:r w:rsidR="007D0856" w:rsidRPr="00D26B69">
        <w:rPr>
          <w:rFonts w:cs="Arial"/>
        </w:rPr>
        <w:t>794</w:t>
      </w:r>
    </w:p>
    <w:p w:rsidR="00495C71" w:rsidRPr="00D26B69" w:rsidRDefault="00495C71" w:rsidP="0037675D">
      <w:pPr>
        <w:ind w:firstLine="709"/>
        <w:rPr>
          <w:rFonts w:cs="Arial"/>
        </w:rPr>
      </w:pPr>
      <w:r w:rsidRPr="00D26B69">
        <w:rPr>
          <w:rFonts w:cs="Arial"/>
        </w:rPr>
        <w:t>г. Бобров</w:t>
      </w:r>
    </w:p>
    <w:p w:rsidR="00495C71" w:rsidRPr="00D26B69" w:rsidRDefault="00495C71" w:rsidP="0037675D">
      <w:pPr>
        <w:ind w:firstLine="709"/>
        <w:rPr>
          <w:rFonts w:cs="Arial"/>
        </w:rPr>
      </w:pPr>
    </w:p>
    <w:p w:rsidR="00495C71" w:rsidRPr="00D26B69" w:rsidRDefault="00495C71" w:rsidP="0037675D">
      <w:pPr>
        <w:pStyle w:val="Title"/>
        <w:rPr>
          <w:sz w:val="24"/>
          <w:szCs w:val="24"/>
        </w:rPr>
      </w:pPr>
      <w:r w:rsidRPr="00D26B69">
        <w:rPr>
          <w:sz w:val="24"/>
          <w:szCs w:val="24"/>
        </w:rPr>
        <w:t>Об утверждении административного регламента по предоставлению муниципальной услуги «</w:t>
      </w:r>
      <w:r w:rsidR="00676B79" w:rsidRPr="00D26B69">
        <w:rPr>
          <w:sz w:val="24"/>
          <w:szCs w:val="24"/>
        </w:rPr>
        <w:t>Подготовка и в</w:t>
      </w:r>
      <w:r w:rsidRPr="00D26B69">
        <w:rPr>
          <w:sz w:val="24"/>
          <w:szCs w:val="24"/>
        </w:rPr>
        <w:t>ыдача разрешени</w:t>
      </w:r>
      <w:r w:rsidR="006242B0" w:rsidRPr="00D26B69">
        <w:rPr>
          <w:sz w:val="24"/>
          <w:szCs w:val="24"/>
        </w:rPr>
        <w:t>й</w:t>
      </w:r>
      <w:r w:rsidRPr="00D26B69">
        <w:rPr>
          <w:sz w:val="24"/>
          <w:szCs w:val="24"/>
        </w:rPr>
        <w:t xml:space="preserve"> на ввод объекта в эксплуатацию»</w:t>
      </w:r>
    </w:p>
    <w:p w:rsidR="00495C71" w:rsidRPr="00D26B69" w:rsidRDefault="00495C71" w:rsidP="0037675D">
      <w:pPr>
        <w:ind w:firstLine="709"/>
        <w:rPr>
          <w:rFonts w:cs="Arial"/>
        </w:rPr>
      </w:pPr>
    </w:p>
    <w:p w:rsidR="00676B79" w:rsidRPr="00D26B69" w:rsidRDefault="00676B79" w:rsidP="0037675D">
      <w:pPr>
        <w:pStyle w:val="ConsPlusNonformat"/>
        <w:widowControl/>
        <w:ind w:firstLine="709"/>
        <w:jc w:val="both"/>
        <w:rPr>
          <w:rFonts w:ascii="Arial" w:hAnsi="Arial" w:cs="Arial"/>
          <w:sz w:val="24"/>
          <w:szCs w:val="24"/>
        </w:rPr>
      </w:pPr>
      <w:r w:rsidRPr="00D26B69">
        <w:rPr>
          <w:rFonts w:ascii="Arial" w:hAnsi="Arial" w:cs="Arial"/>
          <w:sz w:val="24"/>
          <w:szCs w:val="24"/>
        </w:rPr>
        <w:t xml:space="preserve">В соответствии с Градостроительным Кодексом РФ,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Правительства РФ от 30.04.2014 №403 «Об исчерпывающем перечне процедур в сфере жилищного строительства», постановлением администрации Бобровского муниципального района Воронежской области от 02.08.2017 № 489 «Об утверждении перечня услуг, предоставляемых администрацией Бобровского муниципального района», администрация Бобровского муниципального района Воронежской области </w:t>
      </w:r>
      <w:r w:rsidRPr="00D26B69">
        <w:rPr>
          <w:rFonts w:ascii="Arial" w:hAnsi="Arial" w:cs="Arial"/>
          <w:spacing w:val="60"/>
          <w:sz w:val="24"/>
          <w:szCs w:val="24"/>
        </w:rPr>
        <w:t>постановляет</w:t>
      </w:r>
      <w:r w:rsidRPr="00D26B69">
        <w:rPr>
          <w:rFonts w:ascii="Arial" w:hAnsi="Arial" w:cs="Arial"/>
          <w:sz w:val="24"/>
          <w:szCs w:val="24"/>
        </w:rPr>
        <w:t xml:space="preserve">: </w:t>
      </w:r>
    </w:p>
    <w:p w:rsidR="00676B79" w:rsidRPr="00D26B69" w:rsidRDefault="00676B79" w:rsidP="0037675D">
      <w:pPr>
        <w:ind w:firstLine="709"/>
        <w:rPr>
          <w:rFonts w:cs="Arial"/>
        </w:rPr>
      </w:pPr>
      <w:r w:rsidRPr="00D26B69">
        <w:rPr>
          <w:rFonts w:cs="Arial"/>
        </w:rPr>
        <w:t>1. Утвердить прилагаемый административный регламент администрации Бобровского муниципального района Воронежской области по предоставлению муниципальной услуги «</w:t>
      </w:r>
      <w:r w:rsidR="006242B0" w:rsidRPr="00D26B69">
        <w:rPr>
          <w:rFonts w:cs="Arial"/>
        </w:rPr>
        <w:t>Подготовка и в</w:t>
      </w:r>
      <w:r w:rsidRPr="00D26B69">
        <w:rPr>
          <w:rFonts w:cs="Arial"/>
        </w:rPr>
        <w:t>ыдача разрешени</w:t>
      </w:r>
      <w:r w:rsidR="006242B0" w:rsidRPr="00D26B69">
        <w:rPr>
          <w:rFonts w:cs="Arial"/>
        </w:rPr>
        <w:t>й</w:t>
      </w:r>
      <w:r w:rsidRPr="00D26B69">
        <w:rPr>
          <w:rFonts w:cs="Arial"/>
        </w:rPr>
        <w:t xml:space="preserve"> на </w:t>
      </w:r>
      <w:r w:rsidR="006242B0" w:rsidRPr="00D26B69">
        <w:rPr>
          <w:rFonts w:cs="Arial"/>
        </w:rPr>
        <w:t>ввод объекта в эксплуатацию</w:t>
      </w:r>
      <w:r w:rsidRPr="00D26B69">
        <w:rPr>
          <w:rFonts w:cs="Arial"/>
        </w:rPr>
        <w:t xml:space="preserve">». </w:t>
      </w:r>
    </w:p>
    <w:p w:rsidR="00676B79" w:rsidRPr="00D26B69" w:rsidRDefault="00676B79" w:rsidP="0037675D">
      <w:pPr>
        <w:ind w:firstLine="709"/>
        <w:rPr>
          <w:rFonts w:cs="Arial"/>
        </w:rPr>
      </w:pPr>
      <w:r w:rsidRPr="00D26B69">
        <w:rPr>
          <w:rFonts w:cs="Arial"/>
        </w:rPr>
        <w:t>2. Опубликовать настоящее постановление на официальном сайте администрации Бобровского муниципального района в сети Интернет.</w:t>
      </w:r>
    </w:p>
    <w:p w:rsidR="00676B79" w:rsidRPr="00D26B69" w:rsidRDefault="00676B79" w:rsidP="0037675D">
      <w:pPr>
        <w:ind w:firstLine="709"/>
        <w:rPr>
          <w:rFonts w:cs="Arial"/>
        </w:rPr>
      </w:pPr>
      <w:r w:rsidRPr="00D26B69">
        <w:rPr>
          <w:rFonts w:cs="Arial"/>
        </w:rPr>
        <w:t>3. Пункт 1.</w:t>
      </w:r>
      <w:r w:rsidR="006242B0" w:rsidRPr="00D26B69">
        <w:rPr>
          <w:rFonts w:cs="Arial"/>
        </w:rPr>
        <w:t>3</w:t>
      </w:r>
      <w:r w:rsidRPr="00D26B69">
        <w:rPr>
          <w:rFonts w:cs="Arial"/>
        </w:rPr>
        <w:t>. постановления администрации Бобровского муниципального района Воронежской области от 19.10.2015 №590 «Об утверждении административных регламентов по предоставлению муниципальных услуг Бобровского муниципального района Воронежской области» считать утратившим силу.</w:t>
      </w:r>
    </w:p>
    <w:p w:rsidR="00676B79" w:rsidRPr="00D26B69" w:rsidRDefault="00676B79" w:rsidP="0037675D">
      <w:pPr>
        <w:ind w:firstLine="709"/>
        <w:rPr>
          <w:rFonts w:cs="Arial"/>
        </w:rPr>
      </w:pPr>
      <w:r w:rsidRPr="00D26B69">
        <w:rPr>
          <w:rFonts w:cs="Arial"/>
        </w:rPr>
        <w:t>4. Контроль за исполнением настоящего постановления возложить на заместителя главы администрации Бобровского муниципального района Воронежской области Чечелева В.Н.</w:t>
      </w:r>
    </w:p>
    <w:p w:rsidR="00676B79" w:rsidRPr="00D26B69" w:rsidRDefault="00676B79" w:rsidP="0037675D">
      <w:pPr>
        <w:ind w:firstLine="709"/>
        <w:rPr>
          <w:rFonts w:cs="Arial"/>
        </w:rPr>
      </w:pPr>
    </w:p>
    <w:tbl>
      <w:tblPr>
        <w:tblW w:w="0" w:type="auto"/>
        <w:tblLook w:val="04A0" w:firstRow="1" w:lastRow="0" w:firstColumn="1" w:lastColumn="0" w:noHBand="0" w:noVBand="1"/>
      </w:tblPr>
      <w:tblGrid>
        <w:gridCol w:w="3190"/>
        <w:gridCol w:w="3190"/>
        <w:gridCol w:w="3190"/>
      </w:tblGrid>
      <w:tr w:rsidR="0037675D" w:rsidRPr="0031622F" w:rsidTr="0031622F">
        <w:tc>
          <w:tcPr>
            <w:tcW w:w="3190" w:type="dxa"/>
            <w:shd w:val="clear" w:color="auto" w:fill="auto"/>
          </w:tcPr>
          <w:p w:rsidR="0037675D" w:rsidRPr="0031622F" w:rsidRDefault="0037675D" w:rsidP="0031622F">
            <w:pPr>
              <w:ind w:firstLine="0"/>
              <w:rPr>
                <w:rFonts w:cs="Arial"/>
              </w:rPr>
            </w:pPr>
            <w:r w:rsidRPr="0031622F">
              <w:rPr>
                <w:rFonts w:cs="Arial"/>
              </w:rPr>
              <w:t xml:space="preserve">Глава администрации </w:t>
            </w:r>
          </w:p>
          <w:p w:rsidR="0037675D" w:rsidRPr="0031622F" w:rsidRDefault="0037675D" w:rsidP="0031622F">
            <w:pPr>
              <w:ind w:firstLine="0"/>
              <w:rPr>
                <w:rFonts w:cs="Arial"/>
              </w:rPr>
            </w:pPr>
            <w:r w:rsidRPr="0031622F">
              <w:rPr>
                <w:rFonts w:cs="Arial"/>
              </w:rPr>
              <w:t xml:space="preserve">Бобровского муниципального района </w:t>
            </w:r>
          </w:p>
          <w:p w:rsidR="0037675D" w:rsidRPr="0031622F" w:rsidRDefault="0037675D" w:rsidP="0031622F">
            <w:pPr>
              <w:ind w:firstLine="0"/>
              <w:rPr>
                <w:rFonts w:cs="Arial"/>
              </w:rPr>
            </w:pPr>
            <w:r w:rsidRPr="0031622F">
              <w:rPr>
                <w:rFonts w:cs="Arial"/>
              </w:rPr>
              <w:t>Воронежской области</w:t>
            </w:r>
          </w:p>
        </w:tc>
        <w:tc>
          <w:tcPr>
            <w:tcW w:w="3190" w:type="dxa"/>
            <w:shd w:val="clear" w:color="auto" w:fill="auto"/>
          </w:tcPr>
          <w:p w:rsidR="0037675D" w:rsidRPr="0031622F" w:rsidRDefault="0037675D" w:rsidP="0031622F">
            <w:pPr>
              <w:ind w:firstLine="0"/>
              <w:rPr>
                <w:rFonts w:cs="Arial"/>
              </w:rPr>
            </w:pPr>
          </w:p>
        </w:tc>
        <w:tc>
          <w:tcPr>
            <w:tcW w:w="3190" w:type="dxa"/>
            <w:shd w:val="clear" w:color="auto" w:fill="auto"/>
          </w:tcPr>
          <w:p w:rsidR="0037675D" w:rsidRPr="0031622F" w:rsidRDefault="0037675D" w:rsidP="0031622F">
            <w:pPr>
              <w:ind w:firstLine="709"/>
              <w:rPr>
                <w:rFonts w:cs="Arial"/>
              </w:rPr>
            </w:pPr>
            <w:r w:rsidRPr="0031622F">
              <w:rPr>
                <w:rFonts w:cs="Arial"/>
              </w:rPr>
              <w:t>А.И. Балбеков</w:t>
            </w:r>
          </w:p>
          <w:p w:rsidR="0037675D" w:rsidRPr="0031622F" w:rsidRDefault="0037675D" w:rsidP="0031622F">
            <w:pPr>
              <w:ind w:firstLine="0"/>
              <w:rPr>
                <w:rFonts w:cs="Arial"/>
              </w:rPr>
            </w:pPr>
          </w:p>
        </w:tc>
      </w:tr>
    </w:tbl>
    <w:p w:rsidR="00676B79" w:rsidRPr="00D26B69" w:rsidRDefault="00676B79" w:rsidP="0037675D">
      <w:pPr>
        <w:ind w:firstLine="709"/>
        <w:rPr>
          <w:rFonts w:cs="Arial"/>
        </w:rPr>
      </w:pPr>
    </w:p>
    <w:p w:rsidR="00676B79" w:rsidRPr="00D26B69" w:rsidRDefault="00676B79" w:rsidP="0037675D">
      <w:pPr>
        <w:ind w:firstLine="709"/>
        <w:rPr>
          <w:rFonts w:cs="Arial"/>
        </w:rPr>
        <w:sectPr w:rsidR="00676B79" w:rsidRPr="00D26B69" w:rsidSect="0037675D">
          <w:headerReference w:type="even" r:id="rId9"/>
          <w:headerReference w:type="default" r:id="rId10"/>
          <w:footerReference w:type="even" r:id="rId11"/>
          <w:footerReference w:type="default" r:id="rId12"/>
          <w:headerReference w:type="first" r:id="rId13"/>
          <w:footerReference w:type="first" r:id="rId14"/>
          <w:pgSz w:w="11906" w:h="16838"/>
          <w:pgMar w:top="2269" w:right="567" w:bottom="1701" w:left="1985" w:header="709" w:footer="709" w:gutter="0"/>
          <w:cols w:space="708"/>
          <w:docGrid w:linePitch="360"/>
        </w:sectPr>
      </w:pPr>
    </w:p>
    <w:p w:rsidR="008E2A63" w:rsidRPr="00D26B69" w:rsidRDefault="008E2A63" w:rsidP="0037675D">
      <w:pPr>
        <w:ind w:firstLine="4536"/>
        <w:rPr>
          <w:rFonts w:cs="Arial"/>
          <w:bCs/>
        </w:rPr>
      </w:pPr>
      <w:r w:rsidRPr="00D26B69">
        <w:rPr>
          <w:rFonts w:cs="Arial"/>
          <w:bCs/>
        </w:rPr>
        <w:lastRenderedPageBreak/>
        <w:t xml:space="preserve">Приложение </w:t>
      </w:r>
    </w:p>
    <w:p w:rsidR="008E2A63" w:rsidRPr="00D26B69" w:rsidRDefault="008E2A63" w:rsidP="0037675D">
      <w:pPr>
        <w:ind w:firstLine="4536"/>
        <w:rPr>
          <w:rFonts w:cs="Arial"/>
          <w:bCs/>
        </w:rPr>
      </w:pPr>
      <w:r w:rsidRPr="00D26B69">
        <w:rPr>
          <w:rFonts w:cs="Arial"/>
          <w:bCs/>
        </w:rPr>
        <w:t>к постановлению администрации</w:t>
      </w:r>
    </w:p>
    <w:p w:rsidR="008E2A63" w:rsidRPr="00D26B69" w:rsidRDefault="008E2A63" w:rsidP="0037675D">
      <w:pPr>
        <w:ind w:firstLine="4536"/>
        <w:rPr>
          <w:rFonts w:cs="Arial"/>
          <w:bCs/>
        </w:rPr>
      </w:pPr>
      <w:r w:rsidRPr="00D26B69">
        <w:rPr>
          <w:rFonts w:cs="Arial"/>
          <w:bCs/>
        </w:rPr>
        <w:t>Бобровского муниципального района</w:t>
      </w:r>
    </w:p>
    <w:p w:rsidR="008E2A63" w:rsidRPr="00D26B69" w:rsidRDefault="008E2A63" w:rsidP="0037675D">
      <w:pPr>
        <w:ind w:firstLine="4536"/>
        <w:rPr>
          <w:rFonts w:cs="Arial"/>
          <w:bCs/>
        </w:rPr>
      </w:pPr>
      <w:r w:rsidRPr="00D26B69">
        <w:rPr>
          <w:rFonts w:cs="Arial"/>
          <w:bCs/>
        </w:rPr>
        <w:t>Воронежской области</w:t>
      </w:r>
    </w:p>
    <w:p w:rsidR="008E2A63" w:rsidRPr="00D26B69" w:rsidRDefault="0037675D" w:rsidP="0037675D">
      <w:pPr>
        <w:ind w:firstLine="4536"/>
        <w:rPr>
          <w:rFonts w:cs="Arial"/>
          <w:bCs/>
        </w:rPr>
      </w:pPr>
      <w:r w:rsidRPr="00D26B69">
        <w:rPr>
          <w:rFonts w:cs="Arial"/>
          <w:bCs/>
        </w:rPr>
        <w:t>от «13» декабря</w:t>
      </w:r>
      <w:r w:rsidR="00303136" w:rsidRPr="00D26B69">
        <w:rPr>
          <w:rFonts w:cs="Arial"/>
          <w:bCs/>
        </w:rPr>
        <w:t xml:space="preserve"> 2017</w:t>
      </w:r>
      <w:r w:rsidR="008E2A63" w:rsidRPr="00D26B69">
        <w:rPr>
          <w:rFonts w:cs="Arial"/>
          <w:bCs/>
        </w:rPr>
        <w:t xml:space="preserve"> г. № </w:t>
      </w:r>
      <w:r w:rsidR="00D26B69" w:rsidRPr="00D26B69">
        <w:rPr>
          <w:rFonts w:cs="Arial"/>
          <w:bCs/>
        </w:rPr>
        <w:t>794</w:t>
      </w:r>
    </w:p>
    <w:p w:rsidR="008E2A63" w:rsidRPr="00D26B69" w:rsidRDefault="008E2A63" w:rsidP="00D26B69">
      <w:pPr>
        <w:ind w:firstLine="0"/>
        <w:rPr>
          <w:rFonts w:cs="Arial"/>
        </w:rPr>
      </w:pPr>
    </w:p>
    <w:p w:rsidR="00350D81" w:rsidRPr="00D26B69" w:rsidRDefault="00350D81" w:rsidP="00D26B69">
      <w:pPr>
        <w:ind w:firstLine="709"/>
        <w:jc w:val="center"/>
        <w:rPr>
          <w:rFonts w:cs="Arial"/>
        </w:rPr>
      </w:pPr>
      <w:r w:rsidRPr="00D26B69">
        <w:rPr>
          <w:rFonts w:cs="Arial"/>
        </w:rPr>
        <w:t>Административный регламент</w:t>
      </w:r>
    </w:p>
    <w:p w:rsidR="00350D81" w:rsidRPr="00D26B69" w:rsidRDefault="00350D81" w:rsidP="00D26B69">
      <w:pPr>
        <w:ind w:firstLine="709"/>
        <w:jc w:val="center"/>
        <w:rPr>
          <w:rFonts w:cs="Arial"/>
        </w:rPr>
      </w:pPr>
      <w:r w:rsidRPr="00D26B69">
        <w:rPr>
          <w:rFonts w:cs="Arial"/>
        </w:rPr>
        <w:t>администрации Бобровского муниципального района Воронежской области по предоставлению муниципальной услуги</w:t>
      </w:r>
    </w:p>
    <w:p w:rsidR="00350D81" w:rsidRPr="00D26B69" w:rsidRDefault="00350D81" w:rsidP="00D26B69">
      <w:pPr>
        <w:ind w:firstLine="709"/>
        <w:contextualSpacing/>
        <w:jc w:val="center"/>
        <w:rPr>
          <w:rFonts w:cs="Arial"/>
        </w:rPr>
      </w:pPr>
      <w:r w:rsidRPr="00D26B69">
        <w:rPr>
          <w:rFonts w:cs="Arial"/>
        </w:rPr>
        <w:t>«</w:t>
      </w:r>
      <w:r w:rsidR="006242B0" w:rsidRPr="00D26B69">
        <w:rPr>
          <w:rFonts w:cs="Arial"/>
        </w:rPr>
        <w:t>Подготовка и в</w:t>
      </w:r>
      <w:r w:rsidR="00487DA5" w:rsidRPr="00D26B69">
        <w:rPr>
          <w:rFonts w:cs="Arial"/>
        </w:rPr>
        <w:t>ыдача разрешени</w:t>
      </w:r>
      <w:r w:rsidR="006242B0" w:rsidRPr="00D26B69">
        <w:rPr>
          <w:rFonts w:cs="Arial"/>
        </w:rPr>
        <w:t>й</w:t>
      </w:r>
      <w:r w:rsidR="00487DA5" w:rsidRPr="00D26B69">
        <w:rPr>
          <w:rFonts w:cs="Arial"/>
        </w:rPr>
        <w:t xml:space="preserve"> на ввод объекта в эксплуатацию</w:t>
      </w:r>
      <w:r w:rsidRPr="00D26B69">
        <w:rPr>
          <w:rFonts w:cs="Arial"/>
        </w:rPr>
        <w:t>»</w:t>
      </w:r>
    </w:p>
    <w:p w:rsidR="00350D81" w:rsidRPr="00D26B69" w:rsidRDefault="00350D81" w:rsidP="0037675D">
      <w:pPr>
        <w:ind w:firstLine="709"/>
        <w:rPr>
          <w:rFonts w:cs="Arial"/>
        </w:rPr>
      </w:pPr>
    </w:p>
    <w:p w:rsidR="00303136" w:rsidRPr="00D26B69" w:rsidRDefault="00303136" w:rsidP="0037675D">
      <w:pPr>
        <w:widowControl w:val="0"/>
        <w:autoSpaceDE w:val="0"/>
        <w:autoSpaceDN w:val="0"/>
        <w:adjustRightInd w:val="0"/>
        <w:ind w:firstLine="709"/>
        <w:rPr>
          <w:rFonts w:cs="Arial"/>
        </w:rPr>
      </w:pPr>
      <w:r w:rsidRPr="00D26B69">
        <w:rPr>
          <w:rFonts w:cs="Arial"/>
        </w:rPr>
        <w:t>1. Общие положения</w:t>
      </w:r>
    </w:p>
    <w:p w:rsidR="00303136" w:rsidRPr="00D26B69" w:rsidRDefault="00303136" w:rsidP="0037675D">
      <w:pPr>
        <w:numPr>
          <w:ilvl w:val="1"/>
          <w:numId w:val="7"/>
        </w:numPr>
        <w:tabs>
          <w:tab w:val="num" w:pos="0"/>
          <w:tab w:val="left" w:pos="1440"/>
          <w:tab w:val="left" w:pos="1560"/>
        </w:tabs>
        <w:ind w:left="0" w:firstLine="709"/>
        <w:rPr>
          <w:rFonts w:cs="Arial"/>
        </w:rPr>
      </w:pPr>
      <w:r w:rsidRPr="00D26B69">
        <w:rPr>
          <w:rFonts w:cs="Arial"/>
        </w:rPr>
        <w:t>Предметом регулирования администрат</w:t>
      </w:r>
      <w:r w:rsidR="00495C71" w:rsidRPr="00D26B69">
        <w:rPr>
          <w:rFonts w:cs="Arial"/>
        </w:rPr>
        <w:t>ивного регламента «</w:t>
      </w:r>
      <w:r w:rsidR="006242B0" w:rsidRPr="00D26B69">
        <w:rPr>
          <w:rFonts w:cs="Arial"/>
        </w:rPr>
        <w:t>Подготовка и в</w:t>
      </w:r>
      <w:r w:rsidRPr="00D26B69">
        <w:rPr>
          <w:rFonts w:cs="Arial"/>
        </w:rPr>
        <w:t>ыдача разрешени</w:t>
      </w:r>
      <w:r w:rsidR="006242B0" w:rsidRPr="00D26B69">
        <w:rPr>
          <w:rFonts w:cs="Arial"/>
        </w:rPr>
        <w:t>й</w:t>
      </w:r>
      <w:r w:rsidRPr="00D26B69">
        <w:rPr>
          <w:rFonts w:cs="Arial"/>
        </w:rPr>
        <w:t xml:space="preserve"> на ввод объекта в эксплуатацию» (далее – административный регламент) являются отношения, возникающие между заявителями, администрацией Бобровского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муниципальной услуги по выдаче разрешения на ввод объекта в эксплуатацию, а также определение порядка, сроков и последовательности административных процедур при оказании муниципальной услуги.</w:t>
      </w:r>
    </w:p>
    <w:p w:rsidR="00303136" w:rsidRPr="00D26B69" w:rsidRDefault="00303136" w:rsidP="0037675D">
      <w:pPr>
        <w:numPr>
          <w:ilvl w:val="1"/>
          <w:numId w:val="7"/>
        </w:numPr>
        <w:tabs>
          <w:tab w:val="num" w:pos="0"/>
          <w:tab w:val="left" w:pos="1440"/>
          <w:tab w:val="left" w:pos="1560"/>
        </w:tabs>
        <w:ind w:left="0" w:firstLine="709"/>
        <w:rPr>
          <w:rFonts w:cs="Arial"/>
        </w:rPr>
      </w:pPr>
      <w:r w:rsidRPr="00D26B69">
        <w:rPr>
          <w:rFonts w:cs="Arial"/>
        </w:rPr>
        <w:t>Заявителем, имеющим право на получение муниципальной услуги "</w:t>
      </w:r>
      <w:r w:rsidR="006242B0" w:rsidRPr="00D26B69">
        <w:rPr>
          <w:rFonts w:cs="Arial"/>
        </w:rPr>
        <w:t>Подготовка и в</w:t>
      </w:r>
      <w:r w:rsidRPr="00D26B69">
        <w:rPr>
          <w:rFonts w:cs="Arial"/>
        </w:rPr>
        <w:t>ыдача разрешени</w:t>
      </w:r>
      <w:r w:rsidR="006242B0" w:rsidRPr="00D26B69">
        <w:rPr>
          <w:rFonts w:cs="Arial"/>
        </w:rPr>
        <w:t>й</w:t>
      </w:r>
      <w:r w:rsidRPr="00D26B69">
        <w:rPr>
          <w:rFonts w:cs="Arial"/>
        </w:rPr>
        <w:t xml:space="preserve"> на ввод объекта в эксплуатацию" (далее - муниципальная услуга), является 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либо их законные представители, действующие в силу закона или на основании договора, доверенности (далее - заявитель, заявители).</w:t>
      </w:r>
    </w:p>
    <w:p w:rsidR="00303136" w:rsidRPr="00D26B69" w:rsidRDefault="00303136" w:rsidP="0037675D">
      <w:pPr>
        <w:ind w:firstLine="709"/>
        <w:rPr>
          <w:rFonts w:cs="Arial"/>
        </w:rPr>
      </w:pPr>
      <w:r w:rsidRPr="00D26B69">
        <w:rPr>
          <w:rFonts w:cs="Arial"/>
        </w:rPr>
        <w:tab/>
        <w:t>От имени юридических лиц заявление на предоставление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303136" w:rsidRPr="00D26B69" w:rsidRDefault="00303136" w:rsidP="0037675D">
      <w:pPr>
        <w:numPr>
          <w:ilvl w:val="1"/>
          <w:numId w:val="7"/>
        </w:numPr>
        <w:tabs>
          <w:tab w:val="num" w:pos="0"/>
          <w:tab w:val="left" w:pos="1440"/>
          <w:tab w:val="left" w:pos="1560"/>
        </w:tabs>
        <w:ind w:left="0" w:firstLine="709"/>
        <w:rPr>
          <w:rFonts w:cs="Arial"/>
        </w:rPr>
      </w:pPr>
      <w:bookmarkStart w:id="1" w:name="Par71"/>
      <w:bookmarkEnd w:id="1"/>
      <w:r w:rsidRPr="00D26B69">
        <w:rPr>
          <w:rFonts w:cs="Arial"/>
        </w:rPr>
        <w:t>Орган, предоставляющий муниципальную услугу: администрация Бобровского муниципального района Воронежской области</w:t>
      </w:r>
      <w:r w:rsidR="00495C71" w:rsidRPr="00D26B69">
        <w:rPr>
          <w:rFonts w:cs="Arial"/>
        </w:rPr>
        <w:t xml:space="preserve"> (далее – администрация)</w:t>
      </w:r>
      <w:r w:rsidRPr="00D26B69">
        <w:rPr>
          <w:rFonts w:cs="Arial"/>
        </w:rPr>
        <w:t xml:space="preserve">. </w:t>
      </w:r>
    </w:p>
    <w:p w:rsidR="00303136" w:rsidRPr="00D26B69" w:rsidRDefault="00495C71" w:rsidP="0037675D">
      <w:pPr>
        <w:widowControl w:val="0"/>
        <w:autoSpaceDE w:val="0"/>
        <w:autoSpaceDN w:val="0"/>
        <w:adjustRightInd w:val="0"/>
        <w:ind w:firstLine="709"/>
        <w:rPr>
          <w:rFonts w:cs="Arial"/>
        </w:rPr>
      </w:pPr>
      <w:r w:rsidRPr="00D26B69">
        <w:rPr>
          <w:rFonts w:cs="Arial"/>
        </w:rPr>
        <w:t>Администрация</w:t>
      </w:r>
      <w:r w:rsidR="00303136" w:rsidRPr="00D26B69">
        <w:rPr>
          <w:rFonts w:cs="Arial"/>
        </w:rPr>
        <w:t xml:space="preserve"> расположена по адресу: Воронежская область, Бобровский район, г. Бобров, ул. им. Кирова, 32 А.</w:t>
      </w:r>
    </w:p>
    <w:p w:rsidR="00303136" w:rsidRPr="00D26B69" w:rsidRDefault="00303136" w:rsidP="0037675D">
      <w:pPr>
        <w:widowControl w:val="0"/>
        <w:autoSpaceDE w:val="0"/>
        <w:autoSpaceDN w:val="0"/>
        <w:adjustRightInd w:val="0"/>
        <w:ind w:firstLine="709"/>
        <w:rPr>
          <w:rFonts w:cs="Arial"/>
        </w:rPr>
      </w:pPr>
      <w:r w:rsidRPr="00D26B69">
        <w:rPr>
          <w:rFonts w:cs="Arial"/>
        </w:rPr>
        <w:t>Непосредственно в администрации муниципальную услугу предоставляет отдел главного архитектора (далее – отдел).</w:t>
      </w:r>
    </w:p>
    <w:p w:rsidR="00303136" w:rsidRPr="00D26B69" w:rsidRDefault="00303136" w:rsidP="0037675D">
      <w:pPr>
        <w:widowControl w:val="0"/>
        <w:autoSpaceDE w:val="0"/>
        <w:autoSpaceDN w:val="0"/>
        <w:adjustRightInd w:val="0"/>
        <w:ind w:firstLine="709"/>
        <w:rPr>
          <w:rFonts w:cs="Arial"/>
        </w:rPr>
      </w:pPr>
      <w:r w:rsidRPr="00D26B69">
        <w:rPr>
          <w:rFonts w:cs="Arial"/>
        </w:rPr>
        <w:t>Адрес отдела: Воронежская область, Бобровский район, г. Бобров, ул. им. Кирова, 32 А, каб.8.</w:t>
      </w:r>
    </w:p>
    <w:p w:rsidR="00303136" w:rsidRPr="00D26B69" w:rsidRDefault="00303136" w:rsidP="0037675D">
      <w:pPr>
        <w:widowControl w:val="0"/>
        <w:tabs>
          <w:tab w:val="left" w:pos="1440"/>
          <w:tab w:val="left" w:pos="1560"/>
        </w:tabs>
        <w:ind w:firstLine="709"/>
        <w:rPr>
          <w:rFonts w:cs="Arial"/>
        </w:rPr>
      </w:pPr>
      <w:r w:rsidRPr="00D26B69">
        <w:rPr>
          <w:rFonts w:cs="Arial"/>
        </w:rPr>
        <w:t xml:space="preserve">Отдел осуществляет прием заявителей в соответствии со следующим графиком: </w:t>
      </w:r>
    </w:p>
    <w:p w:rsidR="00303136" w:rsidRPr="00D26B69" w:rsidRDefault="00303136" w:rsidP="0037675D">
      <w:pPr>
        <w:widowControl w:val="0"/>
        <w:autoSpaceDE w:val="0"/>
        <w:autoSpaceDN w:val="0"/>
        <w:adjustRightInd w:val="0"/>
        <w:ind w:firstLine="709"/>
        <w:rPr>
          <w:rFonts w:cs="Arial"/>
        </w:rPr>
      </w:pPr>
      <w:r w:rsidRPr="00D26B69">
        <w:rPr>
          <w:rFonts w:eastAsia="Calibri" w:cs="Arial"/>
        </w:rPr>
        <w:t xml:space="preserve">понедельник, </w:t>
      </w:r>
      <w:r w:rsidRPr="00D26B69">
        <w:rPr>
          <w:rFonts w:cs="Arial"/>
        </w:rPr>
        <w:t>вторник,</w:t>
      </w:r>
      <w:r w:rsidRPr="00D26B69">
        <w:rPr>
          <w:rFonts w:eastAsia="Calibri" w:cs="Arial"/>
        </w:rPr>
        <w:t xml:space="preserve"> </w:t>
      </w:r>
      <w:r w:rsidRPr="00D26B69">
        <w:rPr>
          <w:rFonts w:cs="Arial"/>
        </w:rPr>
        <w:t>четверг,</w:t>
      </w:r>
      <w:r w:rsidRPr="00D26B69">
        <w:rPr>
          <w:rFonts w:eastAsia="Calibri" w:cs="Arial"/>
        </w:rPr>
        <w:t xml:space="preserve"> </w:t>
      </w:r>
      <w:r w:rsidRPr="00D26B69">
        <w:rPr>
          <w:rFonts w:cs="Arial"/>
        </w:rPr>
        <w:t>пятница</w:t>
      </w:r>
      <w:r w:rsidRPr="00D26B69">
        <w:rPr>
          <w:rFonts w:eastAsia="Calibri" w:cs="Arial"/>
        </w:rPr>
        <w:t xml:space="preserve"> - с </w:t>
      </w:r>
      <w:r w:rsidRPr="00D26B69">
        <w:rPr>
          <w:rFonts w:cs="Arial"/>
        </w:rPr>
        <w:t>8</w:t>
      </w:r>
      <w:r w:rsidRPr="00D26B69">
        <w:rPr>
          <w:rFonts w:cs="Arial"/>
          <w:vertAlign w:val="superscript"/>
        </w:rPr>
        <w:t>00</w:t>
      </w:r>
      <w:r w:rsidRPr="00D26B69">
        <w:rPr>
          <w:rFonts w:cs="Arial"/>
        </w:rPr>
        <w:t xml:space="preserve"> до 16</w:t>
      </w:r>
      <w:r w:rsidRPr="00D26B69">
        <w:rPr>
          <w:rFonts w:cs="Arial"/>
          <w:vertAlign w:val="superscript"/>
        </w:rPr>
        <w:t>00</w:t>
      </w:r>
      <w:r w:rsidRPr="00D26B69">
        <w:rPr>
          <w:rFonts w:cs="Arial"/>
        </w:rPr>
        <w:t>,</w:t>
      </w:r>
    </w:p>
    <w:p w:rsidR="00303136" w:rsidRPr="00D26B69" w:rsidRDefault="00303136" w:rsidP="0037675D">
      <w:pPr>
        <w:widowControl w:val="0"/>
        <w:autoSpaceDE w:val="0"/>
        <w:autoSpaceDN w:val="0"/>
        <w:adjustRightInd w:val="0"/>
        <w:ind w:firstLine="709"/>
        <w:rPr>
          <w:rFonts w:cs="Arial"/>
        </w:rPr>
      </w:pPr>
      <w:r w:rsidRPr="00D26B69">
        <w:rPr>
          <w:rFonts w:cs="Arial"/>
        </w:rPr>
        <w:t xml:space="preserve">среда – </w:t>
      </w:r>
      <w:r w:rsidR="00D26B69" w:rsidRPr="00D26B69">
        <w:rPr>
          <w:rFonts w:cs="Arial"/>
        </w:rPr>
        <w:t>не приёмный</w:t>
      </w:r>
      <w:r w:rsidRPr="00D26B69">
        <w:rPr>
          <w:rFonts w:cs="Arial"/>
        </w:rPr>
        <w:t xml:space="preserve"> день,</w:t>
      </w:r>
    </w:p>
    <w:p w:rsidR="00303136" w:rsidRPr="00D26B69" w:rsidRDefault="00303136" w:rsidP="0037675D">
      <w:pPr>
        <w:widowControl w:val="0"/>
        <w:autoSpaceDE w:val="0"/>
        <w:autoSpaceDN w:val="0"/>
        <w:adjustRightInd w:val="0"/>
        <w:ind w:firstLine="709"/>
        <w:rPr>
          <w:rFonts w:cs="Arial"/>
          <w:vertAlign w:val="superscript"/>
        </w:rPr>
      </w:pPr>
      <w:r w:rsidRPr="00D26B69">
        <w:rPr>
          <w:rFonts w:cs="Arial"/>
        </w:rPr>
        <w:t>суббота, воскресенье – выходной день.</w:t>
      </w:r>
    </w:p>
    <w:p w:rsidR="00303136" w:rsidRPr="00D26B69" w:rsidRDefault="00303136" w:rsidP="0037675D">
      <w:pPr>
        <w:widowControl w:val="0"/>
        <w:autoSpaceDE w:val="0"/>
        <w:autoSpaceDN w:val="0"/>
        <w:adjustRightInd w:val="0"/>
        <w:ind w:firstLine="709"/>
        <w:rPr>
          <w:rFonts w:cs="Arial"/>
        </w:rPr>
      </w:pPr>
      <w:r w:rsidRPr="00D26B69">
        <w:rPr>
          <w:rFonts w:eastAsia="Calibri" w:cs="Arial"/>
        </w:rPr>
        <w:t xml:space="preserve">Праздничные дни, а также продолжительность рабочего времени в </w:t>
      </w:r>
      <w:r w:rsidRPr="00D26B69">
        <w:rPr>
          <w:rFonts w:cs="Arial"/>
        </w:rPr>
        <w:t>предпраздничные дни устанавливаются в соответствии с действующим законодательством Российской Федерации.</w:t>
      </w:r>
    </w:p>
    <w:p w:rsidR="00303136" w:rsidRPr="00D26B69" w:rsidRDefault="00303136" w:rsidP="0037675D">
      <w:pPr>
        <w:widowControl w:val="0"/>
        <w:autoSpaceDE w:val="0"/>
        <w:autoSpaceDN w:val="0"/>
        <w:adjustRightInd w:val="0"/>
        <w:ind w:firstLine="709"/>
        <w:rPr>
          <w:rFonts w:cs="Arial"/>
        </w:rPr>
      </w:pPr>
      <w:r w:rsidRPr="00D26B69">
        <w:rPr>
          <w:rFonts w:cs="Arial"/>
        </w:rPr>
        <w:t>Справочны</w:t>
      </w:r>
      <w:r w:rsidR="00495C71" w:rsidRPr="00D26B69">
        <w:rPr>
          <w:rFonts w:cs="Arial"/>
        </w:rPr>
        <w:t>й телефон</w:t>
      </w:r>
      <w:r w:rsidRPr="00D26B69">
        <w:rPr>
          <w:rFonts w:cs="Arial"/>
        </w:rPr>
        <w:t>, факс отдела: 8(47350)4-11-96.</w:t>
      </w:r>
      <w:r w:rsidR="0037675D" w:rsidRPr="00D26B69">
        <w:rPr>
          <w:rFonts w:cs="Arial"/>
        </w:rPr>
        <w:t xml:space="preserve"> </w:t>
      </w:r>
    </w:p>
    <w:p w:rsidR="00303136" w:rsidRPr="00D26B69" w:rsidRDefault="00303136" w:rsidP="0037675D">
      <w:pPr>
        <w:widowControl w:val="0"/>
        <w:autoSpaceDE w:val="0"/>
        <w:autoSpaceDN w:val="0"/>
        <w:adjustRightInd w:val="0"/>
        <w:ind w:firstLine="709"/>
        <w:rPr>
          <w:rFonts w:cs="Arial"/>
        </w:rPr>
      </w:pPr>
      <w:r w:rsidRPr="00D26B69">
        <w:rPr>
          <w:rFonts w:cs="Arial"/>
        </w:rPr>
        <w:lastRenderedPageBreak/>
        <w:t xml:space="preserve">Адрес официального сайта администрации в информационно-телекоммуникационной сети Интернет </w:t>
      </w:r>
      <w:hyperlink r:id="rId15" w:history="1">
        <w:r w:rsidRPr="00D26B69">
          <w:rPr>
            <w:rStyle w:val="af"/>
            <w:rFonts w:cs="Arial"/>
            <w:color w:val="auto"/>
            <w:shd w:val="clear" w:color="auto" w:fill="FFFFFF"/>
            <w:lang w:val="en-US"/>
          </w:rPr>
          <w:t>adm</w:t>
        </w:r>
        <w:r w:rsidRPr="00D26B69">
          <w:rPr>
            <w:rStyle w:val="af"/>
            <w:rFonts w:cs="Arial"/>
            <w:color w:val="auto"/>
            <w:shd w:val="clear" w:color="auto" w:fill="FFFFFF"/>
          </w:rPr>
          <w:t>-</w:t>
        </w:r>
        <w:r w:rsidRPr="00D26B69">
          <w:rPr>
            <w:rStyle w:val="af"/>
            <w:rFonts w:cs="Arial"/>
            <w:color w:val="auto"/>
            <w:shd w:val="clear" w:color="auto" w:fill="FFFFFF"/>
            <w:lang w:val="en-US"/>
          </w:rPr>
          <w:t>bobrov</w:t>
        </w:r>
        <w:r w:rsidRPr="00D26B69">
          <w:rPr>
            <w:rStyle w:val="af"/>
            <w:rFonts w:cs="Arial"/>
            <w:color w:val="auto"/>
            <w:shd w:val="clear" w:color="auto" w:fill="FFFFFF"/>
          </w:rPr>
          <w:t>.</w:t>
        </w:r>
        <w:r w:rsidRPr="00D26B69">
          <w:rPr>
            <w:rStyle w:val="af"/>
            <w:rFonts w:cs="Arial"/>
            <w:color w:val="auto"/>
            <w:shd w:val="clear" w:color="auto" w:fill="FFFFFF"/>
            <w:lang w:val="en-US"/>
          </w:rPr>
          <w:t>ru</w:t>
        </w:r>
      </w:hyperlink>
      <w:r w:rsidRPr="00D26B69">
        <w:rPr>
          <w:rFonts w:cs="Arial"/>
        </w:rPr>
        <w:t>, адрес электронной почты отдела -</w:t>
      </w:r>
      <w:r w:rsidR="0037675D" w:rsidRPr="00D26B69">
        <w:rPr>
          <w:rFonts w:cs="Arial"/>
        </w:rPr>
        <w:t xml:space="preserve"> </w:t>
      </w:r>
      <w:hyperlink r:id="rId16" w:history="1">
        <w:r w:rsidRPr="00D26B69">
          <w:rPr>
            <w:rStyle w:val="af"/>
            <w:rFonts w:cs="Arial"/>
            <w:color w:val="auto"/>
            <w:shd w:val="clear" w:color="auto" w:fill="FFFFFF"/>
          </w:rPr>
          <w:t>bobrov__</w:t>
        </w:r>
        <w:r w:rsidRPr="00D26B69">
          <w:rPr>
            <w:rStyle w:val="af"/>
            <w:rFonts w:cs="Arial"/>
            <w:color w:val="auto"/>
            <w:shd w:val="clear" w:color="auto" w:fill="FFFFFF"/>
            <w:lang w:val="en-US"/>
          </w:rPr>
          <w:t>arh</w:t>
        </w:r>
        <w:r w:rsidRPr="00D26B69">
          <w:rPr>
            <w:rStyle w:val="af"/>
            <w:rFonts w:cs="Arial"/>
            <w:color w:val="auto"/>
            <w:shd w:val="clear" w:color="auto" w:fill="FFFFFF"/>
          </w:rPr>
          <w:t>@.</w:t>
        </w:r>
        <w:r w:rsidRPr="00D26B69">
          <w:rPr>
            <w:rStyle w:val="af"/>
            <w:rFonts w:cs="Arial"/>
            <w:color w:val="auto"/>
            <w:shd w:val="clear" w:color="auto" w:fill="FFFFFF"/>
            <w:lang w:val="en-US"/>
          </w:rPr>
          <w:t>ru</w:t>
        </w:r>
        <w:r w:rsidRPr="00D26B69">
          <w:rPr>
            <w:rStyle w:val="af"/>
            <w:rFonts w:cs="Arial"/>
            <w:color w:val="auto"/>
            <w:shd w:val="clear" w:color="auto" w:fill="FFFFFF"/>
          </w:rPr>
          <w:t>.</w:t>
        </w:r>
      </w:hyperlink>
    </w:p>
    <w:p w:rsidR="00303136" w:rsidRPr="00D26B69" w:rsidRDefault="00303136" w:rsidP="0037675D">
      <w:pPr>
        <w:widowControl w:val="0"/>
        <w:autoSpaceDE w:val="0"/>
        <w:autoSpaceDN w:val="0"/>
        <w:adjustRightInd w:val="0"/>
        <w:ind w:firstLine="709"/>
        <w:rPr>
          <w:rFonts w:cs="Arial"/>
        </w:rPr>
      </w:pPr>
      <w:r w:rsidRPr="00D26B69">
        <w:rPr>
          <w:rFonts w:cs="Arial"/>
        </w:rPr>
        <w:t>За предоставлением муниципальной услуги заявитель может также обратиться в МФЦ. Сведения о месте нахождения, графике (режиме) работы, контактных телефонах (телефонах для справок и консультаций) МФЦ заявитель может получить на официальном сайте МФЦ.</w:t>
      </w:r>
    </w:p>
    <w:p w:rsidR="00303136" w:rsidRPr="00D26B69" w:rsidRDefault="00303136" w:rsidP="0037675D">
      <w:pPr>
        <w:numPr>
          <w:ilvl w:val="1"/>
          <w:numId w:val="7"/>
        </w:numPr>
        <w:tabs>
          <w:tab w:val="num" w:pos="0"/>
          <w:tab w:val="left" w:pos="1440"/>
          <w:tab w:val="left" w:pos="1560"/>
        </w:tabs>
        <w:ind w:left="0" w:firstLine="709"/>
        <w:rPr>
          <w:rFonts w:cs="Arial"/>
        </w:rPr>
      </w:pPr>
      <w:r w:rsidRPr="00D26B69">
        <w:rPr>
          <w:rFonts w:cs="Arial"/>
        </w:rPr>
        <w:t>Заявители могут получить информацию по вопросам предоставления муниципальной услуги лично, по телефону, на официальном сайте администрации в сети Интернет, на информационных стендах в администрации района, на официальном сайте МФЦ, а также воспользоваться федеральной государственной системой «Единый портал государственных и муниципальных услуг (функций)» (</w:t>
      </w:r>
      <w:hyperlink r:id="rId17" w:history="1">
        <w:r w:rsidRPr="00D26B69">
          <w:rPr>
            <w:rFonts w:cs="Arial"/>
          </w:rPr>
          <w:t>www.gosuslugi.ru</w:t>
        </w:r>
      </w:hyperlink>
      <w:r w:rsidRPr="00D26B69">
        <w:rPr>
          <w:rFonts w:cs="Arial"/>
        </w:rPr>
        <w:t>), информационной системой «Портал государственных и муниципальных услуг Воронежской области» (</w:t>
      </w:r>
      <w:hyperlink r:id="rId18" w:history="1">
        <w:r w:rsidRPr="00D26B69">
          <w:rPr>
            <w:rFonts w:cs="Arial"/>
          </w:rPr>
          <w:t>www.pgu.govvrn.ru</w:t>
        </w:r>
      </w:hyperlink>
      <w:r w:rsidRPr="00D26B69">
        <w:rPr>
          <w:rFonts w:cs="Arial"/>
        </w:rPr>
        <w:t>).</w:t>
      </w:r>
    </w:p>
    <w:p w:rsidR="00303136" w:rsidRPr="00D26B69" w:rsidRDefault="00303136" w:rsidP="0037675D">
      <w:pPr>
        <w:tabs>
          <w:tab w:val="left" w:pos="1440"/>
          <w:tab w:val="left" w:pos="1560"/>
        </w:tabs>
        <w:ind w:firstLine="709"/>
        <w:rPr>
          <w:rFonts w:cs="Arial"/>
        </w:rPr>
      </w:pPr>
      <w:r w:rsidRPr="00D26B69">
        <w:rPr>
          <w:rFonts w:cs="Arial"/>
        </w:rPr>
        <w:t>1.4.1 Специалисты отдела проводят консультации и дают справки по вопросам предоставления муниципальной услуги, в том числе:</w:t>
      </w:r>
    </w:p>
    <w:p w:rsidR="00303136" w:rsidRPr="00D26B69" w:rsidRDefault="00303136" w:rsidP="0037675D">
      <w:pPr>
        <w:ind w:firstLine="709"/>
        <w:rPr>
          <w:rFonts w:cs="Arial"/>
        </w:rPr>
      </w:pPr>
      <w:r w:rsidRPr="00D26B69">
        <w:rPr>
          <w:rFonts w:cs="Arial"/>
        </w:rPr>
        <w:t>- о месте нахождения и графике работы отдела;</w:t>
      </w:r>
    </w:p>
    <w:p w:rsidR="00303136" w:rsidRPr="00D26B69" w:rsidRDefault="00303136" w:rsidP="0037675D">
      <w:pPr>
        <w:ind w:firstLine="709"/>
        <w:rPr>
          <w:rFonts w:cs="Arial"/>
        </w:rPr>
      </w:pPr>
      <w:r w:rsidRPr="00D26B69">
        <w:rPr>
          <w:rFonts w:cs="Arial"/>
        </w:rPr>
        <w:t>- о справочных телефонах и факсе отдела;</w:t>
      </w:r>
    </w:p>
    <w:p w:rsidR="00303136" w:rsidRPr="00D26B69" w:rsidRDefault="00303136" w:rsidP="0037675D">
      <w:pPr>
        <w:ind w:firstLine="709"/>
        <w:rPr>
          <w:rFonts w:cs="Arial"/>
        </w:rPr>
      </w:pPr>
      <w:r w:rsidRPr="00D26B69">
        <w:rPr>
          <w:rFonts w:cs="Arial"/>
        </w:rPr>
        <w:t>- об адресе официального сайта в сети Интернет, адресе электронной почты;</w:t>
      </w:r>
    </w:p>
    <w:p w:rsidR="00303136" w:rsidRPr="00D26B69" w:rsidRDefault="00303136" w:rsidP="0037675D">
      <w:pPr>
        <w:ind w:firstLine="709"/>
        <w:rPr>
          <w:rFonts w:cs="Arial"/>
        </w:rPr>
      </w:pPr>
      <w:r w:rsidRPr="00D26B69">
        <w:rPr>
          <w:rFonts w:cs="Arial"/>
        </w:rPr>
        <w:t>- о времени приема и выдачи документов;</w:t>
      </w:r>
    </w:p>
    <w:p w:rsidR="00303136" w:rsidRPr="00D26B69" w:rsidRDefault="00303136" w:rsidP="0037675D">
      <w:pPr>
        <w:ind w:firstLine="709"/>
        <w:rPr>
          <w:rFonts w:cs="Arial"/>
        </w:rPr>
      </w:pPr>
      <w:r w:rsidRPr="00D26B69">
        <w:rPr>
          <w:rFonts w:cs="Arial"/>
        </w:rPr>
        <w:t>- о порядке получения заявителем информации по вопросам предоставления муниципальной услуги;</w:t>
      </w:r>
    </w:p>
    <w:p w:rsidR="00303136" w:rsidRPr="00D26B69" w:rsidRDefault="00303136" w:rsidP="0037675D">
      <w:pPr>
        <w:ind w:firstLine="709"/>
        <w:rPr>
          <w:rFonts w:cs="Arial"/>
        </w:rPr>
      </w:pPr>
      <w:r w:rsidRPr="00D26B69">
        <w:rPr>
          <w:rFonts w:cs="Arial"/>
        </w:rPr>
        <w:t>- о сроках предоставления муниципальной услуги;</w:t>
      </w:r>
    </w:p>
    <w:p w:rsidR="00303136" w:rsidRPr="00D26B69" w:rsidRDefault="00303136" w:rsidP="0037675D">
      <w:pPr>
        <w:ind w:firstLine="709"/>
        <w:rPr>
          <w:rFonts w:cs="Arial"/>
        </w:rPr>
      </w:pPr>
      <w:r w:rsidRPr="00D26B69">
        <w:rPr>
          <w:rFonts w:cs="Arial"/>
        </w:rPr>
        <w:t>- о ходе предоставления муниципальной услуги, в том числе:</w:t>
      </w:r>
    </w:p>
    <w:p w:rsidR="00303136" w:rsidRPr="00D26B69" w:rsidRDefault="00303136" w:rsidP="0037675D">
      <w:pPr>
        <w:ind w:firstLine="709"/>
        <w:rPr>
          <w:rFonts w:cs="Arial"/>
        </w:rPr>
      </w:pPr>
      <w:r w:rsidRPr="00D26B69">
        <w:rPr>
          <w:rFonts w:cs="Arial"/>
        </w:rPr>
        <w:t>- о категории заявителей, имеющих право на получение муниципальной услуги;</w:t>
      </w:r>
    </w:p>
    <w:p w:rsidR="00303136" w:rsidRPr="00D26B69" w:rsidRDefault="00303136" w:rsidP="0037675D">
      <w:pPr>
        <w:ind w:firstLine="709"/>
        <w:rPr>
          <w:rFonts w:cs="Arial"/>
        </w:rPr>
      </w:pPr>
      <w:r w:rsidRPr="00D26B69">
        <w:rPr>
          <w:rFonts w:cs="Arial"/>
        </w:rPr>
        <w:t>- о перечне документов, требуемых от заявителя, необходимых для получения муниципальной услуги;</w:t>
      </w:r>
    </w:p>
    <w:p w:rsidR="00303136" w:rsidRPr="00D26B69" w:rsidRDefault="00303136" w:rsidP="0037675D">
      <w:pPr>
        <w:ind w:firstLine="709"/>
        <w:rPr>
          <w:rFonts w:cs="Arial"/>
        </w:rPr>
      </w:pPr>
      <w:r w:rsidRPr="00D26B69">
        <w:rPr>
          <w:rFonts w:cs="Arial"/>
        </w:rPr>
        <w:t>- о требованиях к заверению документов и сведений;</w:t>
      </w:r>
    </w:p>
    <w:p w:rsidR="00303136" w:rsidRPr="00D26B69" w:rsidRDefault="00303136" w:rsidP="0037675D">
      <w:pPr>
        <w:ind w:firstLine="709"/>
        <w:rPr>
          <w:rFonts w:cs="Arial"/>
        </w:rPr>
      </w:pPr>
      <w:r w:rsidRPr="00D26B69">
        <w:rPr>
          <w:rFonts w:cs="Arial"/>
        </w:rPr>
        <w:t>- о получении заявления и направлении его на рассмотрение специалисту отдела;</w:t>
      </w:r>
    </w:p>
    <w:p w:rsidR="00303136" w:rsidRPr="00D26B69" w:rsidRDefault="00303136" w:rsidP="0037675D">
      <w:pPr>
        <w:ind w:firstLine="709"/>
        <w:rPr>
          <w:rFonts w:cs="Arial"/>
        </w:rPr>
      </w:pPr>
      <w:r w:rsidRPr="00D26B69">
        <w:rPr>
          <w:rFonts w:cs="Arial"/>
        </w:rPr>
        <w:t>- о результатах предоставления муниципальной услуги.</w:t>
      </w:r>
    </w:p>
    <w:p w:rsidR="00303136" w:rsidRPr="00D26B69" w:rsidRDefault="00303136" w:rsidP="0037675D">
      <w:pPr>
        <w:ind w:firstLine="709"/>
        <w:rPr>
          <w:rFonts w:cs="Arial"/>
        </w:rPr>
      </w:pPr>
      <w:r w:rsidRPr="00D26B69">
        <w:rPr>
          <w:rFonts w:cs="Arial"/>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должностного лица, принявшего телефонный звонок. Если специалист не может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303136" w:rsidRPr="00D26B69" w:rsidRDefault="00303136" w:rsidP="0037675D">
      <w:pPr>
        <w:ind w:firstLine="709"/>
        <w:rPr>
          <w:rFonts w:cs="Arial"/>
        </w:rPr>
      </w:pPr>
      <w:r w:rsidRPr="00D26B69">
        <w:rPr>
          <w:rFonts w:cs="Arial"/>
        </w:rPr>
        <w:t>Время телефонного разговора не должно превышать 15 минут.</w:t>
      </w:r>
    </w:p>
    <w:p w:rsidR="00303136" w:rsidRPr="00D26B69" w:rsidRDefault="00303136" w:rsidP="0037675D">
      <w:pPr>
        <w:tabs>
          <w:tab w:val="left" w:pos="1440"/>
          <w:tab w:val="left" w:pos="1560"/>
        </w:tabs>
        <w:ind w:firstLine="709"/>
        <w:rPr>
          <w:rFonts w:cs="Arial"/>
        </w:rPr>
      </w:pPr>
      <w:r w:rsidRPr="00D26B69">
        <w:rPr>
          <w:rFonts w:cs="Arial"/>
        </w:rPr>
        <w:t>1.4.2. Места информирования в администрации района, предназначенные для ознакомления заявителей с информационными материалами, комплектуются, столами стульями для возможности оформления документов.</w:t>
      </w:r>
    </w:p>
    <w:p w:rsidR="00303136" w:rsidRPr="00D26B69" w:rsidRDefault="00303136" w:rsidP="0037675D">
      <w:pPr>
        <w:widowControl w:val="0"/>
        <w:autoSpaceDE w:val="0"/>
        <w:autoSpaceDN w:val="0"/>
        <w:adjustRightInd w:val="0"/>
        <w:ind w:firstLine="709"/>
        <w:rPr>
          <w:rFonts w:cs="Arial"/>
        </w:rPr>
      </w:pPr>
    </w:p>
    <w:p w:rsidR="00303136" w:rsidRPr="00D26B69" w:rsidRDefault="00303136" w:rsidP="0037675D">
      <w:pPr>
        <w:widowControl w:val="0"/>
        <w:autoSpaceDE w:val="0"/>
        <w:autoSpaceDN w:val="0"/>
        <w:adjustRightInd w:val="0"/>
        <w:ind w:firstLine="709"/>
        <w:rPr>
          <w:rFonts w:cs="Arial"/>
        </w:rPr>
      </w:pPr>
      <w:r w:rsidRPr="00D26B69">
        <w:rPr>
          <w:rFonts w:cs="Arial"/>
        </w:rPr>
        <w:t>2. Стандарт предоставления муниципальной услуги</w:t>
      </w:r>
    </w:p>
    <w:p w:rsidR="00303136" w:rsidRPr="00D26B69" w:rsidRDefault="00303136" w:rsidP="0037675D">
      <w:pPr>
        <w:pStyle w:val="ab"/>
        <w:numPr>
          <w:ilvl w:val="1"/>
          <w:numId w:val="11"/>
        </w:numPr>
        <w:tabs>
          <w:tab w:val="left" w:pos="0"/>
        </w:tabs>
        <w:ind w:left="0" w:firstLine="709"/>
        <w:contextualSpacing w:val="0"/>
        <w:rPr>
          <w:rFonts w:cs="Arial"/>
        </w:rPr>
      </w:pPr>
      <w:r w:rsidRPr="00D26B69">
        <w:rPr>
          <w:rFonts w:eastAsia="Calibri" w:cs="Arial"/>
        </w:rPr>
        <w:t>Наименование муниципальной услуги – «</w:t>
      </w:r>
      <w:r w:rsidR="006242B0" w:rsidRPr="00D26B69">
        <w:rPr>
          <w:rFonts w:eastAsia="Calibri" w:cs="Arial"/>
        </w:rPr>
        <w:t>Подготовка и в</w:t>
      </w:r>
      <w:r w:rsidRPr="00D26B69">
        <w:rPr>
          <w:rFonts w:eastAsia="Calibri" w:cs="Arial"/>
        </w:rPr>
        <w:t>ыдача разрешени</w:t>
      </w:r>
      <w:r w:rsidR="006242B0" w:rsidRPr="00D26B69">
        <w:rPr>
          <w:rFonts w:eastAsia="Calibri" w:cs="Arial"/>
        </w:rPr>
        <w:t>й</w:t>
      </w:r>
      <w:r w:rsidRPr="00D26B69">
        <w:rPr>
          <w:rFonts w:eastAsia="Calibri" w:cs="Arial"/>
        </w:rPr>
        <w:t xml:space="preserve"> на ввод объекта в эксплуатацию</w:t>
      </w:r>
      <w:r w:rsidRPr="00D26B69">
        <w:rPr>
          <w:rFonts w:cs="Arial"/>
        </w:rPr>
        <w:t>».</w:t>
      </w:r>
    </w:p>
    <w:p w:rsidR="00303136" w:rsidRPr="00D26B69" w:rsidRDefault="00303136" w:rsidP="0037675D">
      <w:pPr>
        <w:pStyle w:val="ab"/>
        <w:numPr>
          <w:ilvl w:val="1"/>
          <w:numId w:val="11"/>
        </w:numPr>
        <w:tabs>
          <w:tab w:val="left" w:pos="0"/>
        </w:tabs>
        <w:ind w:left="0" w:firstLine="709"/>
        <w:contextualSpacing w:val="0"/>
        <w:rPr>
          <w:rFonts w:cs="Arial"/>
        </w:rPr>
      </w:pPr>
      <w:r w:rsidRPr="00D26B69">
        <w:rPr>
          <w:rFonts w:eastAsia="Calibri" w:cs="Arial"/>
        </w:rPr>
        <w:lastRenderedPageBreak/>
        <w:t>Орган, предоставляющий муниципальную услугу: администрация Бобровского муниципального района Воронежской област</w:t>
      </w:r>
      <w:r w:rsidR="00495C71" w:rsidRPr="00D26B69">
        <w:rPr>
          <w:rFonts w:eastAsia="Calibri" w:cs="Arial"/>
        </w:rPr>
        <w:t>и</w:t>
      </w:r>
      <w:r w:rsidRPr="00D26B69">
        <w:rPr>
          <w:rFonts w:eastAsia="Calibri" w:cs="Arial"/>
        </w:rPr>
        <w:t>.</w:t>
      </w:r>
    </w:p>
    <w:p w:rsidR="00303136" w:rsidRPr="00D26B69" w:rsidRDefault="00303136" w:rsidP="0037675D">
      <w:pPr>
        <w:widowControl w:val="0"/>
        <w:autoSpaceDE w:val="0"/>
        <w:autoSpaceDN w:val="0"/>
        <w:adjustRightInd w:val="0"/>
        <w:ind w:firstLine="709"/>
        <w:rPr>
          <w:rFonts w:cs="Arial"/>
        </w:rPr>
      </w:pPr>
      <w:r w:rsidRPr="00D26B69">
        <w:rPr>
          <w:rFonts w:cs="Arial"/>
        </w:rPr>
        <w:t>Структурное подразделение администрации Бобровского муниципального района Воронежской области, обеспечивающее организацию предоставления муниципальной услуги: отдел главного архитектора администрации Бобровского муниципального района Воронежской области (далее – отдел).</w:t>
      </w:r>
    </w:p>
    <w:p w:rsidR="00303136" w:rsidRPr="00D26B69" w:rsidRDefault="00303136" w:rsidP="0037675D">
      <w:pPr>
        <w:widowControl w:val="0"/>
        <w:autoSpaceDE w:val="0"/>
        <w:autoSpaceDN w:val="0"/>
        <w:adjustRightInd w:val="0"/>
        <w:ind w:firstLine="709"/>
        <w:rPr>
          <w:rFonts w:cs="Arial"/>
        </w:rPr>
      </w:pPr>
      <w:r w:rsidRPr="00D26B69">
        <w:rPr>
          <w:rFonts w:cs="Arial"/>
        </w:rPr>
        <w:t>2.2.1. Отдел при предоставлении муниципальной услуги в целях получения документов, необходимых для подготовки и выдачи разрешения на ввод объекта в эксплуатацию, реконструкцию объекта капитального строительства,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303136" w:rsidRPr="00D26B69" w:rsidRDefault="00303136" w:rsidP="0037675D">
      <w:pPr>
        <w:autoSpaceDE w:val="0"/>
        <w:autoSpaceDN w:val="0"/>
        <w:adjustRightInd w:val="0"/>
        <w:ind w:firstLine="709"/>
        <w:rPr>
          <w:rFonts w:cs="Arial"/>
        </w:rPr>
      </w:pPr>
      <w:r w:rsidRPr="00D26B69">
        <w:rPr>
          <w:rFonts w:cs="Arial"/>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w:t>
      </w:r>
      <w:hyperlink r:id="rId19" w:history="1">
        <w:r w:rsidRPr="00D26B69">
          <w:rPr>
            <w:rFonts w:cs="Arial"/>
          </w:rPr>
          <w:t>перечень</w:t>
        </w:r>
      </w:hyperlink>
      <w:r w:rsidRPr="00D26B69">
        <w:rPr>
          <w:rFonts w:cs="Arial"/>
        </w:rPr>
        <w:t xml:space="preserve"> услуг, которые являются необходимыми и обязательными для предоставления муниципальных услуг.</w:t>
      </w:r>
    </w:p>
    <w:p w:rsidR="00303136" w:rsidRPr="00D26B69" w:rsidRDefault="00303136" w:rsidP="0037675D">
      <w:pPr>
        <w:widowControl w:val="0"/>
        <w:autoSpaceDE w:val="0"/>
        <w:autoSpaceDN w:val="0"/>
        <w:adjustRightInd w:val="0"/>
        <w:ind w:firstLine="709"/>
        <w:rPr>
          <w:rFonts w:cs="Arial"/>
        </w:rPr>
      </w:pPr>
      <w:r w:rsidRPr="00D26B69">
        <w:rPr>
          <w:rFonts w:cs="Arial"/>
        </w:rPr>
        <w:t>2.3. Результатом предоставления муниципальной услуги является:</w:t>
      </w:r>
    </w:p>
    <w:p w:rsidR="00303136" w:rsidRPr="00D26B69" w:rsidRDefault="00303136" w:rsidP="0037675D">
      <w:pPr>
        <w:widowControl w:val="0"/>
        <w:autoSpaceDE w:val="0"/>
        <w:autoSpaceDN w:val="0"/>
        <w:adjustRightInd w:val="0"/>
        <w:ind w:firstLine="709"/>
        <w:rPr>
          <w:rFonts w:cs="Arial"/>
        </w:rPr>
      </w:pPr>
      <w:r w:rsidRPr="00D26B69">
        <w:rPr>
          <w:rFonts w:cs="Arial"/>
        </w:rPr>
        <w:t>- выдача разрешения на ввод объекта в эксплуатацию (далее - разрешение на ввод), либо обоснованный отказ в выдаче разрешения на ввод объекта в эксплуатацию.</w:t>
      </w:r>
    </w:p>
    <w:p w:rsidR="00303136" w:rsidRPr="00D26B69" w:rsidRDefault="00303136" w:rsidP="0037675D">
      <w:pPr>
        <w:widowControl w:val="0"/>
        <w:autoSpaceDE w:val="0"/>
        <w:autoSpaceDN w:val="0"/>
        <w:adjustRightInd w:val="0"/>
        <w:ind w:firstLine="709"/>
        <w:rPr>
          <w:rFonts w:cs="Arial"/>
        </w:rPr>
      </w:pPr>
      <w:bookmarkStart w:id="2" w:name="Par126"/>
      <w:bookmarkEnd w:id="2"/>
      <w:r w:rsidRPr="00D26B69">
        <w:rPr>
          <w:rFonts w:cs="Arial"/>
        </w:rPr>
        <w:t>2.4. Срок предоставления муниципальной услуги.</w:t>
      </w:r>
    </w:p>
    <w:p w:rsidR="00303136" w:rsidRPr="00D26B69" w:rsidRDefault="00303136" w:rsidP="0037675D">
      <w:pPr>
        <w:autoSpaceDE w:val="0"/>
        <w:autoSpaceDN w:val="0"/>
        <w:adjustRightInd w:val="0"/>
        <w:ind w:firstLine="709"/>
        <w:rPr>
          <w:rFonts w:cs="Arial"/>
        </w:rPr>
      </w:pPr>
      <w:r w:rsidRPr="00D26B69">
        <w:rPr>
          <w:rFonts w:cs="Arial"/>
        </w:rPr>
        <w:t xml:space="preserve">Срок предоставления муниципальной услуги не должен превышать </w:t>
      </w:r>
      <w:r w:rsidR="000331B0" w:rsidRPr="00D26B69">
        <w:rPr>
          <w:rFonts w:cs="Arial"/>
        </w:rPr>
        <w:t>7 рабочих</w:t>
      </w:r>
      <w:r w:rsidRPr="00D26B69">
        <w:rPr>
          <w:rFonts w:cs="Arial"/>
        </w:rPr>
        <w:t xml:space="preserve">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006242B0" w:rsidRPr="00D26B69">
        <w:rPr>
          <w:rFonts w:cs="Arial"/>
        </w:rPr>
        <w:t>.</w:t>
      </w:r>
    </w:p>
    <w:p w:rsidR="00303136" w:rsidRPr="00D26B69" w:rsidRDefault="00303136" w:rsidP="0037675D">
      <w:pPr>
        <w:widowControl w:val="0"/>
        <w:autoSpaceDE w:val="0"/>
        <w:autoSpaceDN w:val="0"/>
        <w:adjustRightInd w:val="0"/>
        <w:ind w:firstLine="709"/>
        <w:rPr>
          <w:rFonts w:cs="Arial"/>
        </w:rPr>
      </w:pPr>
      <w:r w:rsidRPr="00D26B69">
        <w:rPr>
          <w:rFonts w:cs="Arial"/>
        </w:rPr>
        <w:t xml:space="preserve">Сроки прохождения отдельных административных процедур, необходимых для предоставления государственной услуги включают: </w:t>
      </w:r>
    </w:p>
    <w:p w:rsidR="00B5251D" w:rsidRPr="00D26B69" w:rsidRDefault="00B5251D" w:rsidP="0037675D">
      <w:pPr>
        <w:autoSpaceDE w:val="0"/>
        <w:autoSpaceDN w:val="0"/>
        <w:adjustRightInd w:val="0"/>
        <w:ind w:firstLine="709"/>
        <w:rPr>
          <w:rFonts w:cs="Arial"/>
        </w:rPr>
      </w:pPr>
      <w:r w:rsidRPr="00D26B69">
        <w:rPr>
          <w:rFonts w:cs="Arial"/>
        </w:rPr>
        <w:t xml:space="preserve">Сроки прохождения отдельных административных процедур, необходимых для предоставления муниципальной услуги включают: </w:t>
      </w:r>
    </w:p>
    <w:p w:rsidR="00B5251D" w:rsidRPr="00D26B69" w:rsidRDefault="00B5251D" w:rsidP="0037675D">
      <w:pPr>
        <w:tabs>
          <w:tab w:val="left" w:pos="1560"/>
        </w:tabs>
        <w:ind w:firstLine="709"/>
        <w:rPr>
          <w:rFonts w:cs="Arial"/>
        </w:rPr>
      </w:pPr>
      <w:r w:rsidRPr="00D26B69">
        <w:rPr>
          <w:rFonts w:cs="Arial"/>
        </w:rPr>
        <w:t>- прием и регистрация заявления и прилагаемых к нему документов – 1 рабочий день;</w:t>
      </w:r>
    </w:p>
    <w:p w:rsidR="00B5251D" w:rsidRPr="00D26B69" w:rsidRDefault="00B5251D" w:rsidP="0037675D">
      <w:pPr>
        <w:tabs>
          <w:tab w:val="left" w:pos="1560"/>
        </w:tabs>
        <w:ind w:firstLine="709"/>
        <w:rPr>
          <w:rFonts w:cs="Arial"/>
        </w:rPr>
      </w:pPr>
      <w:r w:rsidRPr="00D26B69">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5 рабочих дней;</w:t>
      </w:r>
    </w:p>
    <w:p w:rsidR="00303136" w:rsidRPr="00D26B69" w:rsidRDefault="00303136" w:rsidP="0037675D">
      <w:pPr>
        <w:widowControl w:val="0"/>
        <w:autoSpaceDE w:val="0"/>
        <w:autoSpaceDN w:val="0"/>
        <w:adjustRightInd w:val="0"/>
        <w:ind w:firstLine="709"/>
        <w:rPr>
          <w:rFonts w:cs="Arial"/>
        </w:rPr>
      </w:pPr>
      <w:r w:rsidRPr="00D26B69">
        <w:rPr>
          <w:rFonts w:cs="Arial"/>
        </w:rPr>
        <w:t>- доведение решения до заявителя, выдача разрешения на ввод объекта в эксплуатацию - 1 день.</w:t>
      </w:r>
    </w:p>
    <w:p w:rsidR="00B5251D" w:rsidRPr="00D26B69" w:rsidRDefault="00B5251D" w:rsidP="0037675D">
      <w:pPr>
        <w:tabs>
          <w:tab w:val="left" w:pos="1560"/>
        </w:tabs>
        <w:ind w:firstLine="709"/>
        <w:rPr>
          <w:rFonts w:cs="Arial"/>
        </w:rPr>
      </w:pPr>
      <w:r w:rsidRPr="00D26B69">
        <w:rPr>
          <w:rFonts w:cs="Arial"/>
        </w:rPr>
        <w:t>- подготовка разрешения на ввод объекта в эксплуатацию или решения об отказе в выдаче разрешения на ввод объекта в эксплуатацию – 1 рабочий день;</w:t>
      </w:r>
    </w:p>
    <w:p w:rsidR="00B5251D" w:rsidRPr="00D26B69" w:rsidRDefault="00B5251D" w:rsidP="0037675D">
      <w:pPr>
        <w:pStyle w:val="ab"/>
        <w:tabs>
          <w:tab w:val="left" w:pos="1560"/>
        </w:tabs>
        <w:ind w:left="0" w:firstLine="709"/>
        <w:rPr>
          <w:rFonts w:cs="Arial"/>
        </w:rPr>
      </w:pPr>
      <w:r w:rsidRPr="00D26B69">
        <w:rPr>
          <w:rFonts w:cs="Arial"/>
        </w:rPr>
        <w:t>- выдача (направление) заявителю разрешения на ввод объекта в эксплуатацию или решения об отказе в выдаче разрешения на ввод объекта в эксплуатацию – 1 рабочий день.</w:t>
      </w:r>
    </w:p>
    <w:p w:rsidR="00B5251D" w:rsidRPr="00D26B69" w:rsidRDefault="00B5251D" w:rsidP="0037675D">
      <w:pPr>
        <w:autoSpaceDE w:val="0"/>
        <w:autoSpaceDN w:val="0"/>
        <w:adjustRightInd w:val="0"/>
        <w:ind w:firstLine="709"/>
        <w:rPr>
          <w:rFonts w:cs="Arial"/>
        </w:rPr>
      </w:pPr>
      <w:r w:rsidRPr="00D26B69">
        <w:rPr>
          <w:rFonts w:cs="Arial"/>
        </w:rPr>
        <w:t>Если последний день срока предоставления муниципальной услуги приходится на нерабочий день, днем окончания срока предоставления муниципальной услуги считается ближайший следующий за ним рабочий день.</w:t>
      </w:r>
    </w:p>
    <w:p w:rsidR="00B5251D" w:rsidRPr="00D26B69" w:rsidRDefault="00B5251D" w:rsidP="0037675D">
      <w:pPr>
        <w:autoSpaceDE w:val="0"/>
        <w:autoSpaceDN w:val="0"/>
        <w:adjustRightInd w:val="0"/>
        <w:ind w:firstLine="709"/>
        <w:rPr>
          <w:rFonts w:cs="Arial"/>
        </w:rPr>
      </w:pPr>
      <w:r w:rsidRPr="00D26B69">
        <w:rPr>
          <w:rFonts w:cs="Arial"/>
        </w:rPr>
        <w:t xml:space="preserve">Срок исправления технических ошибок, допущенных при оформлении документов, не должен превышать трех рабочих дней с момента обнаружения ошибки </w:t>
      </w:r>
      <w:r w:rsidRPr="00D26B69">
        <w:rPr>
          <w:rFonts w:cs="Arial"/>
        </w:rPr>
        <w:lastRenderedPageBreak/>
        <w:t>или получения от любого заинтересованного лица в письменной форме заявления об ошибке в записях.</w:t>
      </w:r>
    </w:p>
    <w:p w:rsidR="00B5251D" w:rsidRPr="00D26B69" w:rsidRDefault="00B5251D" w:rsidP="0037675D">
      <w:pPr>
        <w:autoSpaceDE w:val="0"/>
        <w:autoSpaceDN w:val="0"/>
        <w:adjustRightInd w:val="0"/>
        <w:ind w:firstLine="709"/>
        <w:rPr>
          <w:rFonts w:cs="Arial"/>
        </w:rPr>
      </w:pPr>
      <w:r w:rsidRPr="00D26B69">
        <w:rPr>
          <w:rFonts w:cs="Arial"/>
        </w:rPr>
        <w:t>Оснований для приостановления предоставления муниципальной услуги законодательством не предусмотрено.</w:t>
      </w:r>
    </w:p>
    <w:p w:rsidR="00303136" w:rsidRPr="00D26B69" w:rsidRDefault="00303136" w:rsidP="0037675D">
      <w:pPr>
        <w:widowControl w:val="0"/>
        <w:numPr>
          <w:ilvl w:val="1"/>
          <w:numId w:val="12"/>
        </w:numPr>
        <w:tabs>
          <w:tab w:val="left" w:pos="1440"/>
          <w:tab w:val="left" w:pos="1560"/>
        </w:tabs>
        <w:autoSpaceDE w:val="0"/>
        <w:autoSpaceDN w:val="0"/>
        <w:adjustRightInd w:val="0"/>
        <w:ind w:left="0" w:firstLine="709"/>
        <w:rPr>
          <w:rFonts w:cs="Arial"/>
        </w:rPr>
      </w:pPr>
      <w:r w:rsidRPr="00D26B69">
        <w:rPr>
          <w:rFonts w:cs="Arial"/>
        </w:rPr>
        <w:t>Правовые основы для предоставления муниципальной услуги.</w:t>
      </w:r>
    </w:p>
    <w:p w:rsidR="00303136" w:rsidRPr="00D26B69" w:rsidRDefault="00303136" w:rsidP="0037675D">
      <w:pPr>
        <w:ind w:firstLine="709"/>
        <w:rPr>
          <w:rFonts w:cs="Arial"/>
        </w:rPr>
      </w:pPr>
      <w:r w:rsidRPr="00D26B69">
        <w:rPr>
          <w:rFonts w:cs="Arial"/>
        </w:rPr>
        <w:t>Предоставление муниципальной услуги «Подготовка и выдача разрешений на ввод объекта в эксплуатацию» осуществляется в соответствии с:</w:t>
      </w:r>
    </w:p>
    <w:p w:rsidR="00254294" w:rsidRPr="00D26B69" w:rsidRDefault="00254294" w:rsidP="0037675D">
      <w:pPr>
        <w:pStyle w:val="ConsPlusNormal"/>
        <w:ind w:firstLine="709"/>
        <w:jc w:val="both"/>
        <w:rPr>
          <w:sz w:val="24"/>
          <w:szCs w:val="24"/>
        </w:rPr>
      </w:pPr>
      <w:r w:rsidRPr="00D26B69">
        <w:rPr>
          <w:sz w:val="24"/>
          <w:szCs w:val="24"/>
        </w:rPr>
        <w:t xml:space="preserve">- Градостроительным </w:t>
      </w:r>
      <w:hyperlink r:id="rId20" w:history="1">
        <w:r w:rsidRPr="00D26B69">
          <w:rPr>
            <w:sz w:val="24"/>
            <w:szCs w:val="24"/>
          </w:rPr>
          <w:t>кодексом</w:t>
        </w:r>
      </w:hyperlink>
      <w:r w:rsidRPr="00D26B69">
        <w:rPr>
          <w:sz w:val="24"/>
          <w:szCs w:val="24"/>
        </w:rPr>
        <w:t xml:space="preserve"> Российской Федерации от 29.12.2004 № 190-ФЗ («Российская газета», 2004, № 290, 30 декабря);</w:t>
      </w:r>
    </w:p>
    <w:p w:rsidR="00254294" w:rsidRPr="00D26B69" w:rsidRDefault="00254294" w:rsidP="0037675D">
      <w:pPr>
        <w:pStyle w:val="ConsPlusNormal"/>
        <w:ind w:firstLine="709"/>
        <w:jc w:val="both"/>
        <w:rPr>
          <w:sz w:val="24"/>
          <w:szCs w:val="24"/>
        </w:rPr>
      </w:pPr>
      <w:r w:rsidRPr="00D26B69">
        <w:rPr>
          <w:sz w:val="24"/>
          <w:szCs w:val="24"/>
        </w:rPr>
        <w:t xml:space="preserve">- Федеральным </w:t>
      </w:r>
      <w:hyperlink r:id="rId21" w:history="1">
        <w:r w:rsidRPr="00D26B69">
          <w:rPr>
            <w:sz w:val="24"/>
            <w:szCs w:val="24"/>
          </w:rPr>
          <w:t>законом</w:t>
        </w:r>
      </w:hyperlink>
      <w:r w:rsidRPr="00D26B69">
        <w:rPr>
          <w:sz w:val="24"/>
          <w:szCs w:val="24"/>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254294" w:rsidRPr="00D26B69" w:rsidRDefault="00254294" w:rsidP="0037675D">
      <w:pPr>
        <w:pStyle w:val="ConsPlusNormal"/>
        <w:ind w:firstLine="709"/>
        <w:jc w:val="both"/>
        <w:rPr>
          <w:sz w:val="24"/>
          <w:szCs w:val="24"/>
        </w:rPr>
      </w:pPr>
      <w:r w:rsidRPr="00D26B69">
        <w:rPr>
          <w:sz w:val="24"/>
          <w:szCs w:val="24"/>
        </w:rPr>
        <w:t xml:space="preserve">- Федеральным </w:t>
      </w:r>
      <w:hyperlink r:id="rId22" w:history="1">
        <w:r w:rsidRPr="00D26B69">
          <w:rPr>
            <w:sz w:val="24"/>
            <w:szCs w:val="24"/>
          </w:rPr>
          <w:t>законом</w:t>
        </w:r>
      </w:hyperlink>
      <w:r w:rsidRPr="00D26B69">
        <w:rPr>
          <w:sz w:val="24"/>
          <w:szCs w:val="24"/>
        </w:rPr>
        <w:t xml:space="preserve"> от 27.07.2010 № 210-ФЗ «Об организации предоставления государственных и муниципальных услуг» («Российская газета», 2010, № 168, 30 июля);</w:t>
      </w:r>
    </w:p>
    <w:p w:rsidR="00254294" w:rsidRPr="00D26B69" w:rsidRDefault="00254294" w:rsidP="0037675D">
      <w:pPr>
        <w:pStyle w:val="ConsPlusNormal"/>
        <w:ind w:firstLine="709"/>
        <w:jc w:val="both"/>
        <w:rPr>
          <w:sz w:val="24"/>
          <w:szCs w:val="24"/>
        </w:rPr>
      </w:pPr>
      <w:r w:rsidRPr="00D26B69">
        <w:rPr>
          <w:sz w:val="24"/>
          <w:szCs w:val="24"/>
        </w:rPr>
        <w:t xml:space="preserve">- Федеральным </w:t>
      </w:r>
      <w:hyperlink r:id="rId23" w:history="1">
        <w:r w:rsidRPr="00D26B69">
          <w:rPr>
            <w:sz w:val="24"/>
            <w:szCs w:val="24"/>
          </w:rPr>
          <w:t>законом</w:t>
        </w:r>
      </w:hyperlink>
      <w:r w:rsidRPr="00D26B69">
        <w:rPr>
          <w:sz w:val="24"/>
          <w:szCs w:val="24"/>
        </w:rPr>
        <w:t xml:space="preserve"> от 06.04.2011 № 63-ФЗ «Об электронной подписи» («Парламентская газета», 2011, № 17, 14 апреля);</w:t>
      </w:r>
    </w:p>
    <w:p w:rsidR="00254294" w:rsidRPr="00D26B69" w:rsidRDefault="00254294" w:rsidP="0037675D">
      <w:pPr>
        <w:pStyle w:val="ConsPlusNormal"/>
        <w:ind w:firstLine="709"/>
        <w:jc w:val="both"/>
        <w:rPr>
          <w:sz w:val="24"/>
          <w:szCs w:val="24"/>
        </w:rPr>
      </w:pPr>
      <w:r w:rsidRPr="00D26B69">
        <w:rPr>
          <w:sz w:val="24"/>
          <w:szCs w:val="24"/>
        </w:rPr>
        <w:t xml:space="preserve">- Федеральным </w:t>
      </w:r>
      <w:hyperlink r:id="rId24" w:history="1">
        <w:r w:rsidRPr="00D26B69">
          <w:rPr>
            <w:sz w:val="24"/>
            <w:szCs w:val="24"/>
          </w:rPr>
          <w:t>законом</w:t>
        </w:r>
      </w:hyperlink>
      <w:r w:rsidRPr="00D26B69">
        <w:rPr>
          <w:sz w:val="24"/>
          <w:szCs w:val="24"/>
        </w:rPr>
        <w:t xml:space="preserve"> от 24.11.1995 № 181-ФЗ «О социальной защите инвалидов в Российской Федерации» («Собрание законодательства Российской Федерации», 1995, № 48, 27 ноября);</w:t>
      </w:r>
    </w:p>
    <w:p w:rsidR="00254294" w:rsidRPr="00D26B69" w:rsidRDefault="00254294" w:rsidP="0037675D">
      <w:pPr>
        <w:pStyle w:val="ConsPlusNormal"/>
        <w:ind w:firstLine="709"/>
        <w:jc w:val="both"/>
        <w:rPr>
          <w:sz w:val="24"/>
          <w:szCs w:val="24"/>
        </w:rPr>
      </w:pPr>
      <w:r w:rsidRPr="00D26B69">
        <w:rPr>
          <w:sz w:val="24"/>
          <w:szCs w:val="24"/>
        </w:rPr>
        <w:t xml:space="preserve">- </w:t>
      </w:r>
      <w:hyperlink r:id="rId25" w:history="1">
        <w:r w:rsidRPr="00D26B69">
          <w:rPr>
            <w:sz w:val="24"/>
            <w:szCs w:val="24"/>
          </w:rPr>
          <w:t>Приказом</w:t>
        </w:r>
      </w:hyperlink>
      <w:r w:rsidRPr="00D26B69">
        <w:rPr>
          <w:sz w:val="24"/>
          <w:szCs w:val="24"/>
        </w:rPr>
        <w:t xml:space="preserve">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2015, 13 апреля);</w:t>
      </w:r>
    </w:p>
    <w:p w:rsidR="00254294" w:rsidRPr="00D26B69" w:rsidRDefault="00254294" w:rsidP="0037675D">
      <w:pPr>
        <w:pStyle w:val="ConsPlusNormal"/>
        <w:ind w:firstLine="709"/>
        <w:jc w:val="both"/>
        <w:rPr>
          <w:sz w:val="24"/>
          <w:szCs w:val="24"/>
        </w:rPr>
      </w:pPr>
      <w:r w:rsidRPr="00D26B69">
        <w:rPr>
          <w:sz w:val="24"/>
          <w:szCs w:val="24"/>
        </w:rPr>
        <w:t>- Постановлением Правительства РФ от 30 апреля 2014 г. № 403 «Об исчерпывающем перечне процедур в сфере жилищного строительства»;</w:t>
      </w:r>
    </w:p>
    <w:p w:rsidR="00254294" w:rsidRPr="00D26B69" w:rsidRDefault="00254294" w:rsidP="0037675D">
      <w:pPr>
        <w:widowControl w:val="0"/>
        <w:autoSpaceDE w:val="0"/>
        <w:autoSpaceDN w:val="0"/>
        <w:adjustRightInd w:val="0"/>
        <w:ind w:firstLine="709"/>
        <w:rPr>
          <w:rFonts w:cs="Arial"/>
        </w:rPr>
      </w:pPr>
      <w:r w:rsidRPr="00D26B69">
        <w:rPr>
          <w:rFonts w:cs="Arial"/>
        </w:rPr>
        <w:t>- Решением Совета народных депутатов Бобровского муниципального района Воронежской области от 16.12.2016 № 54 «О принятии части полномочий в области градостроительной деятельности органов местного самоуправления поселений Бобровского муниципального района Воронежской области»;</w:t>
      </w:r>
    </w:p>
    <w:p w:rsidR="00254294" w:rsidRPr="00D26B69" w:rsidRDefault="00254294" w:rsidP="0037675D">
      <w:pPr>
        <w:widowControl w:val="0"/>
        <w:autoSpaceDE w:val="0"/>
        <w:autoSpaceDN w:val="0"/>
        <w:adjustRightInd w:val="0"/>
        <w:ind w:firstLine="709"/>
        <w:rPr>
          <w:rFonts w:cs="Arial"/>
        </w:rPr>
      </w:pPr>
      <w:r w:rsidRPr="00D26B69">
        <w:rPr>
          <w:rFonts w:cs="Arial"/>
        </w:rPr>
        <w:t>- Постановлением администрации Бобровского муниципального района Воронежской области от 22.12.2016 № 589 «Об исполнении части полномочий в области градостроительной деятельности органов местного самоуправления поселений Бобровского муниципального района Воронежской области».</w:t>
      </w:r>
    </w:p>
    <w:p w:rsidR="00254294" w:rsidRPr="00D26B69" w:rsidRDefault="00254294" w:rsidP="0037675D">
      <w:pPr>
        <w:pStyle w:val="ConsPlusNormal"/>
        <w:ind w:firstLine="709"/>
        <w:jc w:val="both"/>
        <w:rPr>
          <w:sz w:val="24"/>
          <w:szCs w:val="24"/>
        </w:rPr>
      </w:pPr>
      <w:r w:rsidRPr="00D26B69">
        <w:rPr>
          <w:sz w:val="24"/>
          <w:szCs w:val="24"/>
        </w:rPr>
        <w:t>- Постановлением администрации Бобровского муниципального района Воронежской области от 02.08.2017 № 489 «Об утверждении перечня услуг, предоставляемых администрацией Бобровского муниципального района»;</w:t>
      </w:r>
    </w:p>
    <w:p w:rsidR="00254294" w:rsidRPr="00D26B69" w:rsidRDefault="00254294" w:rsidP="0037675D">
      <w:pPr>
        <w:pStyle w:val="ConsPlusNormal"/>
        <w:ind w:firstLine="709"/>
        <w:jc w:val="both"/>
        <w:rPr>
          <w:sz w:val="24"/>
          <w:szCs w:val="24"/>
        </w:rPr>
      </w:pPr>
      <w:r w:rsidRPr="00D26B69">
        <w:rPr>
          <w:sz w:val="24"/>
          <w:szCs w:val="24"/>
        </w:rPr>
        <w:t>- Уставом администрации Бобровского муниципального района Воронежской области.</w:t>
      </w:r>
    </w:p>
    <w:p w:rsidR="00303136" w:rsidRPr="00D26B69" w:rsidRDefault="00303136" w:rsidP="0037675D">
      <w:pPr>
        <w:widowControl w:val="0"/>
        <w:autoSpaceDE w:val="0"/>
        <w:autoSpaceDN w:val="0"/>
        <w:adjustRightInd w:val="0"/>
        <w:ind w:firstLine="709"/>
        <w:rPr>
          <w:rFonts w:cs="Arial"/>
        </w:rPr>
      </w:pPr>
      <w:r w:rsidRPr="00D26B69">
        <w:rPr>
          <w:rFonts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C72A9" w:rsidRPr="00D26B69" w:rsidRDefault="002C72A9" w:rsidP="0037675D">
      <w:pPr>
        <w:autoSpaceDE w:val="0"/>
        <w:autoSpaceDN w:val="0"/>
        <w:adjustRightInd w:val="0"/>
        <w:ind w:firstLine="709"/>
        <w:rPr>
          <w:rFonts w:cs="Arial"/>
        </w:rPr>
      </w:pPr>
      <w:r w:rsidRPr="00D26B69">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C72A9" w:rsidRPr="00D26B69" w:rsidRDefault="002C72A9" w:rsidP="0037675D">
      <w:pPr>
        <w:autoSpaceDE w:val="0"/>
        <w:autoSpaceDN w:val="0"/>
        <w:adjustRightInd w:val="0"/>
        <w:ind w:firstLine="709"/>
        <w:rPr>
          <w:rFonts w:cs="Arial"/>
        </w:rPr>
      </w:pPr>
      <w:r w:rsidRPr="00D26B69">
        <w:rPr>
          <w:rFonts w:cs="Arial"/>
        </w:rPr>
        <w:t>Муниципальная услуга предоставляется на основании заявления, поступившего в администрацию или в МФЦ.</w:t>
      </w:r>
    </w:p>
    <w:p w:rsidR="002C72A9" w:rsidRPr="00D26B69" w:rsidRDefault="002C72A9" w:rsidP="0037675D">
      <w:pPr>
        <w:pStyle w:val="ConsPlusNormal"/>
        <w:ind w:firstLine="709"/>
        <w:jc w:val="both"/>
        <w:rPr>
          <w:sz w:val="24"/>
          <w:szCs w:val="24"/>
        </w:rPr>
      </w:pPr>
      <w:r w:rsidRPr="00D26B69">
        <w:rPr>
          <w:sz w:val="24"/>
          <w:szCs w:val="24"/>
        </w:rPr>
        <w:lastRenderedPageBreak/>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2C72A9" w:rsidRPr="00D26B69" w:rsidRDefault="002C72A9" w:rsidP="0037675D">
      <w:pPr>
        <w:autoSpaceDE w:val="0"/>
        <w:autoSpaceDN w:val="0"/>
        <w:adjustRightInd w:val="0"/>
        <w:ind w:firstLine="709"/>
        <w:rPr>
          <w:rFonts w:cs="Arial"/>
        </w:rPr>
      </w:pPr>
      <w:r w:rsidRPr="00D26B69">
        <w:rPr>
          <w:rFonts w:cs="Arial"/>
        </w:rPr>
        <w:t>Заявление на бумажном носителе представляется:</w:t>
      </w:r>
    </w:p>
    <w:p w:rsidR="002C72A9" w:rsidRPr="00D26B69" w:rsidRDefault="002C72A9" w:rsidP="0037675D">
      <w:pPr>
        <w:pStyle w:val="ConsPlusNormal"/>
        <w:ind w:firstLine="709"/>
        <w:jc w:val="both"/>
        <w:rPr>
          <w:sz w:val="24"/>
          <w:szCs w:val="24"/>
        </w:rPr>
      </w:pPr>
      <w:r w:rsidRPr="00D26B69">
        <w:rPr>
          <w:sz w:val="24"/>
          <w:szCs w:val="24"/>
        </w:rPr>
        <w:t>- посредством почтового отправления;</w:t>
      </w:r>
    </w:p>
    <w:p w:rsidR="002C72A9" w:rsidRPr="00D26B69" w:rsidRDefault="002C72A9" w:rsidP="0037675D">
      <w:pPr>
        <w:ind w:firstLine="709"/>
        <w:rPr>
          <w:rFonts w:cs="Arial"/>
          <w:lang w:eastAsia="ar-SA"/>
        </w:rPr>
      </w:pPr>
      <w:r w:rsidRPr="00D26B69">
        <w:rPr>
          <w:rFonts w:cs="Arial"/>
        </w:rPr>
        <w:t>- при личном обращении заявителя либо его представителя.</w:t>
      </w:r>
    </w:p>
    <w:p w:rsidR="002C72A9" w:rsidRPr="00D26B69" w:rsidRDefault="002C72A9" w:rsidP="0037675D">
      <w:pPr>
        <w:pStyle w:val="ConsPlusNormal"/>
        <w:ind w:firstLine="709"/>
        <w:jc w:val="both"/>
        <w:rPr>
          <w:sz w:val="24"/>
          <w:szCs w:val="24"/>
        </w:rPr>
      </w:pPr>
      <w:r w:rsidRPr="00D26B69">
        <w:rPr>
          <w:sz w:val="24"/>
          <w:szCs w:val="24"/>
        </w:rPr>
        <w:t>Образец заявления приведен в приложении №</w:t>
      </w:r>
      <w:r w:rsidR="009749A3" w:rsidRPr="00D26B69">
        <w:rPr>
          <w:sz w:val="24"/>
          <w:szCs w:val="24"/>
        </w:rPr>
        <w:t>1</w:t>
      </w:r>
      <w:r w:rsidRPr="00D26B69">
        <w:rPr>
          <w:sz w:val="24"/>
          <w:szCs w:val="24"/>
        </w:rPr>
        <w:t xml:space="preserve"> к настоящему Административному регламенту.</w:t>
      </w:r>
    </w:p>
    <w:p w:rsidR="002C72A9" w:rsidRPr="00D26B69" w:rsidRDefault="002C72A9" w:rsidP="0037675D">
      <w:pPr>
        <w:pStyle w:val="ConsPlusNormal"/>
        <w:ind w:firstLine="709"/>
        <w:jc w:val="both"/>
        <w:rPr>
          <w:sz w:val="24"/>
          <w:szCs w:val="24"/>
        </w:rPr>
      </w:pPr>
      <w:r w:rsidRPr="00D26B69">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2C72A9" w:rsidRPr="00D26B69" w:rsidRDefault="002C72A9" w:rsidP="0037675D">
      <w:pPr>
        <w:pStyle w:val="ConsPlusNormal"/>
        <w:ind w:firstLine="709"/>
        <w:jc w:val="both"/>
        <w:rPr>
          <w:sz w:val="24"/>
          <w:szCs w:val="24"/>
          <w:lang w:eastAsia="ru-RU"/>
        </w:rPr>
      </w:pPr>
      <w:r w:rsidRPr="00D26B69">
        <w:rPr>
          <w:sz w:val="24"/>
          <w:szCs w:val="24"/>
        </w:rPr>
        <w:t xml:space="preserve">Заявление в форме электронного документа подписывается заявителем от имени физического лица с использованием </w:t>
      </w:r>
      <w:r w:rsidRPr="00D26B69">
        <w:rPr>
          <w:sz w:val="24"/>
          <w:szCs w:val="24"/>
          <w:lang w:eastAsia="ru-RU"/>
        </w:rPr>
        <w:t>простой электронной подписи.</w:t>
      </w:r>
    </w:p>
    <w:p w:rsidR="002C72A9" w:rsidRPr="00D26B69" w:rsidRDefault="002C72A9" w:rsidP="0037675D">
      <w:pPr>
        <w:widowControl w:val="0"/>
        <w:autoSpaceDE w:val="0"/>
        <w:autoSpaceDN w:val="0"/>
        <w:adjustRightInd w:val="0"/>
        <w:ind w:firstLine="709"/>
        <w:contextualSpacing/>
        <w:rPr>
          <w:rFonts w:cs="Arial"/>
        </w:rPr>
      </w:pPr>
      <w:r w:rsidRPr="00D26B69">
        <w:rPr>
          <w:rFonts w:cs="Arial"/>
        </w:rPr>
        <w:t>Заявление в форме электронного документа от имени юридического лица заверяется электронной подписью:</w:t>
      </w:r>
    </w:p>
    <w:p w:rsidR="002C72A9" w:rsidRPr="00D26B69" w:rsidRDefault="002C72A9" w:rsidP="0037675D">
      <w:pPr>
        <w:widowControl w:val="0"/>
        <w:autoSpaceDE w:val="0"/>
        <w:autoSpaceDN w:val="0"/>
        <w:adjustRightInd w:val="0"/>
        <w:ind w:firstLine="709"/>
        <w:contextualSpacing/>
        <w:rPr>
          <w:rFonts w:cs="Arial"/>
        </w:rPr>
      </w:pPr>
      <w:r w:rsidRPr="00D26B69">
        <w:rPr>
          <w:rFonts w:cs="Arial"/>
        </w:rPr>
        <w:t>- лица, действующего от имени юридического лица без доверенности;</w:t>
      </w:r>
    </w:p>
    <w:p w:rsidR="002C72A9" w:rsidRPr="00D26B69" w:rsidRDefault="002C72A9" w:rsidP="0037675D">
      <w:pPr>
        <w:widowControl w:val="0"/>
        <w:autoSpaceDE w:val="0"/>
        <w:autoSpaceDN w:val="0"/>
        <w:adjustRightInd w:val="0"/>
        <w:ind w:firstLine="709"/>
        <w:contextualSpacing/>
        <w:rPr>
          <w:rFonts w:cs="Arial"/>
        </w:rPr>
      </w:pPr>
      <w:r w:rsidRPr="00D26B69">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C72A9" w:rsidRPr="00D26B69" w:rsidRDefault="002C72A9" w:rsidP="0037675D">
      <w:pPr>
        <w:autoSpaceDE w:val="0"/>
        <w:autoSpaceDN w:val="0"/>
        <w:adjustRightInd w:val="0"/>
        <w:ind w:firstLine="709"/>
        <w:rPr>
          <w:rFonts w:cs="Arial"/>
        </w:rPr>
      </w:pPr>
      <w:r w:rsidRPr="00D26B69">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C72A9" w:rsidRPr="00D26B69" w:rsidRDefault="002C72A9" w:rsidP="0037675D">
      <w:pPr>
        <w:autoSpaceDE w:val="0"/>
        <w:autoSpaceDN w:val="0"/>
        <w:adjustRightInd w:val="0"/>
        <w:ind w:firstLine="709"/>
        <w:rPr>
          <w:rFonts w:cs="Arial"/>
        </w:rPr>
      </w:pPr>
      <w:r w:rsidRPr="00D26B69">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C72A9" w:rsidRPr="00D26B69" w:rsidRDefault="002C72A9" w:rsidP="0037675D">
      <w:pPr>
        <w:autoSpaceDE w:val="0"/>
        <w:autoSpaceDN w:val="0"/>
        <w:adjustRightInd w:val="0"/>
        <w:ind w:firstLine="709"/>
        <w:rPr>
          <w:rFonts w:cs="Arial"/>
        </w:rPr>
      </w:pPr>
      <w:r w:rsidRPr="00D26B69">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C72A9" w:rsidRPr="00D26B69" w:rsidRDefault="002C72A9" w:rsidP="0037675D">
      <w:pPr>
        <w:autoSpaceDE w:val="0"/>
        <w:autoSpaceDN w:val="0"/>
        <w:adjustRightInd w:val="0"/>
        <w:ind w:firstLine="709"/>
        <w:rPr>
          <w:rFonts w:cs="Arial"/>
        </w:rPr>
      </w:pPr>
      <w:r w:rsidRPr="00D26B69">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C72A9" w:rsidRPr="00D26B69" w:rsidRDefault="002C72A9" w:rsidP="0037675D">
      <w:pPr>
        <w:pStyle w:val="ConsPlusNormal"/>
        <w:ind w:firstLine="709"/>
        <w:jc w:val="both"/>
        <w:rPr>
          <w:sz w:val="24"/>
          <w:szCs w:val="24"/>
        </w:rPr>
      </w:pPr>
      <w:r w:rsidRPr="00D26B69">
        <w:rPr>
          <w:sz w:val="24"/>
          <w:szCs w:val="24"/>
        </w:rPr>
        <w:t>К заявлению прилагаются следующие документы:</w:t>
      </w:r>
    </w:p>
    <w:p w:rsidR="002C72A9" w:rsidRPr="00D26B69" w:rsidRDefault="002C72A9" w:rsidP="0037675D">
      <w:pPr>
        <w:autoSpaceDE w:val="0"/>
        <w:autoSpaceDN w:val="0"/>
        <w:adjustRightInd w:val="0"/>
        <w:ind w:firstLine="709"/>
        <w:rPr>
          <w:rFonts w:cs="Arial"/>
        </w:rPr>
      </w:pPr>
      <w:bookmarkStart w:id="3" w:name="Par0"/>
      <w:bookmarkEnd w:id="3"/>
      <w:r w:rsidRPr="00D26B69">
        <w:rPr>
          <w:rFonts w:cs="Arial"/>
        </w:rPr>
        <w:t>1) правоустанавливающие документы на земельный участок (в случае, если необходимые документы и сведения о правах на земельный участок отсутствуют в Едином государственном реестре прав на недвижимое имущество и сделок с ним);</w:t>
      </w:r>
    </w:p>
    <w:p w:rsidR="002C72A9" w:rsidRPr="00D26B69" w:rsidRDefault="002C72A9" w:rsidP="0037675D">
      <w:pPr>
        <w:autoSpaceDE w:val="0"/>
        <w:autoSpaceDN w:val="0"/>
        <w:adjustRightInd w:val="0"/>
        <w:ind w:firstLine="709"/>
        <w:rPr>
          <w:rFonts w:cs="Arial"/>
        </w:rPr>
      </w:pPr>
      <w:r w:rsidRPr="00D26B69">
        <w:rPr>
          <w:rFonts w:cs="Arial"/>
        </w:rPr>
        <w:t>2) акт приемки объекта капитального строительства (в случае осуществления строительства, реконструкции на основании договора);</w:t>
      </w:r>
    </w:p>
    <w:p w:rsidR="002C72A9" w:rsidRPr="00D26B69" w:rsidRDefault="002C72A9" w:rsidP="0037675D">
      <w:pPr>
        <w:autoSpaceDE w:val="0"/>
        <w:autoSpaceDN w:val="0"/>
        <w:adjustRightInd w:val="0"/>
        <w:ind w:firstLine="709"/>
        <w:rPr>
          <w:rFonts w:cs="Arial"/>
        </w:rPr>
      </w:pPr>
      <w:r w:rsidRPr="00D26B69">
        <w:rPr>
          <w:rFonts w:cs="Arial"/>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2C72A9" w:rsidRPr="00D26B69" w:rsidRDefault="002C72A9" w:rsidP="0037675D">
      <w:pPr>
        <w:autoSpaceDE w:val="0"/>
        <w:autoSpaceDN w:val="0"/>
        <w:adjustRightInd w:val="0"/>
        <w:ind w:firstLine="709"/>
        <w:rPr>
          <w:rFonts w:cs="Arial"/>
        </w:rPr>
      </w:pPr>
      <w:r w:rsidRPr="00D26B69">
        <w:rPr>
          <w:rFonts w:cs="Arial"/>
        </w:rPr>
        <w:t xml:space="preserve">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w:t>
      </w:r>
      <w:r w:rsidRPr="00D26B69">
        <w:rPr>
          <w:rFonts w:cs="Arial"/>
        </w:rPr>
        <w:lastRenderedPageBreak/>
        <w:t>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2C72A9" w:rsidRPr="00D26B69" w:rsidRDefault="002C72A9" w:rsidP="0037675D">
      <w:pPr>
        <w:autoSpaceDE w:val="0"/>
        <w:autoSpaceDN w:val="0"/>
        <w:adjustRightInd w:val="0"/>
        <w:ind w:firstLine="709"/>
        <w:rPr>
          <w:rFonts w:cs="Arial"/>
        </w:rPr>
      </w:pPr>
      <w:r w:rsidRPr="00D26B69">
        <w:rPr>
          <w:rFonts w:cs="Arial"/>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2C72A9" w:rsidRPr="00D26B69" w:rsidRDefault="002C72A9" w:rsidP="0037675D">
      <w:pPr>
        <w:autoSpaceDE w:val="0"/>
        <w:autoSpaceDN w:val="0"/>
        <w:adjustRightInd w:val="0"/>
        <w:ind w:firstLine="709"/>
        <w:rPr>
          <w:rFonts w:cs="Arial"/>
        </w:rPr>
      </w:pPr>
      <w:r w:rsidRPr="00D26B69">
        <w:rPr>
          <w:rFonts w:cs="Arial"/>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2C72A9" w:rsidRPr="00D26B69" w:rsidRDefault="002C72A9" w:rsidP="0037675D">
      <w:pPr>
        <w:autoSpaceDE w:val="0"/>
        <w:autoSpaceDN w:val="0"/>
        <w:adjustRightInd w:val="0"/>
        <w:ind w:firstLine="709"/>
        <w:rPr>
          <w:rFonts w:cs="Arial"/>
        </w:rPr>
      </w:pPr>
      <w:r w:rsidRPr="00D26B69">
        <w:rPr>
          <w:rFonts w:cs="Arial"/>
        </w:rPr>
        <w:t>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C72A9" w:rsidRPr="00D26B69" w:rsidRDefault="002C72A9" w:rsidP="0037675D">
      <w:pPr>
        <w:autoSpaceDE w:val="0"/>
        <w:autoSpaceDN w:val="0"/>
        <w:adjustRightInd w:val="0"/>
        <w:ind w:firstLine="709"/>
        <w:rPr>
          <w:rFonts w:cs="Arial"/>
        </w:rPr>
      </w:pPr>
      <w:r w:rsidRPr="00D26B69">
        <w:rPr>
          <w:rFonts w:cs="Arial"/>
        </w:rPr>
        <w:t>8) технический план.</w:t>
      </w:r>
    </w:p>
    <w:p w:rsidR="002C72A9" w:rsidRPr="00D26B69" w:rsidRDefault="002C72A9" w:rsidP="0037675D">
      <w:pPr>
        <w:autoSpaceDE w:val="0"/>
        <w:autoSpaceDN w:val="0"/>
        <w:adjustRightInd w:val="0"/>
        <w:ind w:firstLine="709"/>
        <w:rPr>
          <w:rFonts w:cs="Arial"/>
        </w:rPr>
      </w:pPr>
      <w:r w:rsidRPr="00D26B69">
        <w:rPr>
          <w:rFonts w:cs="Arial"/>
        </w:rPr>
        <w:t xml:space="preserve">Правительством Российской Федерации могут устанавливаться помимо предусмотренных </w:t>
      </w:r>
      <w:hyperlink r:id="rId26" w:history="1">
        <w:r w:rsidRPr="00D26B69">
          <w:rPr>
            <w:rFonts w:cs="Arial"/>
          </w:rPr>
          <w:t>указанным</w:t>
        </w:r>
      </w:hyperlink>
      <w:r w:rsidRPr="00D26B69">
        <w:rPr>
          <w:rFonts w:cs="Arial"/>
        </w:rPr>
        <w:t xml:space="preserve"> пунктом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2C72A9" w:rsidRPr="00D26B69" w:rsidRDefault="002C72A9" w:rsidP="0037675D">
      <w:pPr>
        <w:autoSpaceDE w:val="0"/>
        <w:autoSpaceDN w:val="0"/>
        <w:adjustRightInd w:val="0"/>
        <w:ind w:firstLine="709"/>
        <w:rPr>
          <w:rFonts w:cs="Arial"/>
        </w:rPr>
      </w:pPr>
      <w:bookmarkStart w:id="4" w:name="dst101905"/>
      <w:bookmarkStart w:id="5" w:name="Par155"/>
      <w:bookmarkEnd w:id="4"/>
      <w:bookmarkEnd w:id="5"/>
      <w:r w:rsidRPr="00D26B69">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2C72A9" w:rsidRPr="00D26B69" w:rsidRDefault="002C72A9" w:rsidP="0037675D">
      <w:pPr>
        <w:autoSpaceDE w:val="0"/>
        <w:autoSpaceDN w:val="0"/>
        <w:adjustRightInd w:val="0"/>
        <w:ind w:firstLine="709"/>
        <w:rPr>
          <w:rFonts w:cs="Arial"/>
        </w:rPr>
      </w:pPr>
      <w:r w:rsidRPr="00D26B69">
        <w:rPr>
          <w:rFonts w:cs="Arial"/>
        </w:rPr>
        <w:t>1) правоустанавливающие документы на земельный участок (в случае, если необходимые документы и сведения о правах на земельный участок содержатся в Едином государственном реестре прав на недвижимое имущество и сделок с ним);</w:t>
      </w:r>
    </w:p>
    <w:p w:rsidR="002C72A9" w:rsidRPr="00D26B69" w:rsidRDefault="002C72A9" w:rsidP="0037675D">
      <w:pPr>
        <w:autoSpaceDE w:val="0"/>
        <w:autoSpaceDN w:val="0"/>
        <w:adjustRightInd w:val="0"/>
        <w:ind w:firstLine="709"/>
        <w:rPr>
          <w:rFonts w:cs="Arial"/>
        </w:rPr>
      </w:pPr>
      <w:r w:rsidRPr="00D26B69">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 если заявитель не представил указанные документы самостоятельно;</w:t>
      </w:r>
    </w:p>
    <w:p w:rsidR="002C72A9" w:rsidRPr="00D26B69" w:rsidRDefault="002C72A9" w:rsidP="0037675D">
      <w:pPr>
        <w:autoSpaceDE w:val="0"/>
        <w:autoSpaceDN w:val="0"/>
        <w:adjustRightInd w:val="0"/>
        <w:ind w:firstLine="709"/>
        <w:rPr>
          <w:rFonts w:cs="Arial"/>
        </w:rPr>
      </w:pPr>
      <w:bookmarkStart w:id="6" w:name="Par1"/>
      <w:bookmarkEnd w:id="6"/>
      <w:r w:rsidRPr="00D26B69">
        <w:rPr>
          <w:rFonts w:cs="Arial"/>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2C72A9" w:rsidRPr="00D26B69" w:rsidRDefault="002C72A9" w:rsidP="0037675D">
      <w:pPr>
        <w:autoSpaceDE w:val="0"/>
        <w:autoSpaceDN w:val="0"/>
        <w:adjustRightInd w:val="0"/>
        <w:ind w:firstLine="709"/>
        <w:rPr>
          <w:rFonts w:cs="Arial"/>
        </w:rPr>
      </w:pPr>
      <w:bookmarkStart w:id="7" w:name="Par2"/>
      <w:bookmarkEnd w:id="7"/>
      <w:r w:rsidRPr="00D26B69">
        <w:rPr>
          <w:rFonts w:cs="Arial"/>
        </w:rPr>
        <w:t>3) разрешение на строительство;</w:t>
      </w:r>
    </w:p>
    <w:p w:rsidR="002C72A9" w:rsidRPr="00D26B69" w:rsidRDefault="002C72A9" w:rsidP="0037675D">
      <w:pPr>
        <w:shd w:val="clear" w:color="auto" w:fill="FFFFFF"/>
        <w:ind w:firstLine="709"/>
        <w:rPr>
          <w:rFonts w:cs="Arial"/>
        </w:rPr>
      </w:pPr>
      <w:r w:rsidRPr="00D26B69">
        <w:rPr>
          <w:rFonts w:cs="Arial"/>
        </w:rPr>
        <w:t>Данные документы находятся в распоряжении органа предоставляющего муниципальную услугу.</w:t>
      </w:r>
    </w:p>
    <w:p w:rsidR="002C72A9" w:rsidRPr="00D26B69" w:rsidRDefault="002C72A9" w:rsidP="0037675D">
      <w:pPr>
        <w:autoSpaceDE w:val="0"/>
        <w:autoSpaceDN w:val="0"/>
        <w:adjustRightInd w:val="0"/>
        <w:ind w:firstLine="709"/>
        <w:rPr>
          <w:rFonts w:cs="Arial"/>
        </w:rPr>
      </w:pPr>
      <w:bookmarkStart w:id="8" w:name="Par3"/>
      <w:bookmarkStart w:id="9" w:name="Par8"/>
      <w:bookmarkEnd w:id="8"/>
      <w:bookmarkEnd w:id="9"/>
      <w:r w:rsidRPr="00D26B69">
        <w:rPr>
          <w:rFonts w:cs="Arial"/>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w:t>
      </w:r>
      <w:r w:rsidRPr="00D26B69">
        <w:rPr>
          <w:rFonts w:cs="Arial"/>
        </w:rPr>
        <w:lastRenderedPageBreak/>
        <w:t>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РФ.</w:t>
      </w:r>
    </w:p>
    <w:p w:rsidR="002C72A9" w:rsidRPr="00D26B69" w:rsidRDefault="002C72A9" w:rsidP="0037675D">
      <w:pPr>
        <w:autoSpaceDE w:val="0"/>
        <w:autoSpaceDN w:val="0"/>
        <w:adjustRightInd w:val="0"/>
        <w:ind w:firstLine="709"/>
        <w:rPr>
          <w:rFonts w:cs="Arial"/>
        </w:rPr>
      </w:pPr>
      <w:r w:rsidRPr="00D26B69">
        <w:rPr>
          <w:rFonts w:cs="Arial"/>
        </w:rPr>
        <w:t>Для предоставления муниципальной услуги администрация в рамках межведомственного взаимодействия запрашивает данные документы в инспекции государственного строительного надзора Воронежской области, если заявитель не представил указанные документы самостоятельно.</w:t>
      </w:r>
    </w:p>
    <w:p w:rsidR="002C72A9" w:rsidRPr="00D26B69" w:rsidRDefault="002C72A9" w:rsidP="0037675D">
      <w:pPr>
        <w:pStyle w:val="ConsPlusNormal"/>
        <w:ind w:firstLine="709"/>
        <w:jc w:val="both"/>
        <w:rPr>
          <w:sz w:val="24"/>
          <w:szCs w:val="24"/>
        </w:rPr>
      </w:pPr>
      <w:r w:rsidRPr="00D26B69">
        <w:rPr>
          <w:sz w:val="24"/>
          <w:szCs w:val="24"/>
        </w:rPr>
        <w:t xml:space="preserve">5) акт приемки выполненных работ по сохранению объекта культурного наследия, утвержденный </w:t>
      </w:r>
      <w:r w:rsidRPr="00D26B69">
        <w:rPr>
          <w:sz w:val="24"/>
          <w:szCs w:val="24"/>
          <w:lang w:eastAsia="ru-RU"/>
        </w:rPr>
        <w:t xml:space="preserve">федеральным органом охраны объектов культурного наследия, </w:t>
      </w:r>
      <w:r w:rsidRPr="00D26B69">
        <w:rPr>
          <w:sz w:val="24"/>
          <w:szCs w:val="24"/>
        </w:rPr>
        <w:t>региональным органом охраны объектов культурного наследия или муниципальным органом охраны объектов культурного наследия, при проведении реставрации, консервации, ремонта этого объекта и его приспособления для современного использования.</w:t>
      </w:r>
    </w:p>
    <w:p w:rsidR="002C72A9" w:rsidRPr="00D26B69" w:rsidRDefault="002C72A9" w:rsidP="0037675D">
      <w:pPr>
        <w:autoSpaceDE w:val="0"/>
        <w:autoSpaceDN w:val="0"/>
        <w:adjustRightInd w:val="0"/>
        <w:ind w:firstLine="709"/>
        <w:rPr>
          <w:rFonts w:cs="Arial"/>
        </w:rPr>
      </w:pPr>
      <w:r w:rsidRPr="00D26B69">
        <w:rPr>
          <w:rFonts w:cs="Arial"/>
        </w:rPr>
        <w:t>Для предоставления муниципальной услуги администрация в рамках межведомственного взаимодействия запрашивает данные документы в федеральном органе охраны объектов культурного наследия, органе охраны объектов культурного наследия Воронежской области.</w:t>
      </w:r>
    </w:p>
    <w:p w:rsidR="002C72A9" w:rsidRPr="00D26B69" w:rsidRDefault="002C72A9" w:rsidP="0037675D">
      <w:pPr>
        <w:ind w:firstLine="709"/>
        <w:rPr>
          <w:rFonts w:cs="Arial"/>
        </w:rPr>
      </w:pPr>
      <w:r w:rsidRPr="00D26B69">
        <w:rPr>
          <w:rFonts w:cs="Arial"/>
        </w:rPr>
        <w:t>Акт приемки выполненных работ по сохранению объекта культурного наследия, утвержденный муниципальным органом охраны объектов культурного наследия находится в распоряжении органа предоставляющего муниципальную услугу.</w:t>
      </w:r>
    </w:p>
    <w:p w:rsidR="002C72A9" w:rsidRPr="00D26B69" w:rsidRDefault="002C72A9" w:rsidP="0037675D">
      <w:pPr>
        <w:autoSpaceDE w:val="0"/>
        <w:autoSpaceDN w:val="0"/>
        <w:adjustRightInd w:val="0"/>
        <w:ind w:firstLine="709"/>
        <w:rPr>
          <w:rFonts w:cs="Arial"/>
        </w:rPr>
      </w:pPr>
      <w:r w:rsidRPr="00D26B69">
        <w:rPr>
          <w:rFonts w:cs="Arial"/>
        </w:rPr>
        <w:t>Заявитель вправе представить документы, предусмотренные в п. 2.6.2. настоящего административного регламента самостоятельно.</w:t>
      </w:r>
    </w:p>
    <w:p w:rsidR="002C72A9" w:rsidRPr="00D26B69" w:rsidRDefault="002C72A9" w:rsidP="0037675D">
      <w:pPr>
        <w:autoSpaceDE w:val="0"/>
        <w:autoSpaceDN w:val="0"/>
        <w:adjustRightInd w:val="0"/>
        <w:ind w:firstLine="709"/>
        <w:rPr>
          <w:rFonts w:cs="Arial"/>
        </w:rPr>
      </w:pPr>
      <w:r w:rsidRPr="00D26B69">
        <w:rPr>
          <w:rFonts w:cs="Arial"/>
        </w:rPr>
        <w:t>Правительством Российской Федерации могут устанавливаться помимо перечисленных в пункте 2.6 настоящего Административного регламента иные документы, необходимые для получения разрешения на ввод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2C72A9" w:rsidRPr="00D26B69" w:rsidRDefault="002C72A9" w:rsidP="0037675D">
      <w:pPr>
        <w:autoSpaceDE w:val="0"/>
        <w:autoSpaceDN w:val="0"/>
        <w:adjustRightInd w:val="0"/>
        <w:ind w:firstLine="709"/>
        <w:rPr>
          <w:rFonts w:cs="Arial"/>
        </w:rPr>
      </w:pPr>
      <w:r w:rsidRPr="00D26B69">
        <w:rPr>
          <w:rFonts w:cs="Arial"/>
        </w:rPr>
        <w:t xml:space="preserve">Неполучение (несвоевременное получение) документов, запрошенных в соответствии с пунктом 2.6.2 настоящего административного регламента, не может являться основанием для отказа в выдаче разрешения на ввод объекта в эксплуатацию. </w:t>
      </w:r>
    </w:p>
    <w:p w:rsidR="002C72A9" w:rsidRPr="00D26B69" w:rsidRDefault="002C72A9" w:rsidP="0037675D">
      <w:pPr>
        <w:autoSpaceDE w:val="0"/>
        <w:autoSpaceDN w:val="0"/>
        <w:adjustRightInd w:val="0"/>
        <w:ind w:firstLine="709"/>
        <w:rPr>
          <w:rFonts w:cs="Arial"/>
        </w:rPr>
      </w:pPr>
      <w:r w:rsidRPr="00D26B69">
        <w:rPr>
          <w:rFonts w:cs="Arial"/>
        </w:rPr>
        <w:t>Запрещается требовать от заявителя:</w:t>
      </w:r>
    </w:p>
    <w:p w:rsidR="002C72A9" w:rsidRPr="00D26B69" w:rsidRDefault="002C72A9" w:rsidP="0037675D">
      <w:pPr>
        <w:pStyle w:val="ConsPlusNormal"/>
        <w:ind w:firstLine="709"/>
        <w:jc w:val="both"/>
        <w:rPr>
          <w:sz w:val="24"/>
          <w:szCs w:val="24"/>
        </w:rPr>
      </w:pPr>
      <w:r w:rsidRPr="00D26B69">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72A9" w:rsidRPr="00D26B69" w:rsidRDefault="002C72A9" w:rsidP="0037675D">
      <w:pPr>
        <w:autoSpaceDE w:val="0"/>
        <w:autoSpaceDN w:val="0"/>
        <w:adjustRightInd w:val="0"/>
        <w:ind w:firstLine="709"/>
        <w:rPr>
          <w:rFonts w:cs="Arial"/>
        </w:rPr>
      </w:pPr>
      <w:r w:rsidRPr="00D26B69">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городского округа город Нововоронеж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C72A9" w:rsidRPr="00D26B69" w:rsidRDefault="002C72A9" w:rsidP="0037675D">
      <w:pPr>
        <w:autoSpaceDE w:val="0"/>
        <w:autoSpaceDN w:val="0"/>
        <w:adjustRightInd w:val="0"/>
        <w:ind w:firstLine="709"/>
        <w:rPr>
          <w:rFonts w:cs="Arial"/>
        </w:rPr>
      </w:pPr>
      <w:r w:rsidRPr="00D26B69">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C72A9" w:rsidRPr="00D26B69" w:rsidRDefault="002C72A9" w:rsidP="0037675D">
      <w:pPr>
        <w:autoSpaceDE w:val="0"/>
        <w:autoSpaceDN w:val="0"/>
        <w:adjustRightInd w:val="0"/>
        <w:ind w:firstLine="709"/>
        <w:rPr>
          <w:rFonts w:cs="Arial"/>
        </w:rPr>
      </w:pPr>
      <w:r w:rsidRPr="00D26B69">
        <w:rPr>
          <w:rFonts w:cs="Arial"/>
        </w:rPr>
        <w:lastRenderedPageBreak/>
        <w:t>- проведение кадастровых работ в целях выдачи межевого плана, представление технического плана, акта обследования.</w:t>
      </w:r>
    </w:p>
    <w:p w:rsidR="00303136" w:rsidRPr="00D26B69" w:rsidRDefault="00303136" w:rsidP="0037675D">
      <w:pPr>
        <w:widowControl w:val="0"/>
        <w:autoSpaceDE w:val="0"/>
        <w:autoSpaceDN w:val="0"/>
        <w:adjustRightInd w:val="0"/>
        <w:ind w:firstLine="709"/>
        <w:rPr>
          <w:rFonts w:cs="Arial"/>
        </w:rPr>
      </w:pPr>
      <w:r w:rsidRPr="00D26B69">
        <w:rPr>
          <w:rFonts w:cs="Arial"/>
        </w:rPr>
        <w:t>2.6.</w:t>
      </w:r>
      <w:r w:rsidR="00BC3E24" w:rsidRPr="00D26B69">
        <w:rPr>
          <w:rFonts w:cs="Arial"/>
        </w:rPr>
        <w:t>4</w:t>
      </w:r>
      <w:r w:rsidRPr="00D26B69">
        <w:rPr>
          <w:rFonts w:cs="Arial"/>
        </w:rPr>
        <w:t>. По заявлению застройщика отдел может выдать разрешение на ввод объекта в эксплуатацию на отдельные этапы строительства, реконструкции.</w:t>
      </w:r>
    </w:p>
    <w:p w:rsidR="00303136" w:rsidRPr="00D26B69" w:rsidRDefault="00303136" w:rsidP="0037675D">
      <w:pPr>
        <w:widowControl w:val="0"/>
        <w:autoSpaceDE w:val="0"/>
        <w:autoSpaceDN w:val="0"/>
        <w:adjustRightInd w:val="0"/>
        <w:ind w:firstLine="709"/>
        <w:rPr>
          <w:rFonts w:cs="Arial"/>
        </w:rPr>
      </w:pPr>
      <w:r w:rsidRPr="00D26B69">
        <w:rPr>
          <w:rFonts w:cs="Arial"/>
        </w:rPr>
        <w:t>2.7. Исчерпывающий перечень оснований для отказа в приеме документов, необходимых для предоставления муниципальной услуги.</w:t>
      </w:r>
    </w:p>
    <w:p w:rsidR="00303136" w:rsidRPr="00D26B69" w:rsidRDefault="00303136" w:rsidP="0037675D">
      <w:pPr>
        <w:autoSpaceDE w:val="0"/>
        <w:autoSpaceDN w:val="0"/>
        <w:adjustRightInd w:val="0"/>
        <w:ind w:firstLine="709"/>
        <w:rPr>
          <w:rFonts w:cs="Arial"/>
        </w:rPr>
      </w:pPr>
      <w:r w:rsidRPr="00D26B69">
        <w:rPr>
          <w:rFonts w:cs="Arial"/>
        </w:rPr>
        <w:t>Основанием для отказа в приеме документов, необходимых для предоставления муниципальной услуги, является:</w:t>
      </w:r>
    </w:p>
    <w:p w:rsidR="00303136" w:rsidRPr="00D26B69" w:rsidRDefault="00303136" w:rsidP="0037675D">
      <w:pPr>
        <w:autoSpaceDE w:val="0"/>
        <w:autoSpaceDN w:val="0"/>
        <w:adjustRightInd w:val="0"/>
        <w:ind w:firstLine="709"/>
        <w:rPr>
          <w:rFonts w:cs="Arial"/>
        </w:rPr>
      </w:pPr>
      <w:r w:rsidRPr="00D26B69">
        <w:rPr>
          <w:rFonts w:cs="Arial"/>
        </w:rPr>
        <w:t>- заявление подано лицом, не уполномоченным совершать такого рода действия.</w:t>
      </w:r>
    </w:p>
    <w:p w:rsidR="00303136" w:rsidRPr="00D26B69" w:rsidRDefault="00303136" w:rsidP="0037675D">
      <w:pPr>
        <w:widowControl w:val="0"/>
        <w:autoSpaceDE w:val="0"/>
        <w:autoSpaceDN w:val="0"/>
        <w:adjustRightInd w:val="0"/>
        <w:ind w:firstLine="709"/>
        <w:rPr>
          <w:rFonts w:cs="Arial"/>
        </w:rPr>
      </w:pPr>
      <w:r w:rsidRPr="00D26B69">
        <w:rPr>
          <w:rFonts w:cs="Arial"/>
        </w:rPr>
        <w:t>2.8. Исчерпывающий перечень оснований для отказа в предоставлении муниципальной услуги.</w:t>
      </w:r>
    </w:p>
    <w:p w:rsidR="00303136" w:rsidRPr="00D26B69" w:rsidRDefault="00303136" w:rsidP="0037675D">
      <w:pPr>
        <w:widowControl w:val="0"/>
        <w:autoSpaceDE w:val="0"/>
        <w:autoSpaceDN w:val="0"/>
        <w:adjustRightInd w:val="0"/>
        <w:ind w:firstLine="709"/>
        <w:rPr>
          <w:rFonts w:cs="Arial"/>
        </w:rPr>
      </w:pPr>
      <w:r w:rsidRPr="00D26B69">
        <w:rPr>
          <w:rFonts w:cs="Arial"/>
        </w:rPr>
        <w:t>Основаниями для отказа в предоставлении муниципальной услуги по выдаче разрешения на ввод объекта в эксплуатацию являются:</w:t>
      </w:r>
    </w:p>
    <w:p w:rsidR="00303136" w:rsidRPr="00D26B69" w:rsidRDefault="00303136" w:rsidP="0037675D">
      <w:pPr>
        <w:widowControl w:val="0"/>
        <w:autoSpaceDE w:val="0"/>
        <w:autoSpaceDN w:val="0"/>
        <w:adjustRightInd w:val="0"/>
        <w:ind w:firstLine="709"/>
        <w:rPr>
          <w:rFonts w:cs="Arial"/>
        </w:rPr>
      </w:pPr>
      <w:r w:rsidRPr="00D26B69">
        <w:rPr>
          <w:rFonts w:cs="Arial"/>
        </w:rPr>
        <w:t xml:space="preserve">- отсутствие документов, перечисленных в </w:t>
      </w:r>
      <w:hyperlink w:anchor="Par141" w:history="1">
        <w:r w:rsidRPr="00D26B69">
          <w:rPr>
            <w:rFonts w:cs="Arial"/>
          </w:rPr>
          <w:t>пункте 2.6.1</w:t>
        </w:r>
      </w:hyperlink>
      <w:r w:rsidRPr="00D26B69">
        <w:rPr>
          <w:rFonts w:cs="Arial"/>
        </w:rPr>
        <w:t xml:space="preserve"> настоящего административного регламента;</w:t>
      </w:r>
    </w:p>
    <w:p w:rsidR="00303136" w:rsidRPr="00D26B69" w:rsidRDefault="00303136" w:rsidP="0037675D">
      <w:pPr>
        <w:widowControl w:val="0"/>
        <w:autoSpaceDE w:val="0"/>
        <w:autoSpaceDN w:val="0"/>
        <w:adjustRightInd w:val="0"/>
        <w:ind w:firstLine="709"/>
        <w:rPr>
          <w:rFonts w:cs="Arial"/>
        </w:rPr>
      </w:pPr>
      <w:r w:rsidRPr="00D26B69">
        <w:rPr>
          <w:rFonts w:cs="Arial"/>
        </w:rPr>
        <w:t xml:space="preserve">- </w:t>
      </w:r>
      <w:r w:rsidRPr="00D26B69">
        <w:rPr>
          <w:rFonts w:cs="Arial"/>
          <w:shd w:val="clear" w:color="auto" w:fill="FFFFFF"/>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r w:rsidRPr="00D26B69">
        <w:rPr>
          <w:rFonts w:cs="Arial"/>
        </w:rPr>
        <w:t>;</w:t>
      </w:r>
    </w:p>
    <w:p w:rsidR="00303136" w:rsidRPr="00D26B69" w:rsidRDefault="00303136" w:rsidP="0037675D">
      <w:pPr>
        <w:widowControl w:val="0"/>
        <w:autoSpaceDE w:val="0"/>
        <w:autoSpaceDN w:val="0"/>
        <w:adjustRightInd w:val="0"/>
        <w:ind w:firstLine="709"/>
        <w:rPr>
          <w:rFonts w:cs="Arial"/>
        </w:rPr>
      </w:pPr>
      <w:r w:rsidRPr="00D26B69">
        <w:rPr>
          <w:rFonts w:cs="Arial"/>
        </w:rPr>
        <w:t xml:space="preserve">- </w:t>
      </w:r>
      <w:r w:rsidRPr="00D26B69">
        <w:rPr>
          <w:rFonts w:cs="Arial"/>
          <w:shd w:val="clear" w:color="auto" w:fill="FFFFFF"/>
        </w:rPr>
        <w:t>несоответствие объекта капитального строительства требованиям, установленным в разрешении на строительство</w:t>
      </w:r>
      <w:r w:rsidRPr="00D26B69">
        <w:rPr>
          <w:rFonts w:cs="Arial"/>
        </w:rPr>
        <w:t>;</w:t>
      </w:r>
    </w:p>
    <w:p w:rsidR="00303136" w:rsidRPr="00D26B69" w:rsidRDefault="00303136" w:rsidP="0037675D">
      <w:pPr>
        <w:widowControl w:val="0"/>
        <w:autoSpaceDE w:val="0"/>
        <w:autoSpaceDN w:val="0"/>
        <w:adjustRightInd w:val="0"/>
        <w:ind w:firstLine="709"/>
        <w:rPr>
          <w:rFonts w:cs="Arial"/>
          <w:shd w:val="clear" w:color="auto" w:fill="FFFFFF"/>
        </w:rPr>
      </w:pPr>
      <w:r w:rsidRPr="00D26B69">
        <w:rPr>
          <w:rFonts w:cs="Arial"/>
          <w:shd w:val="clear" w:color="auto" w:fill="FFFFFF"/>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303136" w:rsidRPr="00D26B69" w:rsidRDefault="00303136" w:rsidP="0037675D">
      <w:pPr>
        <w:widowControl w:val="0"/>
        <w:autoSpaceDE w:val="0"/>
        <w:autoSpaceDN w:val="0"/>
        <w:adjustRightInd w:val="0"/>
        <w:ind w:firstLine="709"/>
        <w:rPr>
          <w:rFonts w:cs="Arial"/>
        </w:rPr>
      </w:pPr>
      <w:r w:rsidRPr="00D26B69">
        <w:rPr>
          <w:rFonts w:cs="Arial"/>
          <w:shd w:val="clear" w:color="auto" w:fill="FFFFFF"/>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303136" w:rsidRPr="00D26B69" w:rsidRDefault="00303136" w:rsidP="0037675D">
      <w:pPr>
        <w:widowControl w:val="0"/>
        <w:autoSpaceDE w:val="0"/>
        <w:autoSpaceDN w:val="0"/>
        <w:adjustRightInd w:val="0"/>
        <w:ind w:firstLine="709"/>
        <w:rPr>
          <w:rFonts w:cs="Arial"/>
        </w:rPr>
      </w:pPr>
      <w:r w:rsidRPr="00D26B69">
        <w:rPr>
          <w:rFonts w:cs="Arial"/>
        </w:rPr>
        <w:t>Отказ в выдаче разрешения на ввод объекта в эксплуатацию может быть оспорен в судебном порядке.</w:t>
      </w:r>
    </w:p>
    <w:p w:rsidR="00303136" w:rsidRPr="00D26B69" w:rsidRDefault="00303136" w:rsidP="0037675D">
      <w:pPr>
        <w:widowControl w:val="0"/>
        <w:autoSpaceDE w:val="0"/>
        <w:autoSpaceDN w:val="0"/>
        <w:adjustRightInd w:val="0"/>
        <w:ind w:firstLine="709"/>
        <w:rPr>
          <w:rFonts w:cs="Arial"/>
        </w:rPr>
      </w:pPr>
      <w:r w:rsidRPr="00D26B69">
        <w:rPr>
          <w:rFonts w:cs="Arial"/>
        </w:rPr>
        <w:t>2.9. Предоставление муниципальной услуги осуществляется на безвозмездной основе.</w:t>
      </w:r>
    </w:p>
    <w:p w:rsidR="00303136" w:rsidRPr="00D26B69" w:rsidRDefault="00303136" w:rsidP="0037675D">
      <w:pPr>
        <w:widowControl w:val="0"/>
        <w:autoSpaceDE w:val="0"/>
        <w:autoSpaceDN w:val="0"/>
        <w:adjustRightInd w:val="0"/>
        <w:ind w:firstLine="709"/>
        <w:rPr>
          <w:rFonts w:cs="Arial"/>
        </w:rPr>
      </w:pPr>
      <w:r w:rsidRPr="00D26B69">
        <w:rPr>
          <w:rFonts w:cs="Arial"/>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03136" w:rsidRPr="00D26B69" w:rsidRDefault="00303136" w:rsidP="0037675D">
      <w:pPr>
        <w:widowControl w:val="0"/>
        <w:autoSpaceDE w:val="0"/>
        <w:autoSpaceDN w:val="0"/>
        <w:adjustRightInd w:val="0"/>
        <w:ind w:firstLine="709"/>
        <w:rPr>
          <w:rFonts w:cs="Arial"/>
        </w:rPr>
      </w:pPr>
      <w:r w:rsidRPr="00D26B69">
        <w:rPr>
          <w:rFonts w:cs="Arial"/>
        </w:rPr>
        <w:t>Максимальное время ожидания в очереди при подаче заявления на выдачу разрешения на ввод объекта в эксплуатацию не должно превышать 15 минут.</w:t>
      </w:r>
    </w:p>
    <w:p w:rsidR="00303136" w:rsidRPr="00D26B69" w:rsidRDefault="00303136" w:rsidP="0037675D">
      <w:pPr>
        <w:widowControl w:val="0"/>
        <w:autoSpaceDE w:val="0"/>
        <w:autoSpaceDN w:val="0"/>
        <w:adjustRightInd w:val="0"/>
        <w:ind w:firstLine="709"/>
        <w:rPr>
          <w:rFonts w:cs="Arial"/>
        </w:rPr>
      </w:pPr>
      <w:r w:rsidRPr="00D26B69">
        <w:rPr>
          <w:rFonts w:cs="Arial"/>
        </w:rPr>
        <w:t>Максимальное время ожидания в очереди при получении разрешения на ввод объекта в эксплуатацию не должно превышать 15 минут.</w:t>
      </w:r>
    </w:p>
    <w:p w:rsidR="00BC3E24" w:rsidRPr="00D26B69" w:rsidRDefault="00BC3E24" w:rsidP="0037675D">
      <w:pPr>
        <w:pStyle w:val="ab"/>
        <w:numPr>
          <w:ilvl w:val="1"/>
          <w:numId w:val="29"/>
        </w:numPr>
        <w:tabs>
          <w:tab w:val="left" w:pos="1560"/>
        </w:tabs>
        <w:ind w:left="0" w:firstLine="709"/>
        <w:rPr>
          <w:rFonts w:cs="Arial"/>
        </w:rPr>
      </w:pPr>
      <w:r w:rsidRPr="00D26B69">
        <w:rPr>
          <w:rFonts w:cs="Arial"/>
        </w:rPr>
        <w:t>Срок регистрации запроса заявителя о предоставлении муниципальной услуги.</w:t>
      </w:r>
    </w:p>
    <w:p w:rsidR="00BC3E24" w:rsidRPr="00D26B69" w:rsidRDefault="00BC3E24" w:rsidP="0037675D">
      <w:pPr>
        <w:tabs>
          <w:tab w:val="num" w:pos="1155"/>
          <w:tab w:val="left" w:pos="1560"/>
        </w:tabs>
        <w:ind w:firstLine="709"/>
        <w:rPr>
          <w:rFonts w:cs="Arial"/>
        </w:rPr>
      </w:pPr>
      <w:r w:rsidRPr="00D26B69">
        <w:rPr>
          <w:rFonts w:cs="Arial"/>
        </w:rPr>
        <w:t xml:space="preserve">Регистрация запроса заявителя о предоставлении муниципальной услуги осуществляется в течение 1-го рабочего дня с момента поступления заявления и прилагаемых к нему документов. При поступлении заявления в электронной форме в </w:t>
      </w:r>
      <w:r w:rsidRPr="00D26B69">
        <w:rPr>
          <w:rFonts w:cs="Arial"/>
        </w:rPr>
        <w:lastRenderedPageBreak/>
        <w:t>выходные (праздничные) дни его регистрация производится на следующий рабочий день.</w:t>
      </w:r>
    </w:p>
    <w:p w:rsidR="00BC3E24" w:rsidRPr="00D26B69" w:rsidRDefault="00BC3E24" w:rsidP="0037675D">
      <w:pPr>
        <w:tabs>
          <w:tab w:val="left" w:pos="1560"/>
        </w:tabs>
        <w:ind w:firstLine="709"/>
        <w:rPr>
          <w:rFonts w:cs="Arial"/>
        </w:rPr>
      </w:pPr>
      <w:r w:rsidRPr="00D26B69">
        <w:rPr>
          <w:rFonts w:cs="Arial"/>
        </w:rPr>
        <w:t>2.12. Требования к помещениям, в которых предоставляется муниципальная услуга.</w:t>
      </w:r>
    </w:p>
    <w:p w:rsidR="00BC3E24" w:rsidRPr="00D26B69" w:rsidRDefault="00BC3E24" w:rsidP="0037675D">
      <w:pPr>
        <w:pStyle w:val="ab"/>
        <w:numPr>
          <w:ilvl w:val="2"/>
          <w:numId w:val="30"/>
        </w:numPr>
        <w:autoSpaceDE w:val="0"/>
        <w:autoSpaceDN w:val="0"/>
        <w:adjustRightInd w:val="0"/>
        <w:ind w:left="0" w:firstLine="709"/>
        <w:rPr>
          <w:rFonts w:cs="Arial"/>
        </w:rPr>
      </w:pPr>
      <w:r w:rsidRPr="00D26B69">
        <w:rPr>
          <w:rFonts w:cs="Arial"/>
        </w:rPr>
        <w:t>Прием граждан осуществляется в специально выделенных для предоставления муниципальных услуг помещениях.</w:t>
      </w:r>
    </w:p>
    <w:p w:rsidR="00BC3E24" w:rsidRPr="00D26B69" w:rsidRDefault="00BC3E24" w:rsidP="0037675D">
      <w:pPr>
        <w:autoSpaceDE w:val="0"/>
        <w:autoSpaceDN w:val="0"/>
        <w:adjustRightInd w:val="0"/>
        <w:ind w:firstLine="709"/>
        <w:rPr>
          <w:rFonts w:cs="Arial"/>
        </w:rPr>
      </w:pPr>
      <w:r w:rsidRPr="00D26B69">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C3E24" w:rsidRPr="00D26B69" w:rsidRDefault="00BC3E24" w:rsidP="0037675D">
      <w:pPr>
        <w:autoSpaceDE w:val="0"/>
        <w:autoSpaceDN w:val="0"/>
        <w:adjustRightInd w:val="0"/>
        <w:ind w:firstLine="709"/>
        <w:rPr>
          <w:rFonts w:cs="Arial"/>
        </w:rPr>
      </w:pPr>
      <w:r w:rsidRPr="00D26B69">
        <w:rPr>
          <w:rFonts w:cs="Arial"/>
        </w:rPr>
        <w:t>У входа в каждое помещение размещается табличка с наименованием помещения (зал ожидания, приема/выдачи документов и т.д.).</w:t>
      </w:r>
    </w:p>
    <w:p w:rsidR="00BC3E24" w:rsidRPr="00D26B69" w:rsidRDefault="00BC3E24" w:rsidP="0037675D">
      <w:pPr>
        <w:numPr>
          <w:ilvl w:val="2"/>
          <w:numId w:val="22"/>
        </w:numPr>
        <w:autoSpaceDE w:val="0"/>
        <w:autoSpaceDN w:val="0"/>
        <w:adjustRightInd w:val="0"/>
        <w:ind w:left="0" w:firstLine="709"/>
        <w:rPr>
          <w:rFonts w:cs="Arial"/>
        </w:rPr>
      </w:pPr>
      <w:r w:rsidRPr="00D26B69">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C3E24" w:rsidRPr="00D26B69" w:rsidRDefault="00BC3E24" w:rsidP="0037675D">
      <w:pPr>
        <w:autoSpaceDE w:val="0"/>
        <w:autoSpaceDN w:val="0"/>
        <w:adjustRightInd w:val="0"/>
        <w:ind w:firstLine="709"/>
        <w:rPr>
          <w:rFonts w:cs="Arial"/>
        </w:rPr>
      </w:pPr>
      <w:r w:rsidRPr="00D26B69">
        <w:rPr>
          <w:rFonts w:cs="Arial"/>
        </w:rPr>
        <w:t>Доступ заявителей к парковочным местам является бесплатным.</w:t>
      </w:r>
    </w:p>
    <w:p w:rsidR="00BC3E24" w:rsidRPr="00D26B69" w:rsidRDefault="00BC3E24" w:rsidP="0037675D">
      <w:pPr>
        <w:numPr>
          <w:ilvl w:val="2"/>
          <w:numId w:val="22"/>
        </w:numPr>
        <w:autoSpaceDE w:val="0"/>
        <w:autoSpaceDN w:val="0"/>
        <w:adjustRightInd w:val="0"/>
        <w:ind w:left="0" w:firstLine="709"/>
        <w:rPr>
          <w:rFonts w:cs="Arial"/>
        </w:rPr>
      </w:pPr>
      <w:r w:rsidRPr="00D26B69">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C3E24" w:rsidRPr="00D26B69" w:rsidRDefault="00BC3E24" w:rsidP="0037675D">
      <w:pPr>
        <w:numPr>
          <w:ilvl w:val="2"/>
          <w:numId w:val="22"/>
        </w:numPr>
        <w:autoSpaceDE w:val="0"/>
        <w:autoSpaceDN w:val="0"/>
        <w:adjustRightInd w:val="0"/>
        <w:ind w:left="0" w:firstLine="709"/>
        <w:rPr>
          <w:rFonts w:cs="Arial"/>
        </w:rPr>
      </w:pPr>
      <w:r w:rsidRPr="00D26B69">
        <w:rPr>
          <w:rFonts w:cs="Arial"/>
        </w:rPr>
        <w:t>Места информирования, предназначенные для ознакомления заявителей с информационными материалами, оборудуются:</w:t>
      </w:r>
    </w:p>
    <w:p w:rsidR="00BC3E24" w:rsidRPr="00D26B69" w:rsidRDefault="00BC3E24" w:rsidP="0037675D">
      <w:pPr>
        <w:autoSpaceDE w:val="0"/>
        <w:autoSpaceDN w:val="0"/>
        <w:adjustRightInd w:val="0"/>
        <w:ind w:firstLine="709"/>
        <w:rPr>
          <w:rFonts w:cs="Arial"/>
        </w:rPr>
      </w:pPr>
      <w:r w:rsidRPr="00D26B69">
        <w:rPr>
          <w:rFonts w:cs="Arial"/>
        </w:rPr>
        <w:t>- информационными стендами, на которых размещается визуальная и текстовая информация;</w:t>
      </w:r>
    </w:p>
    <w:p w:rsidR="00BC3E24" w:rsidRPr="00D26B69" w:rsidRDefault="00BC3E24" w:rsidP="0037675D">
      <w:pPr>
        <w:autoSpaceDE w:val="0"/>
        <w:autoSpaceDN w:val="0"/>
        <w:adjustRightInd w:val="0"/>
        <w:ind w:firstLine="709"/>
        <w:rPr>
          <w:rFonts w:cs="Arial"/>
        </w:rPr>
      </w:pPr>
      <w:r w:rsidRPr="00D26B69">
        <w:rPr>
          <w:rFonts w:cs="Arial"/>
        </w:rPr>
        <w:t>- стульями и столами для оформления документов.</w:t>
      </w:r>
    </w:p>
    <w:p w:rsidR="00BC3E24" w:rsidRPr="00D26B69" w:rsidRDefault="00BC3E24" w:rsidP="0037675D">
      <w:pPr>
        <w:autoSpaceDE w:val="0"/>
        <w:autoSpaceDN w:val="0"/>
        <w:adjustRightInd w:val="0"/>
        <w:ind w:firstLine="709"/>
        <w:rPr>
          <w:rFonts w:cs="Arial"/>
        </w:rPr>
      </w:pPr>
      <w:r w:rsidRPr="00D26B69">
        <w:rPr>
          <w:rFonts w:cs="Arial"/>
        </w:rPr>
        <w:t>К информационным стендам должна быть обеспечена возможность свободного доступа граждан.</w:t>
      </w:r>
    </w:p>
    <w:p w:rsidR="00BC3E24" w:rsidRPr="00D26B69" w:rsidRDefault="00BC3E24" w:rsidP="0037675D">
      <w:pPr>
        <w:autoSpaceDE w:val="0"/>
        <w:autoSpaceDN w:val="0"/>
        <w:adjustRightInd w:val="0"/>
        <w:ind w:firstLine="709"/>
        <w:rPr>
          <w:rFonts w:cs="Arial"/>
        </w:rPr>
      </w:pPr>
      <w:r w:rsidRPr="00D26B69">
        <w:rPr>
          <w:rFonts w:cs="Arial"/>
        </w:rPr>
        <w:t>На информационных стендах, а также на официальных сайтах в сети Интернет размещается следующая обязательная информация:</w:t>
      </w:r>
    </w:p>
    <w:p w:rsidR="00BC3E24" w:rsidRPr="00D26B69" w:rsidRDefault="00BC3E24" w:rsidP="0037675D">
      <w:pPr>
        <w:autoSpaceDE w:val="0"/>
        <w:autoSpaceDN w:val="0"/>
        <w:adjustRightInd w:val="0"/>
        <w:ind w:firstLine="709"/>
        <w:rPr>
          <w:rFonts w:cs="Arial"/>
        </w:rPr>
      </w:pPr>
      <w:r w:rsidRPr="00D26B69">
        <w:rPr>
          <w:rFonts w:cs="Arial"/>
        </w:rPr>
        <w:t>- номера телефонов, факсов, адреса официальных сайтов, электронной почты органов, предоставляющих муниципальную услугу;</w:t>
      </w:r>
    </w:p>
    <w:p w:rsidR="00BC3E24" w:rsidRPr="00D26B69" w:rsidRDefault="00BC3E24" w:rsidP="0037675D">
      <w:pPr>
        <w:autoSpaceDE w:val="0"/>
        <w:autoSpaceDN w:val="0"/>
        <w:adjustRightInd w:val="0"/>
        <w:ind w:firstLine="709"/>
        <w:rPr>
          <w:rFonts w:cs="Arial"/>
        </w:rPr>
      </w:pPr>
      <w:r w:rsidRPr="00D26B69">
        <w:rPr>
          <w:rFonts w:cs="Arial"/>
        </w:rPr>
        <w:t>- режим работы органов, предоставляющих муниципальную услугу;</w:t>
      </w:r>
    </w:p>
    <w:p w:rsidR="00BC3E24" w:rsidRPr="00D26B69" w:rsidRDefault="00BC3E24" w:rsidP="0037675D">
      <w:pPr>
        <w:autoSpaceDE w:val="0"/>
        <w:autoSpaceDN w:val="0"/>
        <w:adjustRightInd w:val="0"/>
        <w:ind w:firstLine="709"/>
        <w:rPr>
          <w:rFonts w:cs="Arial"/>
        </w:rPr>
      </w:pPr>
      <w:r w:rsidRPr="00D26B69">
        <w:rPr>
          <w:rFonts w:cs="Arial"/>
        </w:rPr>
        <w:t>- графики личного приема граждан уполномоченными должностными лицами;</w:t>
      </w:r>
    </w:p>
    <w:p w:rsidR="00BC3E24" w:rsidRPr="00D26B69" w:rsidRDefault="00BC3E24" w:rsidP="0037675D">
      <w:pPr>
        <w:autoSpaceDE w:val="0"/>
        <w:autoSpaceDN w:val="0"/>
        <w:adjustRightInd w:val="0"/>
        <w:ind w:firstLine="709"/>
        <w:rPr>
          <w:rFonts w:cs="Arial"/>
        </w:rPr>
      </w:pPr>
      <w:r w:rsidRPr="00D26B69">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C3E24" w:rsidRPr="00D26B69" w:rsidRDefault="00BC3E24" w:rsidP="0037675D">
      <w:pPr>
        <w:autoSpaceDE w:val="0"/>
        <w:autoSpaceDN w:val="0"/>
        <w:adjustRightInd w:val="0"/>
        <w:ind w:firstLine="709"/>
        <w:rPr>
          <w:rFonts w:cs="Arial"/>
        </w:rPr>
      </w:pPr>
      <w:r w:rsidRPr="00D26B69">
        <w:rPr>
          <w:rFonts w:cs="Arial"/>
        </w:rPr>
        <w:t>- текст настоящего административного регламента (полная версия - на официальном сайте администрации в сети Интернет);</w:t>
      </w:r>
    </w:p>
    <w:p w:rsidR="00BC3E24" w:rsidRPr="00D26B69" w:rsidRDefault="00BC3E24" w:rsidP="0037675D">
      <w:pPr>
        <w:autoSpaceDE w:val="0"/>
        <w:autoSpaceDN w:val="0"/>
        <w:adjustRightInd w:val="0"/>
        <w:ind w:firstLine="709"/>
        <w:rPr>
          <w:rFonts w:cs="Arial"/>
        </w:rPr>
      </w:pPr>
      <w:r w:rsidRPr="00D26B69">
        <w:rPr>
          <w:rFonts w:cs="Arial"/>
        </w:rPr>
        <w:t>- тексты, выдержки из нормативных правовых актов, регулирующих предоставление муниципальной услуги;</w:t>
      </w:r>
    </w:p>
    <w:p w:rsidR="00BC3E24" w:rsidRPr="00D26B69" w:rsidRDefault="00BC3E24" w:rsidP="0037675D">
      <w:pPr>
        <w:autoSpaceDE w:val="0"/>
        <w:autoSpaceDN w:val="0"/>
        <w:adjustRightInd w:val="0"/>
        <w:ind w:firstLine="709"/>
        <w:rPr>
          <w:rFonts w:cs="Arial"/>
        </w:rPr>
      </w:pPr>
      <w:r w:rsidRPr="00D26B69">
        <w:rPr>
          <w:rFonts w:cs="Arial"/>
        </w:rPr>
        <w:t>- образцы оформления документов.</w:t>
      </w:r>
    </w:p>
    <w:p w:rsidR="00BC3E24" w:rsidRPr="00D26B69" w:rsidRDefault="00BC3E24" w:rsidP="0037675D">
      <w:pPr>
        <w:numPr>
          <w:ilvl w:val="2"/>
          <w:numId w:val="22"/>
        </w:numPr>
        <w:autoSpaceDE w:val="0"/>
        <w:autoSpaceDN w:val="0"/>
        <w:adjustRightInd w:val="0"/>
        <w:ind w:left="0" w:firstLine="709"/>
        <w:rPr>
          <w:rFonts w:cs="Arial"/>
        </w:rPr>
      </w:pPr>
      <w:r w:rsidRPr="00D26B69">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C3E24" w:rsidRPr="00D26B69" w:rsidRDefault="00BC3E24" w:rsidP="0037675D">
      <w:pPr>
        <w:autoSpaceDE w:val="0"/>
        <w:autoSpaceDN w:val="0"/>
        <w:adjustRightInd w:val="0"/>
        <w:ind w:firstLine="709"/>
        <w:rPr>
          <w:rFonts w:cs="Arial"/>
        </w:rPr>
      </w:pPr>
      <w:r w:rsidRPr="00D26B69">
        <w:rPr>
          <w:rFonts w:cs="Arial"/>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w:t>
      </w:r>
      <w:r w:rsidRPr="00D26B69">
        <w:rPr>
          <w:rFonts w:cs="Arial"/>
        </w:rPr>
        <w:lastRenderedPageBreak/>
        <w:t>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C3E24" w:rsidRPr="00D26B69" w:rsidRDefault="00BC3E24" w:rsidP="0037675D">
      <w:pPr>
        <w:pStyle w:val="ConsPlusNormal"/>
        <w:ind w:firstLine="709"/>
        <w:jc w:val="both"/>
        <w:rPr>
          <w:sz w:val="24"/>
          <w:szCs w:val="24"/>
        </w:rPr>
      </w:pPr>
      <w:r w:rsidRPr="00D26B69">
        <w:rPr>
          <w:sz w:val="24"/>
          <w:szCs w:val="24"/>
        </w:rPr>
        <w:t>2.12.6. Требования к обеспечению условий доступности муниципальных услуг для инвалидов.</w:t>
      </w:r>
    </w:p>
    <w:p w:rsidR="00BC3E24" w:rsidRPr="00D26B69" w:rsidRDefault="00BC3E24" w:rsidP="0037675D">
      <w:pPr>
        <w:pStyle w:val="ConsPlusNormal"/>
        <w:ind w:firstLine="709"/>
        <w:contextualSpacing/>
        <w:jc w:val="both"/>
        <w:rPr>
          <w:bCs/>
          <w:sz w:val="24"/>
          <w:szCs w:val="24"/>
        </w:rPr>
      </w:pPr>
      <w:r w:rsidRPr="00D26B69">
        <w:rPr>
          <w:bCs/>
          <w:sz w:val="24"/>
          <w:szCs w:val="24"/>
        </w:rPr>
        <w:t>Орган</w:t>
      </w:r>
      <w:r w:rsidR="003145E0" w:rsidRPr="00D26B69">
        <w:rPr>
          <w:bCs/>
          <w:sz w:val="24"/>
          <w:szCs w:val="24"/>
        </w:rPr>
        <w:t>,</w:t>
      </w:r>
      <w:r w:rsidRPr="00D26B69">
        <w:rPr>
          <w:bCs/>
          <w:sz w:val="24"/>
          <w:szCs w:val="24"/>
        </w:rPr>
        <w:t xml:space="preserve"> предоставляющий муниципальную услугу</w:t>
      </w:r>
      <w:r w:rsidR="003145E0" w:rsidRPr="00D26B69">
        <w:rPr>
          <w:bCs/>
          <w:sz w:val="24"/>
          <w:szCs w:val="24"/>
        </w:rPr>
        <w:t>,</w:t>
      </w:r>
      <w:r w:rsidRPr="00D26B69">
        <w:rPr>
          <w:bCs/>
          <w:sz w:val="24"/>
          <w:szCs w:val="24"/>
        </w:rPr>
        <w:t xml:space="preserve"> обеспечивает условия доступности для беспрепятственного доступа инвалидов в здание и помещения, в котором предоставляется </w:t>
      </w:r>
      <w:r w:rsidRPr="00D26B69">
        <w:rPr>
          <w:sz w:val="24"/>
          <w:szCs w:val="24"/>
        </w:rPr>
        <w:t xml:space="preserve">муниципальная </w:t>
      </w:r>
      <w:r w:rsidRPr="00D26B69">
        <w:rPr>
          <w:bCs/>
          <w:sz w:val="24"/>
          <w:szCs w:val="24"/>
        </w:rPr>
        <w:t xml:space="preserve">услуга, и получения </w:t>
      </w:r>
      <w:r w:rsidRPr="00D26B69">
        <w:rPr>
          <w:sz w:val="24"/>
          <w:szCs w:val="24"/>
        </w:rPr>
        <w:t xml:space="preserve">муниципальной </w:t>
      </w:r>
      <w:r w:rsidRPr="00D26B69">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C3E24" w:rsidRPr="00D26B69" w:rsidRDefault="00BC3E24" w:rsidP="0037675D">
      <w:pPr>
        <w:ind w:firstLine="709"/>
        <w:rPr>
          <w:rFonts w:cs="Arial"/>
        </w:rPr>
      </w:pPr>
      <w:r w:rsidRPr="00D26B69">
        <w:rPr>
          <w:rFonts w:cs="Arial"/>
        </w:rPr>
        <w:t xml:space="preserve">Если </w:t>
      </w:r>
      <w:r w:rsidRPr="00D26B69">
        <w:rPr>
          <w:rFonts w:cs="Arial"/>
          <w:bCs/>
        </w:rPr>
        <w:t>здание и помещения, в котором предоставляется услуга</w:t>
      </w:r>
      <w:r w:rsidRPr="00D26B69">
        <w:rPr>
          <w:rFonts w:cs="Arial"/>
        </w:rPr>
        <w:t xml:space="preserve"> не приспособлены или не полностью приспособлены для потребностей инвалидов, </w:t>
      </w:r>
      <w:r w:rsidRPr="00D26B69">
        <w:rPr>
          <w:rFonts w:cs="Arial"/>
          <w:bCs/>
        </w:rPr>
        <w:t>орган предоставляющий муниципальную услугу</w:t>
      </w:r>
      <w:r w:rsidRPr="00D26B69">
        <w:rPr>
          <w:rFonts w:cs="Arial"/>
        </w:rPr>
        <w:t xml:space="preserve"> обеспечивает предоставление муниципальной услуги по месту жительства инвалида.</w:t>
      </w:r>
    </w:p>
    <w:p w:rsidR="00BC3E24" w:rsidRPr="00D26B69" w:rsidRDefault="00BC3E24" w:rsidP="0037675D">
      <w:pPr>
        <w:pStyle w:val="ab"/>
        <w:numPr>
          <w:ilvl w:val="1"/>
          <w:numId w:val="22"/>
        </w:numPr>
        <w:tabs>
          <w:tab w:val="num" w:pos="1155"/>
          <w:tab w:val="left" w:pos="1560"/>
        </w:tabs>
        <w:ind w:left="0" w:firstLine="709"/>
        <w:rPr>
          <w:rFonts w:cs="Arial"/>
        </w:rPr>
      </w:pPr>
      <w:r w:rsidRPr="00D26B69">
        <w:rPr>
          <w:rFonts w:cs="Arial"/>
        </w:rPr>
        <w:t>Показатели доступности и качества муниципальной услуги.</w:t>
      </w:r>
    </w:p>
    <w:p w:rsidR="00BC3E24" w:rsidRPr="00D26B69" w:rsidRDefault="00BC3E24" w:rsidP="0037675D">
      <w:pPr>
        <w:pStyle w:val="ConsPlusNormal"/>
        <w:numPr>
          <w:ilvl w:val="2"/>
          <w:numId w:val="32"/>
        </w:numPr>
        <w:ind w:left="0" w:firstLine="709"/>
        <w:jc w:val="both"/>
        <w:rPr>
          <w:sz w:val="24"/>
          <w:szCs w:val="24"/>
        </w:rPr>
      </w:pPr>
      <w:r w:rsidRPr="00D26B69">
        <w:rPr>
          <w:sz w:val="24"/>
          <w:szCs w:val="24"/>
        </w:rPr>
        <w:t>Показателями доступности муниципальной услуги являются:</w:t>
      </w:r>
    </w:p>
    <w:p w:rsidR="00BC3E24" w:rsidRPr="00D26B69" w:rsidRDefault="00BC3E24" w:rsidP="0037675D">
      <w:pPr>
        <w:pStyle w:val="ConsPlusNormal"/>
        <w:ind w:firstLine="709"/>
        <w:jc w:val="both"/>
        <w:rPr>
          <w:sz w:val="24"/>
          <w:szCs w:val="24"/>
        </w:rPr>
      </w:pPr>
      <w:r w:rsidRPr="00D26B69">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C3E24" w:rsidRPr="00D26B69" w:rsidRDefault="00BC3E24" w:rsidP="0037675D">
      <w:pPr>
        <w:pStyle w:val="ConsPlusNormal"/>
        <w:ind w:firstLine="709"/>
        <w:jc w:val="both"/>
        <w:rPr>
          <w:sz w:val="24"/>
          <w:szCs w:val="24"/>
        </w:rPr>
      </w:pPr>
      <w:r w:rsidRPr="00D26B69">
        <w:rPr>
          <w:sz w:val="24"/>
          <w:szCs w:val="24"/>
        </w:rPr>
        <w:t>- оборудование мест ожидания в администрации доступными местами общего пользования;</w:t>
      </w:r>
    </w:p>
    <w:p w:rsidR="00BC3E24" w:rsidRPr="00D26B69" w:rsidRDefault="00BC3E24" w:rsidP="0037675D">
      <w:pPr>
        <w:pStyle w:val="ConsPlusNormal"/>
        <w:ind w:firstLine="709"/>
        <w:jc w:val="both"/>
        <w:rPr>
          <w:sz w:val="24"/>
          <w:szCs w:val="24"/>
        </w:rPr>
      </w:pPr>
      <w:r w:rsidRPr="00D26B69">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BC3E24" w:rsidRPr="00D26B69" w:rsidRDefault="00BC3E24" w:rsidP="0037675D">
      <w:pPr>
        <w:pStyle w:val="ConsPlusNormal"/>
        <w:ind w:firstLine="709"/>
        <w:jc w:val="both"/>
        <w:rPr>
          <w:sz w:val="24"/>
          <w:szCs w:val="24"/>
        </w:rPr>
      </w:pPr>
      <w:r w:rsidRPr="00D26B69">
        <w:rPr>
          <w:sz w:val="24"/>
          <w:szCs w:val="24"/>
        </w:rPr>
        <w:t>- соблюдение графика работы администрации;</w:t>
      </w:r>
    </w:p>
    <w:p w:rsidR="00BC3E24" w:rsidRPr="00D26B69" w:rsidRDefault="00BC3E24" w:rsidP="0037675D">
      <w:pPr>
        <w:pStyle w:val="ConsPlusNormal"/>
        <w:ind w:firstLine="709"/>
        <w:jc w:val="both"/>
        <w:rPr>
          <w:sz w:val="24"/>
          <w:szCs w:val="24"/>
        </w:rPr>
      </w:pPr>
      <w:r w:rsidRPr="00D26B69">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C3E24" w:rsidRPr="00D26B69" w:rsidRDefault="00BC3E24" w:rsidP="0037675D">
      <w:pPr>
        <w:pStyle w:val="ConsPlusNormal"/>
        <w:ind w:firstLine="709"/>
        <w:jc w:val="both"/>
        <w:rPr>
          <w:sz w:val="24"/>
          <w:szCs w:val="24"/>
        </w:rPr>
      </w:pPr>
      <w:r w:rsidRPr="00D26B69">
        <w:rPr>
          <w:sz w:val="24"/>
          <w:szCs w:val="24"/>
        </w:rPr>
        <w:t>- возможность получения муниципальной услуги в МФЦ;</w:t>
      </w:r>
    </w:p>
    <w:p w:rsidR="00BC3E24" w:rsidRPr="00D26B69" w:rsidRDefault="00BC3E24" w:rsidP="0037675D">
      <w:pPr>
        <w:pStyle w:val="ConsPlusNormal"/>
        <w:ind w:firstLine="709"/>
        <w:jc w:val="both"/>
        <w:rPr>
          <w:sz w:val="24"/>
          <w:szCs w:val="24"/>
        </w:rPr>
      </w:pPr>
      <w:r w:rsidRPr="00D26B69">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C3E24" w:rsidRPr="00D26B69" w:rsidRDefault="00BC3E24" w:rsidP="0037675D">
      <w:pPr>
        <w:pStyle w:val="ConsPlusNormal"/>
        <w:numPr>
          <w:ilvl w:val="2"/>
          <w:numId w:val="24"/>
        </w:numPr>
        <w:ind w:left="0" w:firstLine="709"/>
        <w:jc w:val="both"/>
        <w:rPr>
          <w:sz w:val="24"/>
          <w:szCs w:val="24"/>
        </w:rPr>
      </w:pPr>
      <w:r w:rsidRPr="00D26B69">
        <w:rPr>
          <w:sz w:val="24"/>
          <w:szCs w:val="24"/>
        </w:rPr>
        <w:t>Показателями качества муниципальной услуги являются:</w:t>
      </w:r>
    </w:p>
    <w:p w:rsidR="00BC3E24" w:rsidRPr="00D26B69" w:rsidRDefault="00BC3E24" w:rsidP="0037675D">
      <w:pPr>
        <w:pStyle w:val="ConsPlusNormal"/>
        <w:ind w:firstLine="709"/>
        <w:jc w:val="both"/>
        <w:rPr>
          <w:sz w:val="24"/>
          <w:szCs w:val="24"/>
        </w:rPr>
      </w:pPr>
      <w:r w:rsidRPr="00D26B69">
        <w:rPr>
          <w:sz w:val="24"/>
          <w:szCs w:val="24"/>
        </w:rPr>
        <w:t>- полнота предоставления муниципальной услуги в соответствии с требованиями настоящего Административного регламента;</w:t>
      </w:r>
    </w:p>
    <w:p w:rsidR="00BC3E24" w:rsidRPr="00D26B69" w:rsidRDefault="00BC3E24" w:rsidP="0037675D">
      <w:pPr>
        <w:pStyle w:val="ConsPlusNormal"/>
        <w:ind w:firstLine="709"/>
        <w:jc w:val="both"/>
        <w:rPr>
          <w:sz w:val="24"/>
          <w:szCs w:val="24"/>
        </w:rPr>
      </w:pPr>
      <w:r w:rsidRPr="00D26B69">
        <w:rPr>
          <w:sz w:val="24"/>
          <w:szCs w:val="24"/>
        </w:rPr>
        <w:t>- соблюдение сроков предоставления муниципальной услуги;</w:t>
      </w:r>
    </w:p>
    <w:p w:rsidR="00BC3E24" w:rsidRPr="00D26B69" w:rsidRDefault="00BC3E24" w:rsidP="0037675D">
      <w:pPr>
        <w:pStyle w:val="ConsPlusNormal"/>
        <w:ind w:firstLine="709"/>
        <w:jc w:val="both"/>
        <w:rPr>
          <w:sz w:val="24"/>
          <w:szCs w:val="24"/>
        </w:rPr>
      </w:pPr>
      <w:r w:rsidRPr="00D26B69">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C3E24" w:rsidRPr="00D26B69" w:rsidRDefault="00BC3E24" w:rsidP="0037675D">
      <w:pPr>
        <w:numPr>
          <w:ilvl w:val="1"/>
          <w:numId w:val="24"/>
        </w:numPr>
        <w:tabs>
          <w:tab w:val="num" w:pos="1155"/>
          <w:tab w:val="left" w:pos="1560"/>
        </w:tabs>
        <w:ind w:left="0" w:firstLine="709"/>
        <w:rPr>
          <w:rFonts w:cs="Arial"/>
        </w:rPr>
      </w:pPr>
      <w:r w:rsidRPr="00D26B69">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C3E24" w:rsidRPr="00D26B69" w:rsidRDefault="00BC3E24" w:rsidP="0037675D">
      <w:pPr>
        <w:numPr>
          <w:ilvl w:val="2"/>
          <w:numId w:val="25"/>
        </w:numPr>
        <w:tabs>
          <w:tab w:val="left" w:pos="1560"/>
          <w:tab w:val="num" w:pos="1590"/>
        </w:tabs>
        <w:ind w:left="0" w:firstLine="709"/>
        <w:rPr>
          <w:rFonts w:cs="Arial"/>
        </w:rPr>
      </w:pPr>
      <w:r w:rsidRPr="00D26B69">
        <w:rPr>
          <w:rFonts w:cs="Arial"/>
        </w:rPr>
        <w:t>Прием заявителей (прием и выдача документов) осуществляется уполномоченными должностными лицами МФЦ.</w:t>
      </w:r>
    </w:p>
    <w:p w:rsidR="00BC3E24" w:rsidRPr="00D26B69" w:rsidRDefault="00BC3E24" w:rsidP="0037675D">
      <w:pPr>
        <w:numPr>
          <w:ilvl w:val="2"/>
          <w:numId w:val="25"/>
        </w:numPr>
        <w:tabs>
          <w:tab w:val="left" w:pos="1560"/>
        </w:tabs>
        <w:autoSpaceDE w:val="0"/>
        <w:autoSpaceDN w:val="0"/>
        <w:adjustRightInd w:val="0"/>
        <w:ind w:left="0" w:firstLine="709"/>
        <w:rPr>
          <w:rFonts w:cs="Arial"/>
        </w:rPr>
      </w:pPr>
      <w:r w:rsidRPr="00D26B69">
        <w:rPr>
          <w:rFonts w:cs="Arial"/>
        </w:rPr>
        <w:lastRenderedPageBreak/>
        <w:t>Прием заявителей уполномоченными лицами осуществляется в соответствии с графиком (режимом) работы МФЦ.</w:t>
      </w:r>
    </w:p>
    <w:p w:rsidR="00BC3E24" w:rsidRPr="00D26B69" w:rsidRDefault="00BC3E24" w:rsidP="0037675D">
      <w:pPr>
        <w:numPr>
          <w:ilvl w:val="2"/>
          <w:numId w:val="25"/>
        </w:numPr>
        <w:tabs>
          <w:tab w:val="left" w:pos="1560"/>
        </w:tabs>
        <w:autoSpaceDE w:val="0"/>
        <w:autoSpaceDN w:val="0"/>
        <w:adjustRightInd w:val="0"/>
        <w:ind w:left="0" w:firstLine="709"/>
        <w:rPr>
          <w:rFonts w:cs="Arial"/>
        </w:rPr>
      </w:pPr>
      <w:r w:rsidRPr="00D26B69">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7" w:history="1">
        <w:r w:rsidRPr="00D26B69">
          <w:rPr>
            <w:rFonts w:cs="Arial"/>
            <w:bCs/>
            <w:lang w:val="en-US"/>
          </w:rPr>
          <w:t>www</w:t>
        </w:r>
        <w:r w:rsidRPr="00D26B69">
          <w:rPr>
            <w:rFonts w:cs="Arial"/>
            <w:bCs/>
          </w:rPr>
          <w:t>.</w:t>
        </w:r>
        <w:r w:rsidRPr="00D26B69">
          <w:rPr>
            <w:rFonts w:cs="Arial"/>
            <w:bCs/>
            <w:lang w:val="en-US"/>
          </w:rPr>
          <w:t>new</w:t>
        </w:r>
        <w:r w:rsidRPr="00D26B69">
          <w:rPr>
            <w:rFonts w:cs="Arial"/>
            <w:bCs/>
          </w:rPr>
          <w:t>-</w:t>
        </w:r>
        <w:r w:rsidRPr="00D26B69">
          <w:rPr>
            <w:rFonts w:cs="Arial"/>
            <w:bCs/>
            <w:lang w:val="en-US"/>
          </w:rPr>
          <w:t>voronezh</w:t>
        </w:r>
        <w:r w:rsidRPr="00D26B69">
          <w:rPr>
            <w:rFonts w:cs="Arial"/>
            <w:bCs/>
          </w:rPr>
          <w:t>.</w:t>
        </w:r>
        <w:r w:rsidRPr="00D26B69">
          <w:rPr>
            <w:rFonts w:cs="Arial"/>
            <w:bCs/>
            <w:lang w:val="en-US"/>
          </w:rPr>
          <w:t>ru</w:t>
        </w:r>
      </w:hyperlink>
      <w:r w:rsidRPr="00D26B69">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26B69">
        <w:rPr>
          <w:rFonts w:cs="Arial"/>
          <w:lang w:val="en-US"/>
        </w:rPr>
        <w:t>www</w:t>
      </w:r>
      <w:r w:rsidRPr="00D26B69">
        <w:rPr>
          <w:rFonts w:cs="Arial"/>
        </w:rPr>
        <w:t>.pgu.govvrn.ru).</w:t>
      </w:r>
    </w:p>
    <w:p w:rsidR="00BC3E24" w:rsidRPr="00D26B69" w:rsidRDefault="00BC3E24" w:rsidP="0037675D">
      <w:pPr>
        <w:numPr>
          <w:ilvl w:val="2"/>
          <w:numId w:val="25"/>
        </w:numPr>
        <w:tabs>
          <w:tab w:val="left" w:pos="1560"/>
        </w:tabs>
        <w:autoSpaceDE w:val="0"/>
        <w:autoSpaceDN w:val="0"/>
        <w:adjustRightInd w:val="0"/>
        <w:ind w:left="0" w:firstLine="709"/>
        <w:rPr>
          <w:rFonts w:cs="Arial"/>
        </w:rPr>
      </w:pPr>
      <w:r w:rsidRPr="00D26B69">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145E0" w:rsidRPr="00D26B69" w:rsidRDefault="003145E0" w:rsidP="0037675D">
      <w:pPr>
        <w:ind w:firstLine="709"/>
        <w:rPr>
          <w:rFonts w:cs="Arial"/>
          <w:lang w:eastAsia="ar-SA"/>
        </w:rPr>
      </w:pPr>
    </w:p>
    <w:p w:rsidR="00303136" w:rsidRPr="00D26B69" w:rsidRDefault="00303136" w:rsidP="0037675D">
      <w:pPr>
        <w:widowControl w:val="0"/>
        <w:autoSpaceDE w:val="0"/>
        <w:autoSpaceDN w:val="0"/>
        <w:adjustRightInd w:val="0"/>
        <w:ind w:firstLine="709"/>
        <w:rPr>
          <w:rFonts w:cs="Arial"/>
        </w:rPr>
      </w:pPr>
      <w:r w:rsidRPr="00D26B69">
        <w:rPr>
          <w:rFonts w:cs="Arial"/>
        </w:rPr>
        <w:t>3. Состав, последовательность и сроки выполнения</w:t>
      </w:r>
      <w:r w:rsidR="00487DA5" w:rsidRPr="00D26B69">
        <w:rPr>
          <w:rFonts w:cs="Arial"/>
        </w:rPr>
        <w:t xml:space="preserve"> </w:t>
      </w:r>
      <w:r w:rsidRPr="00D26B69">
        <w:rPr>
          <w:rFonts w:cs="Arial"/>
        </w:rPr>
        <w:t>административных процедур, требования к порядку их</w:t>
      </w:r>
      <w:r w:rsidR="00487DA5" w:rsidRPr="00D26B69">
        <w:rPr>
          <w:rFonts w:cs="Arial"/>
        </w:rPr>
        <w:t xml:space="preserve"> </w:t>
      </w:r>
      <w:r w:rsidRPr="00D26B69">
        <w:rPr>
          <w:rFonts w:cs="Arial"/>
        </w:rPr>
        <w:t>выполнения, в том числе особенности выполнения</w:t>
      </w:r>
      <w:r w:rsidR="00487DA5" w:rsidRPr="00D26B69">
        <w:rPr>
          <w:rFonts w:cs="Arial"/>
        </w:rPr>
        <w:t xml:space="preserve"> </w:t>
      </w:r>
      <w:r w:rsidRPr="00D26B69">
        <w:rPr>
          <w:rFonts w:cs="Arial"/>
        </w:rPr>
        <w:t>административных процедур в электронной форме</w:t>
      </w:r>
    </w:p>
    <w:p w:rsidR="003145E0" w:rsidRPr="00D26B69" w:rsidRDefault="003145E0" w:rsidP="0037675D">
      <w:pPr>
        <w:numPr>
          <w:ilvl w:val="1"/>
          <w:numId w:val="28"/>
        </w:numPr>
        <w:tabs>
          <w:tab w:val="clear" w:pos="720"/>
          <w:tab w:val="num" w:pos="142"/>
          <w:tab w:val="left" w:pos="1560"/>
        </w:tabs>
        <w:ind w:left="0" w:firstLine="709"/>
        <w:rPr>
          <w:rFonts w:cs="Arial"/>
        </w:rPr>
      </w:pPr>
      <w:r w:rsidRPr="00D26B69">
        <w:rPr>
          <w:rFonts w:cs="Arial"/>
        </w:rPr>
        <w:t>Исчерпывающий перечень административных процедур.</w:t>
      </w:r>
    </w:p>
    <w:p w:rsidR="003145E0" w:rsidRPr="00D26B69" w:rsidRDefault="003145E0" w:rsidP="0037675D">
      <w:pPr>
        <w:numPr>
          <w:ilvl w:val="2"/>
          <w:numId w:val="28"/>
        </w:numPr>
        <w:tabs>
          <w:tab w:val="clear" w:pos="720"/>
          <w:tab w:val="num" w:pos="142"/>
          <w:tab w:val="left" w:pos="1560"/>
        </w:tabs>
        <w:ind w:left="0" w:firstLine="709"/>
        <w:rPr>
          <w:rFonts w:cs="Arial"/>
        </w:rPr>
      </w:pPr>
      <w:r w:rsidRPr="00D26B69">
        <w:rPr>
          <w:rFonts w:cs="Arial"/>
        </w:rPr>
        <w:t>Предоставление муниципальной услуги включает в себя следующие административные процедуры:</w:t>
      </w:r>
    </w:p>
    <w:p w:rsidR="003145E0" w:rsidRPr="00D26B69" w:rsidRDefault="003145E0" w:rsidP="0037675D">
      <w:pPr>
        <w:tabs>
          <w:tab w:val="num" w:pos="142"/>
          <w:tab w:val="left" w:pos="1560"/>
        </w:tabs>
        <w:ind w:firstLine="709"/>
        <w:rPr>
          <w:rFonts w:cs="Arial"/>
        </w:rPr>
      </w:pPr>
      <w:r w:rsidRPr="00D26B69">
        <w:rPr>
          <w:rFonts w:cs="Arial"/>
        </w:rPr>
        <w:t>- прием и регистрация заявления и прилагаемых к нему документов;</w:t>
      </w:r>
    </w:p>
    <w:p w:rsidR="003145E0" w:rsidRPr="00D26B69" w:rsidRDefault="003145E0" w:rsidP="0037675D">
      <w:pPr>
        <w:tabs>
          <w:tab w:val="num" w:pos="142"/>
          <w:tab w:val="left" w:pos="1560"/>
        </w:tabs>
        <w:ind w:firstLine="709"/>
        <w:rPr>
          <w:rFonts w:cs="Arial"/>
        </w:rPr>
      </w:pPr>
      <w:r w:rsidRPr="00D26B69">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145E0" w:rsidRPr="00D26B69" w:rsidRDefault="003145E0" w:rsidP="0037675D">
      <w:pPr>
        <w:tabs>
          <w:tab w:val="num" w:pos="142"/>
          <w:tab w:val="left" w:pos="1560"/>
        </w:tabs>
        <w:ind w:firstLine="709"/>
        <w:rPr>
          <w:rFonts w:cs="Arial"/>
        </w:rPr>
      </w:pPr>
      <w:r w:rsidRPr="00D26B69">
        <w:rPr>
          <w:rFonts w:cs="Arial"/>
        </w:rPr>
        <w:t>- подготовка разрешения на ввод объекта в эксплуатацию или решения об отказе в выдаче разрешения на ввод объекта в эксплуатацию;</w:t>
      </w:r>
    </w:p>
    <w:p w:rsidR="003145E0" w:rsidRPr="00D26B69" w:rsidRDefault="003145E0" w:rsidP="0037675D">
      <w:pPr>
        <w:tabs>
          <w:tab w:val="num" w:pos="142"/>
          <w:tab w:val="left" w:pos="1560"/>
        </w:tabs>
        <w:ind w:firstLine="709"/>
        <w:rPr>
          <w:rFonts w:cs="Arial"/>
        </w:rPr>
      </w:pPr>
      <w:r w:rsidRPr="00D26B69">
        <w:rPr>
          <w:rFonts w:cs="Arial"/>
        </w:rPr>
        <w:t>- выдача (направление) заявителю разрешения на ввод объекта в эксплуатацию или решения об отказе в выдаче разрешения на ввод объекта в эксплуатацию.</w:t>
      </w:r>
    </w:p>
    <w:p w:rsidR="003145E0" w:rsidRPr="00D26B69" w:rsidRDefault="003145E0" w:rsidP="0037675D">
      <w:pPr>
        <w:tabs>
          <w:tab w:val="num" w:pos="142"/>
          <w:tab w:val="left" w:pos="1560"/>
        </w:tabs>
        <w:ind w:firstLine="709"/>
        <w:rPr>
          <w:rFonts w:cs="Arial"/>
        </w:rPr>
      </w:pPr>
      <w:r w:rsidRPr="00D26B69">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3145E0" w:rsidRPr="00D26B69" w:rsidRDefault="003145E0" w:rsidP="0037675D">
      <w:pPr>
        <w:tabs>
          <w:tab w:val="num" w:pos="142"/>
        </w:tabs>
        <w:autoSpaceDE w:val="0"/>
        <w:autoSpaceDN w:val="0"/>
        <w:adjustRightInd w:val="0"/>
        <w:ind w:firstLine="709"/>
        <w:rPr>
          <w:rFonts w:cs="Arial"/>
        </w:rPr>
      </w:pPr>
      <w:r w:rsidRPr="00D26B69">
        <w:rPr>
          <w:rFonts w:cs="Arial"/>
        </w:rPr>
        <w:t>3.2. Прием и регистрация заявления и прилагаемых к нему документов.</w:t>
      </w:r>
    </w:p>
    <w:p w:rsidR="003145E0" w:rsidRPr="00D26B69" w:rsidRDefault="003145E0" w:rsidP="0037675D">
      <w:pPr>
        <w:pStyle w:val="ConsPlusNormal"/>
        <w:tabs>
          <w:tab w:val="num" w:pos="142"/>
        </w:tabs>
        <w:ind w:firstLine="709"/>
        <w:jc w:val="both"/>
        <w:rPr>
          <w:sz w:val="24"/>
          <w:szCs w:val="24"/>
        </w:rPr>
      </w:pPr>
      <w:r w:rsidRPr="00D26B69">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145E0" w:rsidRPr="00D26B69" w:rsidRDefault="003145E0" w:rsidP="0037675D">
      <w:pPr>
        <w:pStyle w:val="ConsPlusNormal"/>
        <w:tabs>
          <w:tab w:val="num" w:pos="142"/>
        </w:tabs>
        <w:ind w:firstLine="709"/>
        <w:jc w:val="both"/>
        <w:rPr>
          <w:sz w:val="24"/>
          <w:szCs w:val="24"/>
        </w:rPr>
      </w:pPr>
      <w:r w:rsidRPr="00D26B69">
        <w:rPr>
          <w:sz w:val="24"/>
          <w:szCs w:val="24"/>
        </w:rPr>
        <w:t>К заявлению должны быть приложены документы, указанные в п. 2.6.1 настоящего Административного регламента.</w:t>
      </w:r>
    </w:p>
    <w:p w:rsidR="003145E0" w:rsidRPr="00D26B69" w:rsidRDefault="003145E0" w:rsidP="0037675D">
      <w:pPr>
        <w:pStyle w:val="ConsPlusNormal"/>
        <w:tabs>
          <w:tab w:val="num" w:pos="142"/>
        </w:tabs>
        <w:ind w:firstLine="709"/>
        <w:jc w:val="both"/>
        <w:rPr>
          <w:sz w:val="24"/>
          <w:szCs w:val="24"/>
        </w:rPr>
      </w:pPr>
      <w:r w:rsidRPr="00D26B69">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145E0" w:rsidRPr="00D26B69" w:rsidRDefault="003145E0" w:rsidP="0037675D">
      <w:pPr>
        <w:pStyle w:val="ConsPlusNormal"/>
        <w:tabs>
          <w:tab w:val="num" w:pos="142"/>
        </w:tabs>
        <w:ind w:firstLine="709"/>
        <w:jc w:val="both"/>
        <w:rPr>
          <w:sz w:val="24"/>
          <w:szCs w:val="24"/>
        </w:rPr>
      </w:pPr>
      <w:r w:rsidRPr="00D26B69">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145E0" w:rsidRPr="00D26B69" w:rsidRDefault="003145E0" w:rsidP="0037675D">
      <w:pPr>
        <w:pStyle w:val="ConsPlusNormal"/>
        <w:tabs>
          <w:tab w:val="num" w:pos="142"/>
        </w:tabs>
        <w:ind w:firstLine="709"/>
        <w:jc w:val="both"/>
        <w:rPr>
          <w:sz w:val="24"/>
          <w:szCs w:val="24"/>
        </w:rPr>
      </w:pPr>
      <w:r w:rsidRPr="00D26B69">
        <w:rPr>
          <w:sz w:val="24"/>
          <w:szCs w:val="24"/>
        </w:rPr>
        <w:lastRenderedPageBreak/>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3145E0" w:rsidRPr="00D26B69" w:rsidRDefault="003145E0" w:rsidP="0037675D">
      <w:pPr>
        <w:pStyle w:val="ConsPlusNormal"/>
        <w:tabs>
          <w:tab w:val="num" w:pos="142"/>
        </w:tabs>
        <w:ind w:firstLine="709"/>
        <w:jc w:val="both"/>
        <w:rPr>
          <w:sz w:val="24"/>
          <w:szCs w:val="24"/>
        </w:rPr>
      </w:pPr>
      <w:r w:rsidRPr="00D26B69">
        <w:rPr>
          <w:sz w:val="24"/>
          <w:szCs w:val="24"/>
        </w:rPr>
        <w:t xml:space="preserve">- </w:t>
      </w:r>
      <w:r w:rsidRPr="00D26B69">
        <w:rPr>
          <w:sz w:val="24"/>
          <w:szCs w:val="24"/>
          <w:lang w:eastAsia="ru-RU"/>
        </w:rPr>
        <w:t>обеспечивает проверку наличия и правильности оформления документов;</w:t>
      </w:r>
    </w:p>
    <w:p w:rsidR="003145E0" w:rsidRPr="00D26B69" w:rsidRDefault="003145E0" w:rsidP="0037675D">
      <w:pPr>
        <w:pStyle w:val="ConsPlusNormal"/>
        <w:tabs>
          <w:tab w:val="num" w:pos="142"/>
        </w:tabs>
        <w:ind w:firstLine="709"/>
        <w:jc w:val="both"/>
        <w:rPr>
          <w:sz w:val="24"/>
          <w:szCs w:val="24"/>
        </w:rPr>
      </w:pPr>
      <w:r w:rsidRPr="00D26B69">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3145E0" w:rsidRPr="00D26B69" w:rsidRDefault="003145E0" w:rsidP="0037675D">
      <w:pPr>
        <w:pStyle w:val="ConsPlusNormal"/>
        <w:tabs>
          <w:tab w:val="num" w:pos="142"/>
        </w:tabs>
        <w:ind w:firstLine="709"/>
        <w:jc w:val="both"/>
        <w:rPr>
          <w:sz w:val="24"/>
          <w:szCs w:val="24"/>
        </w:rPr>
      </w:pPr>
      <w:r w:rsidRPr="00D26B69">
        <w:rPr>
          <w:sz w:val="24"/>
          <w:szCs w:val="24"/>
        </w:rPr>
        <w:t>- проверяет полномочия заявителя, полномочия представителя заявителя действовать от его имени;</w:t>
      </w:r>
    </w:p>
    <w:p w:rsidR="003145E0" w:rsidRPr="00D26B69" w:rsidRDefault="003145E0" w:rsidP="0037675D">
      <w:pPr>
        <w:pStyle w:val="ConsPlusNormal"/>
        <w:tabs>
          <w:tab w:val="num" w:pos="142"/>
        </w:tabs>
        <w:ind w:firstLine="709"/>
        <w:jc w:val="both"/>
        <w:rPr>
          <w:sz w:val="24"/>
          <w:szCs w:val="24"/>
        </w:rPr>
      </w:pPr>
      <w:r w:rsidRPr="00D26B69">
        <w:rPr>
          <w:sz w:val="24"/>
          <w:szCs w:val="24"/>
        </w:rPr>
        <w:t>- проверяет соответствие заявления установленным требованиям;</w:t>
      </w:r>
    </w:p>
    <w:p w:rsidR="003145E0" w:rsidRPr="00D26B69" w:rsidRDefault="003145E0" w:rsidP="0037675D">
      <w:pPr>
        <w:pStyle w:val="ConsPlusNormal"/>
        <w:tabs>
          <w:tab w:val="num" w:pos="142"/>
        </w:tabs>
        <w:ind w:firstLine="709"/>
        <w:jc w:val="both"/>
        <w:rPr>
          <w:sz w:val="24"/>
          <w:szCs w:val="24"/>
        </w:rPr>
      </w:pPr>
      <w:r w:rsidRPr="00D26B69">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145E0" w:rsidRPr="00D26B69" w:rsidRDefault="003145E0" w:rsidP="0037675D">
      <w:pPr>
        <w:pStyle w:val="ConsPlusNormal"/>
        <w:tabs>
          <w:tab w:val="num" w:pos="142"/>
        </w:tabs>
        <w:ind w:firstLine="709"/>
        <w:jc w:val="both"/>
        <w:rPr>
          <w:sz w:val="24"/>
          <w:szCs w:val="24"/>
        </w:rPr>
      </w:pPr>
      <w:r w:rsidRPr="00D26B69">
        <w:rPr>
          <w:sz w:val="24"/>
          <w:szCs w:val="24"/>
        </w:rPr>
        <w:t>- регистрирует заявление с прилагаемым комплектом документов;</w:t>
      </w:r>
    </w:p>
    <w:p w:rsidR="003145E0" w:rsidRPr="00D26B69" w:rsidRDefault="003145E0" w:rsidP="0037675D">
      <w:pPr>
        <w:pStyle w:val="ConsPlusNormal"/>
        <w:tabs>
          <w:tab w:val="num" w:pos="142"/>
        </w:tabs>
        <w:ind w:firstLine="709"/>
        <w:jc w:val="both"/>
        <w:rPr>
          <w:sz w:val="24"/>
          <w:szCs w:val="24"/>
        </w:rPr>
      </w:pPr>
      <w:r w:rsidRPr="00D26B69">
        <w:rPr>
          <w:sz w:val="24"/>
          <w:szCs w:val="24"/>
        </w:rPr>
        <w:t>- выдает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w:t>
      </w:r>
    </w:p>
    <w:p w:rsidR="003145E0" w:rsidRPr="00D26B69" w:rsidRDefault="003145E0" w:rsidP="0037675D">
      <w:pPr>
        <w:tabs>
          <w:tab w:val="num" w:pos="142"/>
        </w:tabs>
        <w:autoSpaceDE w:val="0"/>
        <w:autoSpaceDN w:val="0"/>
        <w:adjustRightInd w:val="0"/>
        <w:ind w:firstLine="709"/>
        <w:rPr>
          <w:rFonts w:cs="Arial"/>
        </w:rPr>
      </w:pPr>
      <w:r w:rsidRPr="00D26B69">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3145E0" w:rsidRPr="00D26B69" w:rsidRDefault="003145E0" w:rsidP="0037675D">
      <w:pPr>
        <w:tabs>
          <w:tab w:val="num" w:pos="142"/>
        </w:tabs>
        <w:autoSpaceDE w:val="0"/>
        <w:autoSpaceDN w:val="0"/>
        <w:adjustRightInd w:val="0"/>
        <w:ind w:firstLine="709"/>
        <w:rPr>
          <w:rFonts w:cs="Arial"/>
        </w:rPr>
      </w:pPr>
      <w:r w:rsidRPr="00D26B69">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3145E0" w:rsidRPr="00D26B69" w:rsidRDefault="003145E0" w:rsidP="0037675D">
      <w:pPr>
        <w:tabs>
          <w:tab w:val="num" w:pos="142"/>
        </w:tabs>
        <w:ind w:firstLine="709"/>
        <w:rPr>
          <w:rFonts w:cs="Arial"/>
          <w:lang w:eastAsia="ar-SA"/>
        </w:rPr>
      </w:pPr>
      <w:r w:rsidRPr="00D26B69">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3145E0" w:rsidRPr="00D26B69" w:rsidRDefault="003145E0" w:rsidP="0037675D">
      <w:pPr>
        <w:pStyle w:val="ConsPlusNormal"/>
        <w:tabs>
          <w:tab w:val="num" w:pos="142"/>
        </w:tabs>
        <w:ind w:firstLine="709"/>
        <w:jc w:val="both"/>
        <w:rPr>
          <w:sz w:val="24"/>
          <w:szCs w:val="24"/>
        </w:rPr>
      </w:pPr>
      <w:r w:rsidRPr="00D26B69">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145E0" w:rsidRPr="00D26B69" w:rsidRDefault="003145E0" w:rsidP="0037675D">
      <w:pPr>
        <w:pStyle w:val="ConsPlusNormal"/>
        <w:tabs>
          <w:tab w:val="num" w:pos="142"/>
        </w:tabs>
        <w:ind w:firstLine="709"/>
        <w:jc w:val="both"/>
        <w:rPr>
          <w:sz w:val="24"/>
          <w:szCs w:val="24"/>
        </w:rPr>
      </w:pPr>
      <w:r w:rsidRPr="00D26B69">
        <w:rPr>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145E0" w:rsidRPr="00D26B69" w:rsidRDefault="003145E0" w:rsidP="0037675D">
      <w:pPr>
        <w:pStyle w:val="ConsPlusNormal"/>
        <w:tabs>
          <w:tab w:val="num" w:pos="142"/>
        </w:tabs>
        <w:ind w:firstLine="709"/>
        <w:jc w:val="both"/>
        <w:rPr>
          <w:sz w:val="24"/>
          <w:szCs w:val="24"/>
        </w:rPr>
      </w:pPr>
      <w:r w:rsidRPr="00D26B69">
        <w:rPr>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3145E0" w:rsidRPr="00D26B69" w:rsidRDefault="003145E0" w:rsidP="0037675D">
      <w:pPr>
        <w:pStyle w:val="ConsPlusNormal"/>
        <w:tabs>
          <w:tab w:val="num" w:pos="142"/>
        </w:tabs>
        <w:ind w:firstLine="709"/>
        <w:jc w:val="both"/>
        <w:rPr>
          <w:sz w:val="24"/>
          <w:szCs w:val="24"/>
        </w:rPr>
      </w:pPr>
      <w:r w:rsidRPr="00D26B69">
        <w:rPr>
          <w:sz w:val="24"/>
          <w:szCs w:val="24"/>
        </w:rPr>
        <w:t>3.2.7. Максимальный срок исполнения административной процедуры – в течение 1 рабочего дня.</w:t>
      </w:r>
    </w:p>
    <w:p w:rsidR="003145E0" w:rsidRPr="00D26B69" w:rsidRDefault="003145E0" w:rsidP="0037675D">
      <w:pPr>
        <w:tabs>
          <w:tab w:val="num" w:pos="142"/>
        </w:tabs>
        <w:autoSpaceDE w:val="0"/>
        <w:autoSpaceDN w:val="0"/>
        <w:adjustRightInd w:val="0"/>
        <w:ind w:firstLine="709"/>
        <w:rPr>
          <w:rFonts w:cs="Arial"/>
        </w:rPr>
      </w:pPr>
      <w:r w:rsidRPr="00D26B69">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145E0" w:rsidRPr="00D26B69" w:rsidRDefault="003145E0" w:rsidP="0037675D">
      <w:pPr>
        <w:tabs>
          <w:tab w:val="num" w:pos="142"/>
        </w:tabs>
        <w:autoSpaceDE w:val="0"/>
        <w:autoSpaceDN w:val="0"/>
        <w:adjustRightInd w:val="0"/>
        <w:ind w:firstLine="709"/>
        <w:rPr>
          <w:rFonts w:cs="Arial"/>
        </w:rPr>
      </w:pPr>
      <w:r w:rsidRPr="00D26B69">
        <w:rPr>
          <w:rFonts w:cs="Arial"/>
        </w:rPr>
        <w:lastRenderedPageBreak/>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3145E0" w:rsidRPr="00D26B69" w:rsidRDefault="003145E0" w:rsidP="0037675D">
      <w:pPr>
        <w:tabs>
          <w:tab w:val="num" w:pos="142"/>
        </w:tabs>
        <w:autoSpaceDE w:val="0"/>
        <w:autoSpaceDN w:val="0"/>
        <w:adjustRightInd w:val="0"/>
        <w:ind w:firstLine="709"/>
        <w:rPr>
          <w:rFonts w:cs="Arial"/>
        </w:rPr>
      </w:pPr>
      <w:r w:rsidRPr="00D26B69">
        <w:rPr>
          <w:rFonts w:cs="Arial"/>
        </w:rPr>
        <w:t>3.3.2. Специалист, уполномоченный на рассмотрение представленных документов, устанавливает:</w:t>
      </w:r>
    </w:p>
    <w:p w:rsidR="003145E0" w:rsidRPr="00D26B69" w:rsidRDefault="003145E0" w:rsidP="0037675D">
      <w:pPr>
        <w:tabs>
          <w:tab w:val="num" w:pos="142"/>
        </w:tabs>
        <w:autoSpaceDE w:val="0"/>
        <w:autoSpaceDN w:val="0"/>
        <w:adjustRightInd w:val="0"/>
        <w:ind w:firstLine="709"/>
        <w:rPr>
          <w:rFonts w:cs="Arial"/>
        </w:rPr>
      </w:pPr>
      <w:r w:rsidRPr="00D26B69">
        <w:rPr>
          <w:rFonts w:cs="Arial"/>
        </w:rPr>
        <w:t>1) наличие всех необходимых документов;</w:t>
      </w:r>
    </w:p>
    <w:p w:rsidR="003145E0" w:rsidRPr="00D26B69" w:rsidRDefault="003145E0" w:rsidP="0037675D">
      <w:pPr>
        <w:tabs>
          <w:tab w:val="num" w:pos="142"/>
        </w:tabs>
        <w:autoSpaceDE w:val="0"/>
        <w:autoSpaceDN w:val="0"/>
        <w:adjustRightInd w:val="0"/>
        <w:ind w:firstLine="709"/>
        <w:rPr>
          <w:rFonts w:cs="Arial"/>
        </w:rPr>
      </w:pPr>
      <w:r w:rsidRPr="00D26B69">
        <w:rPr>
          <w:rFonts w:cs="Arial"/>
        </w:rPr>
        <w:t>2) наличие полномочий заявителя (представителя заявителя) на обращение за предоставлением муниципальной услуги;</w:t>
      </w:r>
    </w:p>
    <w:p w:rsidR="003145E0" w:rsidRPr="00D26B69" w:rsidRDefault="003145E0" w:rsidP="0037675D">
      <w:pPr>
        <w:tabs>
          <w:tab w:val="num" w:pos="142"/>
        </w:tabs>
        <w:autoSpaceDE w:val="0"/>
        <w:autoSpaceDN w:val="0"/>
        <w:adjustRightInd w:val="0"/>
        <w:ind w:firstLine="709"/>
        <w:rPr>
          <w:rFonts w:cs="Arial"/>
        </w:rPr>
      </w:pPr>
      <w:r w:rsidRPr="00D26B69">
        <w:rPr>
          <w:rFonts w:cs="Arial"/>
        </w:rPr>
        <w:t>3) необходимость направления межведомственного запроса;</w:t>
      </w:r>
    </w:p>
    <w:p w:rsidR="003145E0" w:rsidRPr="00D26B69" w:rsidRDefault="003145E0" w:rsidP="0037675D">
      <w:pPr>
        <w:tabs>
          <w:tab w:val="num" w:pos="142"/>
        </w:tabs>
        <w:autoSpaceDE w:val="0"/>
        <w:autoSpaceDN w:val="0"/>
        <w:adjustRightInd w:val="0"/>
        <w:ind w:firstLine="709"/>
        <w:rPr>
          <w:rFonts w:cs="Arial"/>
        </w:rPr>
      </w:pPr>
      <w:r w:rsidRPr="00D26B69">
        <w:rPr>
          <w:rFonts w:cs="Arial"/>
        </w:rPr>
        <w:t>3.3.3. В случае отсутствия документов предусмотренных п.2.6.2. настоящего административного регламента специалист, уполномоченный на рассмотрение представленных документов, запрашивает такие документы путем направления межведомственных запросов:</w:t>
      </w:r>
    </w:p>
    <w:p w:rsidR="003145E0" w:rsidRPr="00D26B69" w:rsidRDefault="003145E0" w:rsidP="0037675D">
      <w:pPr>
        <w:tabs>
          <w:tab w:val="num" w:pos="142"/>
        </w:tabs>
        <w:autoSpaceDE w:val="0"/>
        <w:autoSpaceDN w:val="0"/>
        <w:adjustRightInd w:val="0"/>
        <w:ind w:firstLine="709"/>
        <w:rPr>
          <w:rFonts w:cs="Arial"/>
        </w:rPr>
      </w:pPr>
      <w:r w:rsidRPr="00D26B69">
        <w:rPr>
          <w:rFonts w:cs="Arial"/>
        </w:rPr>
        <w:t>1) в Управление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3145E0" w:rsidRPr="00D26B69" w:rsidRDefault="003145E0" w:rsidP="0037675D">
      <w:pPr>
        <w:tabs>
          <w:tab w:val="num" w:pos="142"/>
        </w:tabs>
        <w:autoSpaceDE w:val="0"/>
        <w:autoSpaceDN w:val="0"/>
        <w:adjustRightInd w:val="0"/>
        <w:ind w:firstLine="709"/>
        <w:rPr>
          <w:rFonts w:cs="Arial"/>
        </w:rPr>
      </w:pPr>
      <w:r w:rsidRPr="00D26B69">
        <w:rPr>
          <w:rFonts w:cs="Arial"/>
        </w:rPr>
        <w:t xml:space="preserve">2) в инспекцию государственного строительного надзора Воронежской области на получение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28" w:history="1">
        <w:r w:rsidRPr="00D26B69">
          <w:rPr>
            <w:rFonts w:cs="Arial"/>
          </w:rPr>
          <w:t>частью 7 статьи 54</w:t>
        </w:r>
      </w:hyperlink>
      <w:r w:rsidRPr="00D26B69">
        <w:rPr>
          <w:rFonts w:cs="Arial"/>
        </w:rPr>
        <w:t xml:space="preserve"> Градостроительного кодекса Российской Федерации.</w:t>
      </w:r>
    </w:p>
    <w:p w:rsidR="003145E0" w:rsidRPr="00D26B69" w:rsidRDefault="003145E0" w:rsidP="0037675D">
      <w:pPr>
        <w:tabs>
          <w:tab w:val="num" w:pos="142"/>
        </w:tabs>
        <w:autoSpaceDE w:val="0"/>
        <w:autoSpaceDN w:val="0"/>
        <w:adjustRightInd w:val="0"/>
        <w:ind w:firstLine="709"/>
        <w:rPr>
          <w:rFonts w:cs="Arial"/>
        </w:rPr>
      </w:pPr>
      <w:r w:rsidRPr="00D26B69">
        <w:rPr>
          <w:rFonts w:cs="Arial"/>
        </w:rPr>
        <w:t>3) в федеральный орган охраны объектов культурного наследия или орган охраны объектов культурного наследия Воронежской области на получение документов, указанных в подпункте 5) пункта 2.6.2 настоящего административного регламента.</w:t>
      </w:r>
    </w:p>
    <w:p w:rsidR="003145E0" w:rsidRPr="00D26B69" w:rsidRDefault="003145E0" w:rsidP="0037675D">
      <w:pPr>
        <w:tabs>
          <w:tab w:val="num" w:pos="142"/>
        </w:tabs>
        <w:autoSpaceDE w:val="0"/>
        <w:autoSpaceDN w:val="0"/>
        <w:adjustRightInd w:val="0"/>
        <w:ind w:firstLine="709"/>
        <w:rPr>
          <w:rFonts w:cs="Arial"/>
        </w:rPr>
      </w:pPr>
      <w:r w:rsidRPr="00D26B69">
        <w:rPr>
          <w:rFonts w:cs="Arial"/>
        </w:rPr>
        <w:t>3.3.4.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3145E0" w:rsidRPr="00D26B69" w:rsidRDefault="003145E0" w:rsidP="0037675D">
      <w:pPr>
        <w:tabs>
          <w:tab w:val="num" w:pos="142"/>
        </w:tabs>
        <w:autoSpaceDE w:val="0"/>
        <w:autoSpaceDN w:val="0"/>
        <w:adjustRightInd w:val="0"/>
        <w:ind w:firstLine="709"/>
        <w:rPr>
          <w:rFonts w:cs="Arial"/>
        </w:rPr>
      </w:pPr>
      <w:r w:rsidRPr="00D26B69">
        <w:rPr>
          <w:rFonts w:cs="Arial"/>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145E0" w:rsidRPr="00D26B69" w:rsidRDefault="003145E0" w:rsidP="0037675D">
      <w:pPr>
        <w:tabs>
          <w:tab w:val="num" w:pos="142"/>
        </w:tabs>
        <w:autoSpaceDE w:val="0"/>
        <w:autoSpaceDN w:val="0"/>
        <w:adjustRightInd w:val="0"/>
        <w:ind w:firstLine="709"/>
        <w:rPr>
          <w:rFonts w:cs="Arial"/>
        </w:rPr>
      </w:pPr>
      <w:r w:rsidRPr="00D26B69">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145E0" w:rsidRPr="00D26B69" w:rsidRDefault="003145E0" w:rsidP="0037675D">
      <w:pPr>
        <w:tabs>
          <w:tab w:val="num" w:pos="142"/>
        </w:tabs>
        <w:autoSpaceDE w:val="0"/>
        <w:autoSpaceDN w:val="0"/>
        <w:adjustRightInd w:val="0"/>
        <w:ind w:firstLine="709"/>
        <w:rPr>
          <w:rFonts w:cs="Arial"/>
        </w:rPr>
      </w:pPr>
      <w:r w:rsidRPr="00D26B69">
        <w:rPr>
          <w:rFonts w:cs="Arial"/>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3145E0" w:rsidRPr="00D26B69" w:rsidRDefault="003145E0" w:rsidP="0037675D">
      <w:pPr>
        <w:tabs>
          <w:tab w:val="num" w:pos="142"/>
        </w:tabs>
        <w:autoSpaceDE w:val="0"/>
        <w:autoSpaceDN w:val="0"/>
        <w:adjustRightInd w:val="0"/>
        <w:ind w:firstLine="709"/>
        <w:rPr>
          <w:rFonts w:cs="Arial"/>
        </w:rPr>
      </w:pPr>
      <w:r w:rsidRPr="00D26B69">
        <w:rPr>
          <w:rFonts w:cs="Arial"/>
        </w:rPr>
        <w:t>3.3.6. По результатам полученных сведений (документов) специалист, уполномоченный на рассмотрение представленных документов, устанавливает необходимость проведения осмотра объекта капитального строительства.</w:t>
      </w:r>
    </w:p>
    <w:p w:rsidR="003145E0" w:rsidRPr="00D26B69" w:rsidRDefault="003145E0" w:rsidP="0037675D">
      <w:pPr>
        <w:tabs>
          <w:tab w:val="num" w:pos="142"/>
        </w:tabs>
        <w:ind w:firstLine="709"/>
        <w:rPr>
          <w:rFonts w:cs="Arial"/>
        </w:rPr>
      </w:pPr>
      <w:r w:rsidRPr="00D26B69">
        <w:rPr>
          <w:rFonts w:cs="Arial"/>
        </w:rPr>
        <w:lastRenderedPageBreak/>
        <w:t>Осмотр объекта капитального строительства не проводится, в случае, если при строительстве, реконструкции объекта капитального строительства осуществляется государственный строительный надзор.</w:t>
      </w:r>
    </w:p>
    <w:p w:rsidR="003145E0" w:rsidRPr="00D26B69" w:rsidRDefault="003145E0" w:rsidP="0037675D">
      <w:pPr>
        <w:tabs>
          <w:tab w:val="num" w:pos="142"/>
        </w:tabs>
        <w:ind w:firstLine="709"/>
        <w:rPr>
          <w:rFonts w:cs="Arial"/>
        </w:rPr>
      </w:pPr>
      <w:r w:rsidRPr="00D26B69">
        <w:rPr>
          <w:rFonts w:cs="Arial"/>
        </w:rPr>
        <w:t>В случае отсутствия необходимости проведения осмотра объекта капитального строительства специалист, уполномоченный на рассмотрение представленных документов, на основании документов представленных заявителем и информации полученной на межведомственные запросы, определяет наличия или отсутствие оснований для отказа в выдаче разрешения на ввод объекта в эксплуатацию, предусмотренных п. 2.8 настоящего административного регламента.</w:t>
      </w:r>
    </w:p>
    <w:p w:rsidR="003145E0" w:rsidRPr="00D26B69" w:rsidRDefault="003145E0" w:rsidP="0037675D">
      <w:pPr>
        <w:pStyle w:val="ConsPlusNormal"/>
        <w:widowControl/>
        <w:tabs>
          <w:tab w:val="num" w:pos="142"/>
        </w:tabs>
        <w:ind w:firstLine="709"/>
        <w:jc w:val="both"/>
        <w:rPr>
          <w:sz w:val="24"/>
          <w:szCs w:val="24"/>
        </w:rPr>
      </w:pPr>
      <w:r w:rsidRPr="00D26B69">
        <w:rPr>
          <w:sz w:val="24"/>
          <w:szCs w:val="24"/>
        </w:rPr>
        <w:t>В случае, если при строительстве, реконструкции, капитальном ремонте объекта капитального строительства государственный строительный надзор не осуществляется, специалист, уполномоченный на рассмотрение представленных документов проводит осмотр объекта капитального строительства.</w:t>
      </w:r>
    </w:p>
    <w:p w:rsidR="003145E0" w:rsidRPr="00D26B69" w:rsidRDefault="003145E0" w:rsidP="0037675D">
      <w:pPr>
        <w:tabs>
          <w:tab w:val="num" w:pos="142"/>
        </w:tabs>
        <w:autoSpaceDE w:val="0"/>
        <w:autoSpaceDN w:val="0"/>
        <w:adjustRightInd w:val="0"/>
        <w:ind w:firstLine="709"/>
        <w:rPr>
          <w:rFonts w:cs="Arial"/>
        </w:rPr>
      </w:pPr>
      <w:r w:rsidRPr="00D26B69">
        <w:rPr>
          <w:rFonts w:cs="Arial"/>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3145E0" w:rsidRPr="00D26B69" w:rsidRDefault="003145E0" w:rsidP="0037675D">
      <w:pPr>
        <w:tabs>
          <w:tab w:val="num" w:pos="142"/>
        </w:tabs>
        <w:ind w:firstLine="709"/>
        <w:rPr>
          <w:rFonts w:cs="Arial"/>
        </w:rPr>
      </w:pPr>
      <w:r w:rsidRPr="00D26B69">
        <w:rPr>
          <w:rFonts w:cs="Arial"/>
        </w:rPr>
        <w:t>По итогам осмотра объекта капитального строительства и на основании документов представленных заявителем и информации полученной на межведомственные запросы специалист, уполномоченный на рассмотрение представленных документов определяет наличия или отсутствие оснований для отказа в выдаче разрешения на ввод объекта в эксплуатацию, предусмотренных п. 2.8 настоящего административного регламента.</w:t>
      </w:r>
    </w:p>
    <w:p w:rsidR="003145E0" w:rsidRPr="00D26B69" w:rsidRDefault="003145E0" w:rsidP="0037675D">
      <w:pPr>
        <w:tabs>
          <w:tab w:val="num" w:pos="142"/>
        </w:tabs>
        <w:ind w:firstLine="709"/>
        <w:rPr>
          <w:rFonts w:cs="Arial"/>
        </w:rPr>
      </w:pPr>
      <w:r w:rsidRPr="00D26B69">
        <w:rPr>
          <w:rFonts w:cs="Arial"/>
        </w:rPr>
        <w:t>При наличии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отказа в выдаче разрешения на ввод объекта в эксплуатацию.</w:t>
      </w:r>
    </w:p>
    <w:p w:rsidR="003145E0" w:rsidRPr="00D26B69" w:rsidRDefault="003145E0" w:rsidP="0037675D">
      <w:pPr>
        <w:tabs>
          <w:tab w:val="num" w:pos="142"/>
        </w:tabs>
        <w:autoSpaceDE w:val="0"/>
        <w:autoSpaceDN w:val="0"/>
        <w:adjustRightInd w:val="0"/>
        <w:ind w:firstLine="709"/>
        <w:rPr>
          <w:rFonts w:cs="Arial"/>
        </w:rPr>
      </w:pPr>
      <w:r w:rsidRPr="00D26B69">
        <w:rPr>
          <w:rFonts w:cs="Arial"/>
        </w:rPr>
        <w:t>В случае отсутствия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разрешения на ввод объекта в эксплуатацию по Форме, установленной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3145E0" w:rsidRPr="00D26B69" w:rsidRDefault="003145E0" w:rsidP="0037675D">
      <w:pPr>
        <w:tabs>
          <w:tab w:val="num" w:pos="142"/>
        </w:tabs>
        <w:autoSpaceDE w:val="0"/>
        <w:autoSpaceDN w:val="0"/>
        <w:adjustRightInd w:val="0"/>
        <w:ind w:firstLine="709"/>
        <w:rPr>
          <w:rFonts w:cs="Arial"/>
        </w:rPr>
      </w:pPr>
      <w:r w:rsidRPr="00D26B69">
        <w:rPr>
          <w:rFonts w:cs="Arial"/>
        </w:rPr>
        <w:t>3.3.8. Результатом административной процедуры является принятие решения о подготовке разрешения на ввод объекта в эксплуатацию или отказа в выдаче разрешения на ввод объекта в эксплуатацию.</w:t>
      </w:r>
    </w:p>
    <w:p w:rsidR="003145E0" w:rsidRPr="00D26B69" w:rsidRDefault="003145E0" w:rsidP="0037675D">
      <w:pPr>
        <w:tabs>
          <w:tab w:val="num" w:pos="142"/>
        </w:tabs>
        <w:autoSpaceDE w:val="0"/>
        <w:autoSpaceDN w:val="0"/>
        <w:adjustRightInd w:val="0"/>
        <w:ind w:firstLine="709"/>
        <w:rPr>
          <w:rFonts w:cs="Arial"/>
        </w:rPr>
      </w:pPr>
      <w:r w:rsidRPr="00D26B69">
        <w:rPr>
          <w:rFonts w:cs="Arial"/>
        </w:rPr>
        <w:t>3.3.9. Максимальный срок исполнения административной процедуры - 5 рабочих дней.</w:t>
      </w:r>
    </w:p>
    <w:p w:rsidR="003145E0" w:rsidRPr="00D26B69" w:rsidRDefault="003145E0" w:rsidP="0037675D">
      <w:pPr>
        <w:tabs>
          <w:tab w:val="num" w:pos="142"/>
          <w:tab w:val="left" w:pos="1560"/>
        </w:tabs>
        <w:ind w:firstLine="709"/>
        <w:rPr>
          <w:rFonts w:cs="Arial"/>
        </w:rPr>
      </w:pPr>
      <w:r w:rsidRPr="00D26B69">
        <w:rPr>
          <w:rFonts w:cs="Arial"/>
        </w:rPr>
        <w:t>3.4. Подготовка разрешения на ввод объекта в эксплуатацию или решения об отказе в выдаче разрешения на ввод объекта в эксплуатацию;</w:t>
      </w:r>
    </w:p>
    <w:p w:rsidR="003145E0" w:rsidRPr="00D26B69" w:rsidRDefault="003145E0" w:rsidP="0037675D">
      <w:pPr>
        <w:tabs>
          <w:tab w:val="num" w:pos="142"/>
        </w:tabs>
        <w:autoSpaceDE w:val="0"/>
        <w:autoSpaceDN w:val="0"/>
        <w:adjustRightInd w:val="0"/>
        <w:ind w:firstLine="709"/>
        <w:rPr>
          <w:rFonts w:cs="Arial"/>
        </w:rPr>
      </w:pPr>
      <w:r w:rsidRPr="00D26B69">
        <w:rPr>
          <w:rFonts w:cs="Arial"/>
        </w:rPr>
        <w:lastRenderedPageBreak/>
        <w:t>3.4.1. По результатам принятого решения специалист, уполномоченный на подготовку разрешения на ввод объекта в эксплуатацию или решения об отказе в выдаче разрешения на ввод объекта в эксплуатацию:</w:t>
      </w:r>
    </w:p>
    <w:p w:rsidR="003145E0" w:rsidRPr="00D26B69" w:rsidRDefault="003145E0" w:rsidP="0037675D">
      <w:pPr>
        <w:tabs>
          <w:tab w:val="num" w:pos="142"/>
        </w:tabs>
        <w:autoSpaceDE w:val="0"/>
        <w:autoSpaceDN w:val="0"/>
        <w:adjustRightInd w:val="0"/>
        <w:ind w:firstLine="709"/>
        <w:rPr>
          <w:rFonts w:cs="Arial"/>
        </w:rPr>
      </w:pPr>
      <w:r w:rsidRPr="00D26B69">
        <w:rPr>
          <w:rFonts w:cs="Arial"/>
        </w:rPr>
        <w:t>3.4.1.1. Готовит разрешение на ввод объекта в эксплуатацию или решение об отказе в выдаче разрешения на ввод объекта в эксплуатацию.</w:t>
      </w:r>
    </w:p>
    <w:p w:rsidR="003145E0" w:rsidRPr="00D26B69" w:rsidRDefault="003145E0" w:rsidP="0037675D">
      <w:pPr>
        <w:tabs>
          <w:tab w:val="num" w:pos="142"/>
        </w:tabs>
        <w:autoSpaceDE w:val="0"/>
        <w:autoSpaceDN w:val="0"/>
        <w:adjustRightInd w:val="0"/>
        <w:ind w:firstLine="709"/>
        <w:rPr>
          <w:rFonts w:cs="Arial"/>
        </w:rPr>
      </w:pPr>
      <w:r w:rsidRPr="00D26B69">
        <w:rPr>
          <w:rFonts w:cs="Arial"/>
        </w:rPr>
        <w:t>3.4.1.2. Передает подготовленные разрешение на ввод объекта в эксплуатацию или решение об отказе в выдаче разрешения на ввод объекта в эксплуатацию на подписание заместителю главы администрации осуществляющему курирование отделом архитектуры и градостроительства.</w:t>
      </w:r>
    </w:p>
    <w:p w:rsidR="003145E0" w:rsidRPr="00D26B69" w:rsidRDefault="003145E0" w:rsidP="0037675D">
      <w:pPr>
        <w:tabs>
          <w:tab w:val="num" w:pos="142"/>
        </w:tabs>
        <w:autoSpaceDE w:val="0"/>
        <w:autoSpaceDN w:val="0"/>
        <w:adjustRightInd w:val="0"/>
        <w:ind w:firstLine="709"/>
        <w:rPr>
          <w:rFonts w:cs="Arial"/>
        </w:rPr>
      </w:pPr>
      <w:r w:rsidRPr="00D26B69">
        <w:rPr>
          <w:rFonts w:cs="Arial"/>
        </w:rPr>
        <w:t>3.4.1.3. Обеспечивает регистрацию разрешения на ввод объекта в эксплуатацию или решения об отказе в выдаче разрешения на ввод объекта в эксплуатацию.</w:t>
      </w:r>
    </w:p>
    <w:p w:rsidR="003145E0" w:rsidRPr="00D26B69" w:rsidRDefault="003145E0" w:rsidP="0037675D">
      <w:pPr>
        <w:tabs>
          <w:tab w:val="num" w:pos="142"/>
        </w:tabs>
        <w:autoSpaceDE w:val="0"/>
        <w:autoSpaceDN w:val="0"/>
        <w:adjustRightInd w:val="0"/>
        <w:ind w:firstLine="709"/>
        <w:rPr>
          <w:rFonts w:cs="Arial"/>
        </w:rPr>
      </w:pPr>
      <w:r w:rsidRPr="00D26B69">
        <w:rPr>
          <w:rFonts w:cs="Arial"/>
        </w:rPr>
        <w:t>3.4.2. Результатом административной процедуры является подготовка и подписание разрешения на ввод объекта в эксплуатацию или принятие решения об отказе в выдаче разрешения на ввод объекта в эксплуатацию.</w:t>
      </w:r>
    </w:p>
    <w:p w:rsidR="003145E0" w:rsidRPr="00D26B69" w:rsidRDefault="003145E0" w:rsidP="0037675D">
      <w:pPr>
        <w:tabs>
          <w:tab w:val="num" w:pos="142"/>
        </w:tabs>
        <w:autoSpaceDE w:val="0"/>
        <w:autoSpaceDN w:val="0"/>
        <w:adjustRightInd w:val="0"/>
        <w:ind w:firstLine="709"/>
        <w:rPr>
          <w:rFonts w:cs="Arial"/>
        </w:rPr>
      </w:pPr>
      <w:r w:rsidRPr="00D26B69">
        <w:rPr>
          <w:rFonts w:cs="Arial"/>
        </w:rPr>
        <w:t>3.4.3. Максимальный срок исполнения административной процедуры – 1 рабочий день.</w:t>
      </w:r>
    </w:p>
    <w:p w:rsidR="003145E0" w:rsidRPr="00D26B69" w:rsidRDefault="003145E0" w:rsidP="0037675D">
      <w:pPr>
        <w:tabs>
          <w:tab w:val="num" w:pos="142"/>
        </w:tabs>
        <w:autoSpaceDE w:val="0"/>
        <w:autoSpaceDN w:val="0"/>
        <w:adjustRightInd w:val="0"/>
        <w:ind w:firstLine="709"/>
        <w:rPr>
          <w:rFonts w:cs="Arial"/>
        </w:rPr>
      </w:pPr>
      <w:r w:rsidRPr="00D26B69">
        <w:rPr>
          <w:rFonts w:cs="Arial"/>
        </w:rPr>
        <w:t>3.5. Направление (выдача) заявителю разрешения на ввод объекта в эксплуатацию или решения об отказе в выдаче разрешения на ввод объекта в эксплуатацию.</w:t>
      </w:r>
    </w:p>
    <w:p w:rsidR="003145E0" w:rsidRPr="00D26B69" w:rsidRDefault="003145E0" w:rsidP="0037675D">
      <w:pPr>
        <w:pStyle w:val="ConsPlusNormal"/>
        <w:tabs>
          <w:tab w:val="num" w:pos="142"/>
        </w:tabs>
        <w:ind w:firstLine="709"/>
        <w:jc w:val="both"/>
        <w:rPr>
          <w:sz w:val="24"/>
          <w:szCs w:val="24"/>
        </w:rPr>
      </w:pPr>
      <w:r w:rsidRPr="00D26B69">
        <w:rPr>
          <w:sz w:val="24"/>
          <w:szCs w:val="24"/>
        </w:rPr>
        <w:t>3.5.1.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3145E0" w:rsidRPr="00D26B69" w:rsidRDefault="003145E0" w:rsidP="0037675D">
      <w:pPr>
        <w:pStyle w:val="ConsPlusNormal"/>
        <w:tabs>
          <w:tab w:val="num" w:pos="142"/>
        </w:tabs>
        <w:ind w:firstLine="709"/>
        <w:jc w:val="both"/>
        <w:rPr>
          <w:sz w:val="24"/>
          <w:szCs w:val="24"/>
        </w:rPr>
      </w:pPr>
      <w:r w:rsidRPr="00D26B69">
        <w:rPr>
          <w:sz w:val="24"/>
          <w:szCs w:val="24"/>
        </w:rPr>
        <w:t>3.5.2. Разрешение на ввод объекта в эксплуатацию (за исключением линейного объекта) выдается застройщику в случае, если в орган предоставляющий муниципальную услугу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3145E0" w:rsidRPr="00D26B69" w:rsidRDefault="003145E0" w:rsidP="0037675D">
      <w:pPr>
        <w:tabs>
          <w:tab w:val="num" w:pos="142"/>
        </w:tabs>
        <w:autoSpaceDE w:val="0"/>
        <w:autoSpaceDN w:val="0"/>
        <w:adjustRightInd w:val="0"/>
        <w:ind w:firstLine="709"/>
        <w:rPr>
          <w:rFonts w:cs="Arial"/>
        </w:rPr>
      </w:pPr>
      <w:r w:rsidRPr="00D26B69">
        <w:rPr>
          <w:rFonts w:cs="Arial"/>
        </w:rPr>
        <w:t>3.5.3.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3145E0" w:rsidRPr="00D26B69" w:rsidRDefault="003145E0" w:rsidP="0037675D">
      <w:pPr>
        <w:tabs>
          <w:tab w:val="num" w:pos="142"/>
        </w:tabs>
        <w:autoSpaceDE w:val="0"/>
        <w:autoSpaceDN w:val="0"/>
        <w:adjustRightInd w:val="0"/>
        <w:ind w:firstLine="709"/>
        <w:rPr>
          <w:rFonts w:cs="Arial"/>
        </w:rPr>
      </w:pPr>
      <w:r w:rsidRPr="00D26B69">
        <w:rPr>
          <w:rFonts w:cs="Arial"/>
        </w:rPr>
        <w:t>3.5.4. Результатом административной процедуры является направление (выдача) разрешения на ввод объекта в эксплуатацию или решения об отказе в выдаче разрешения на ввод объекта в эксплуатацию.</w:t>
      </w:r>
    </w:p>
    <w:p w:rsidR="003145E0" w:rsidRPr="00D26B69" w:rsidRDefault="003145E0" w:rsidP="0037675D">
      <w:pPr>
        <w:tabs>
          <w:tab w:val="num" w:pos="142"/>
        </w:tabs>
        <w:autoSpaceDE w:val="0"/>
        <w:autoSpaceDN w:val="0"/>
        <w:adjustRightInd w:val="0"/>
        <w:ind w:firstLine="709"/>
        <w:rPr>
          <w:rFonts w:cs="Arial"/>
        </w:rPr>
      </w:pPr>
      <w:r w:rsidRPr="00D26B69">
        <w:rPr>
          <w:rFonts w:cs="Arial"/>
        </w:rPr>
        <w:t>3.5.3. Максимальный срок исполнения административной процедуры - 1 рабочий день</w:t>
      </w:r>
    </w:p>
    <w:p w:rsidR="003145E0" w:rsidRPr="00D26B69" w:rsidRDefault="003145E0" w:rsidP="0037675D">
      <w:pPr>
        <w:widowControl w:val="0"/>
        <w:tabs>
          <w:tab w:val="num" w:pos="142"/>
          <w:tab w:val="left" w:pos="1560"/>
          <w:tab w:val="left" w:pos="1680"/>
          <w:tab w:val="left" w:pos="1985"/>
        </w:tabs>
        <w:suppressAutoHyphens/>
        <w:autoSpaceDE w:val="0"/>
        <w:autoSpaceDN w:val="0"/>
        <w:adjustRightInd w:val="0"/>
        <w:ind w:firstLine="709"/>
        <w:rPr>
          <w:rFonts w:cs="Arial"/>
        </w:rPr>
      </w:pPr>
      <w:r w:rsidRPr="00D26B69">
        <w:rPr>
          <w:rFonts w:cs="Arial"/>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3145E0" w:rsidRPr="00D26B69" w:rsidRDefault="003145E0" w:rsidP="0037675D">
      <w:pPr>
        <w:widowControl w:val="0"/>
        <w:tabs>
          <w:tab w:val="num" w:pos="142"/>
          <w:tab w:val="left" w:pos="1560"/>
          <w:tab w:val="left" w:pos="1680"/>
          <w:tab w:val="left" w:pos="1985"/>
        </w:tabs>
        <w:suppressAutoHyphens/>
        <w:autoSpaceDE w:val="0"/>
        <w:autoSpaceDN w:val="0"/>
        <w:adjustRightInd w:val="0"/>
        <w:ind w:firstLine="709"/>
        <w:rPr>
          <w:rFonts w:cs="Arial"/>
        </w:rPr>
      </w:pPr>
      <w:r w:rsidRPr="00D26B69">
        <w:rPr>
          <w:rFonts w:cs="Arial"/>
        </w:rPr>
        <w:lastRenderedPageBreak/>
        <w:t xml:space="preserve">3.6.1. </w:t>
      </w:r>
      <w:r w:rsidRPr="00D26B69">
        <w:rPr>
          <w:rFonts w:cs="Arial"/>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3145E0" w:rsidRPr="00D26B69" w:rsidRDefault="003145E0" w:rsidP="0037675D">
      <w:pPr>
        <w:pStyle w:val="ConsPlusNormal"/>
        <w:tabs>
          <w:tab w:val="num" w:pos="142"/>
        </w:tabs>
        <w:ind w:firstLine="709"/>
        <w:jc w:val="both"/>
        <w:rPr>
          <w:rFonts w:eastAsia="Calibri"/>
          <w:sz w:val="24"/>
          <w:szCs w:val="24"/>
          <w:lang w:eastAsia="en-US"/>
        </w:rPr>
      </w:pPr>
      <w:r w:rsidRPr="00D26B69">
        <w:rPr>
          <w:sz w:val="24"/>
          <w:szCs w:val="24"/>
        </w:rPr>
        <w:t>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D26B69">
        <w:rPr>
          <w:rFonts w:eastAsia="Calibri"/>
          <w:sz w:val="24"/>
          <w:szCs w:val="24"/>
          <w:lang w:eastAsia="en-US"/>
        </w:rPr>
        <w:t>.</w:t>
      </w:r>
    </w:p>
    <w:p w:rsidR="003145E0" w:rsidRPr="00D26B69" w:rsidRDefault="003145E0" w:rsidP="0037675D">
      <w:pPr>
        <w:pStyle w:val="ConsPlusNormal"/>
        <w:tabs>
          <w:tab w:val="num" w:pos="142"/>
        </w:tabs>
        <w:ind w:firstLine="709"/>
        <w:jc w:val="both"/>
        <w:rPr>
          <w:sz w:val="24"/>
          <w:szCs w:val="24"/>
          <w:lang w:eastAsia="ru-RU"/>
        </w:rPr>
      </w:pPr>
      <w:r w:rsidRPr="00D26B69">
        <w:rPr>
          <w:sz w:val="24"/>
          <w:szCs w:val="24"/>
        </w:rPr>
        <w:t xml:space="preserve">Заявление в форме электронного документа подписывается заявителем от имени физического лица с использованием </w:t>
      </w:r>
      <w:r w:rsidRPr="00D26B69">
        <w:rPr>
          <w:sz w:val="24"/>
          <w:szCs w:val="24"/>
          <w:lang w:eastAsia="ru-RU"/>
        </w:rPr>
        <w:t>простой электронной подписи.</w:t>
      </w:r>
    </w:p>
    <w:p w:rsidR="003145E0" w:rsidRPr="00D26B69" w:rsidRDefault="003145E0" w:rsidP="0037675D">
      <w:pPr>
        <w:widowControl w:val="0"/>
        <w:tabs>
          <w:tab w:val="num" w:pos="142"/>
        </w:tabs>
        <w:autoSpaceDE w:val="0"/>
        <w:autoSpaceDN w:val="0"/>
        <w:adjustRightInd w:val="0"/>
        <w:ind w:firstLine="709"/>
        <w:contextualSpacing/>
        <w:rPr>
          <w:rFonts w:cs="Arial"/>
        </w:rPr>
      </w:pPr>
      <w:r w:rsidRPr="00D26B69">
        <w:rPr>
          <w:rFonts w:cs="Arial"/>
        </w:rPr>
        <w:t>Заявление в форме электронного документа от имени юридического лица заверяется электронной подписью:</w:t>
      </w:r>
    </w:p>
    <w:p w:rsidR="003145E0" w:rsidRPr="00D26B69" w:rsidRDefault="003145E0" w:rsidP="0037675D">
      <w:pPr>
        <w:widowControl w:val="0"/>
        <w:tabs>
          <w:tab w:val="num" w:pos="142"/>
        </w:tabs>
        <w:autoSpaceDE w:val="0"/>
        <w:autoSpaceDN w:val="0"/>
        <w:adjustRightInd w:val="0"/>
        <w:ind w:firstLine="709"/>
        <w:contextualSpacing/>
        <w:rPr>
          <w:rFonts w:cs="Arial"/>
        </w:rPr>
      </w:pPr>
      <w:r w:rsidRPr="00D26B69">
        <w:rPr>
          <w:rFonts w:cs="Arial"/>
        </w:rPr>
        <w:t>- лица, действующего от имени юридического лица без доверенности;</w:t>
      </w:r>
    </w:p>
    <w:p w:rsidR="003145E0" w:rsidRPr="00D26B69" w:rsidRDefault="003145E0" w:rsidP="0037675D">
      <w:pPr>
        <w:widowControl w:val="0"/>
        <w:tabs>
          <w:tab w:val="num" w:pos="142"/>
        </w:tabs>
        <w:autoSpaceDE w:val="0"/>
        <w:autoSpaceDN w:val="0"/>
        <w:adjustRightInd w:val="0"/>
        <w:ind w:firstLine="709"/>
        <w:contextualSpacing/>
        <w:rPr>
          <w:rFonts w:cs="Arial"/>
        </w:rPr>
      </w:pPr>
      <w:r w:rsidRPr="00D26B69">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145E0" w:rsidRPr="00D26B69" w:rsidRDefault="003145E0" w:rsidP="0037675D">
      <w:pPr>
        <w:tabs>
          <w:tab w:val="num" w:pos="142"/>
        </w:tabs>
        <w:autoSpaceDE w:val="0"/>
        <w:autoSpaceDN w:val="0"/>
        <w:adjustRightInd w:val="0"/>
        <w:ind w:firstLine="709"/>
        <w:rPr>
          <w:rFonts w:cs="Arial"/>
        </w:rPr>
      </w:pPr>
      <w:r w:rsidRPr="00D26B69">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145E0" w:rsidRPr="00D26B69" w:rsidRDefault="003145E0" w:rsidP="0037675D">
      <w:pPr>
        <w:tabs>
          <w:tab w:val="num" w:pos="142"/>
        </w:tabs>
        <w:autoSpaceDE w:val="0"/>
        <w:autoSpaceDN w:val="0"/>
        <w:adjustRightInd w:val="0"/>
        <w:ind w:firstLine="709"/>
        <w:rPr>
          <w:rFonts w:cs="Arial"/>
        </w:rPr>
      </w:pPr>
      <w:r w:rsidRPr="00D26B69">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3145E0" w:rsidRPr="00D26B69" w:rsidRDefault="003145E0" w:rsidP="0037675D">
      <w:pPr>
        <w:tabs>
          <w:tab w:val="num" w:pos="142"/>
        </w:tabs>
        <w:autoSpaceDE w:val="0"/>
        <w:autoSpaceDN w:val="0"/>
        <w:adjustRightInd w:val="0"/>
        <w:ind w:firstLine="709"/>
        <w:rPr>
          <w:rFonts w:cs="Arial"/>
        </w:rPr>
      </w:pPr>
      <w:r w:rsidRPr="00D26B69">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145E0" w:rsidRPr="00D26B69" w:rsidRDefault="003145E0" w:rsidP="0037675D">
      <w:pPr>
        <w:tabs>
          <w:tab w:val="num" w:pos="142"/>
        </w:tabs>
        <w:autoSpaceDE w:val="0"/>
        <w:autoSpaceDN w:val="0"/>
        <w:adjustRightInd w:val="0"/>
        <w:ind w:firstLine="709"/>
        <w:rPr>
          <w:rFonts w:cs="Arial"/>
        </w:rPr>
      </w:pPr>
      <w:r w:rsidRPr="00D26B69">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145E0" w:rsidRPr="00D26B69" w:rsidRDefault="003145E0" w:rsidP="0037675D">
      <w:pPr>
        <w:widowControl w:val="0"/>
        <w:tabs>
          <w:tab w:val="num" w:pos="142"/>
          <w:tab w:val="left" w:pos="1560"/>
          <w:tab w:val="left" w:pos="1680"/>
          <w:tab w:val="left" w:pos="1985"/>
        </w:tabs>
        <w:suppressAutoHyphens/>
        <w:autoSpaceDE w:val="0"/>
        <w:autoSpaceDN w:val="0"/>
        <w:adjustRightInd w:val="0"/>
        <w:ind w:firstLine="709"/>
        <w:rPr>
          <w:rFonts w:cs="Arial"/>
        </w:rPr>
      </w:pPr>
      <w:r w:rsidRPr="00D26B69">
        <w:rPr>
          <w:rFonts w:cs="Arial"/>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3145E0" w:rsidRPr="00D26B69" w:rsidRDefault="003145E0" w:rsidP="0037675D">
      <w:pPr>
        <w:widowControl w:val="0"/>
        <w:tabs>
          <w:tab w:val="num" w:pos="142"/>
          <w:tab w:val="left" w:pos="1560"/>
          <w:tab w:val="left" w:pos="1680"/>
          <w:tab w:val="left" w:pos="1985"/>
        </w:tabs>
        <w:suppressAutoHyphens/>
        <w:autoSpaceDE w:val="0"/>
        <w:autoSpaceDN w:val="0"/>
        <w:adjustRightInd w:val="0"/>
        <w:ind w:firstLine="709"/>
        <w:rPr>
          <w:rFonts w:cs="Arial"/>
        </w:rPr>
      </w:pPr>
      <w:r w:rsidRPr="00D26B69">
        <w:rPr>
          <w:rFonts w:cs="Arial"/>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3145E0" w:rsidRPr="00D26B69" w:rsidRDefault="003145E0" w:rsidP="0037675D">
      <w:pPr>
        <w:tabs>
          <w:tab w:val="num" w:pos="142"/>
        </w:tabs>
        <w:autoSpaceDE w:val="0"/>
        <w:autoSpaceDN w:val="0"/>
        <w:adjustRightInd w:val="0"/>
        <w:ind w:firstLine="709"/>
        <w:rPr>
          <w:rFonts w:cs="Arial"/>
        </w:rPr>
      </w:pPr>
      <w:r w:rsidRPr="00D26B69">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145E0" w:rsidRPr="00D26B69" w:rsidRDefault="003145E0" w:rsidP="0037675D">
      <w:pPr>
        <w:tabs>
          <w:tab w:val="num" w:pos="142"/>
        </w:tabs>
        <w:autoSpaceDE w:val="0"/>
        <w:autoSpaceDN w:val="0"/>
        <w:adjustRightInd w:val="0"/>
        <w:ind w:firstLine="709"/>
        <w:rPr>
          <w:rFonts w:cs="Arial"/>
        </w:rPr>
      </w:pPr>
      <w:r w:rsidRPr="00D26B69">
        <w:rPr>
          <w:rFonts w:cs="Arial"/>
        </w:rPr>
        <w:t xml:space="preserve">3.7.1. Для предоставления муниципальной услуги администрация осуществляет межведомственное взаимодействие с Управлением Федеральной службы государственной регистрации, кадастра и картографии по Воронежской области, инспекцией государственного строительного надзора Воронежской области, </w:t>
      </w:r>
      <w:r w:rsidRPr="00D26B69">
        <w:rPr>
          <w:rFonts w:cs="Arial"/>
        </w:rPr>
        <w:lastRenderedPageBreak/>
        <w:t>федеральным органом охраны объектов культурного наследия, органом охраны объектов культурного наследия Воронежской области.</w:t>
      </w:r>
    </w:p>
    <w:p w:rsidR="003145E0" w:rsidRPr="00D26B69" w:rsidRDefault="003145E0" w:rsidP="0037675D">
      <w:pPr>
        <w:widowControl w:val="0"/>
        <w:tabs>
          <w:tab w:val="num" w:pos="142"/>
          <w:tab w:val="left" w:pos="1560"/>
          <w:tab w:val="left" w:pos="1680"/>
          <w:tab w:val="left" w:pos="1985"/>
        </w:tabs>
        <w:suppressAutoHyphens/>
        <w:autoSpaceDE w:val="0"/>
        <w:autoSpaceDN w:val="0"/>
        <w:adjustRightInd w:val="0"/>
        <w:ind w:firstLine="709"/>
        <w:rPr>
          <w:rFonts w:cs="Arial"/>
        </w:rPr>
      </w:pPr>
      <w:r w:rsidRPr="00D26B69">
        <w:rPr>
          <w:rFonts w:cs="Arial"/>
        </w:rPr>
        <w:t>Документы, которые находятся в распоряжении названных органов и заявитель вправе представить самостоятельно.</w:t>
      </w:r>
    </w:p>
    <w:p w:rsidR="00303136" w:rsidRPr="00D26B69" w:rsidRDefault="00303136" w:rsidP="0037675D">
      <w:pPr>
        <w:widowControl w:val="0"/>
        <w:autoSpaceDE w:val="0"/>
        <w:autoSpaceDN w:val="0"/>
        <w:adjustRightInd w:val="0"/>
        <w:ind w:firstLine="709"/>
        <w:rPr>
          <w:rFonts w:cs="Arial"/>
        </w:rPr>
      </w:pPr>
    </w:p>
    <w:p w:rsidR="00303136" w:rsidRPr="00D26B69" w:rsidRDefault="00303136" w:rsidP="0037675D">
      <w:pPr>
        <w:widowControl w:val="0"/>
        <w:autoSpaceDE w:val="0"/>
        <w:autoSpaceDN w:val="0"/>
        <w:adjustRightInd w:val="0"/>
        <w:ind w:firstLine="709"/>
        <w:rPr>
          <w:rFonts w:cs="Arial"/>
        </w:rPr>
      </w:pPr>
      <w:r w:rsidRPr="00D26B69">
        <w:rPr>
          <w:rFonts w:cs="Arial"/>
        </w:rPr>
        <w:t>4. Формы контроля за исполнением административного</w:t>
      </w:r>
      <w:r w:rsidR="00487DA5" w:rsidRPr="00D26B69">
        <w:rPr>
          <w:rFonts w:cs="Arial"/>
        </w:rPr>
        <w:t xml:space="preserve"> </w:t>
      </w:r>
      <w:r w:rsidRPr="00D26B69">
        <w:rPr>
          <w:rFonts w:cs="Arial"/>
        </w:rPr>
        <w:t>регламента</w:t>
      </w:r>
    </w:p>
    <w:p w:rsidR="00303136" w:rsidRPr="00D26B69" w:rsidRDefault="00303136" w:rsidP="0037675D">
      <w:pPr>
        <w:autoSpaceDE w:val="0"/>
        <w:autoSpaceDN w:val="0"/>
        <w:adjustRightInd w:val="0"/>
        <w:ind w:firstLine="709"/>
        <w:rPr>
          <w:rFonts w:cs="Arial"/>
        </w:rPr>
      </w:pPr>
      <w:r w:rsidRPr="00D26B69">
        <w:rPr>
          <w:rFonts w:cs="Arial"/>
        </w:rPr>
        <w:t>4.1. Текущий контроль организации предоставления муниципальной услуги осуществляется главой администрации Бобровского муниципального района Воронежской области.</w:t>
      </w:r>
    </w:p>
    <w:p w:rsidR="00303136" w:rsidRPr="00D26B69" w:rsidRDefault="00303136" w:rsidP="0037675D">
      <w:pPr>
        <w:autoSpaceDE w:val="0"/>
        <w:autoSpaceDN w:val="0"/>
        <w:adjustRightInd w:val="0"/>
        <w:ind w:firstLine="709"/>
        <w:rPr>
          <w:rFonts w:cs="Arial"/>
        </w:rPr>
      </w:pPr>
      <w:r w:rsidRPr="00D26B69">
        <w:rPr>
          <w:rFonts w:cs="Arial"/>
        </w:rPr>
        <w:t>4.2. Перечень иных должностных лиц администрации района,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Уставом Бобровского муниципального района, положениями об отделах администрации района, ответственных за предоставление муниципальной услуги, и должностными инструкциями муниципальных служащих.</w:t>
      </w:r>
    </w:p>
    <w:p w:rsidR="00303136" w:rsidRPr="00D26B69" w:rsidRDefault="00303136" w:rsidP="0037675D">
      <w:pPr>
        <w:autoSpaceDE w:val="0"/>
        <w:autoSpaceDN w:val="0"/>
        <w:adjustRightInd w:val="0"/>
        <w:ind w:firstLine="709"/>
        <w:rPr>
          <w:rFonts w:cs="Arial"/>
        </w:rPr>
      </w:pPr>
      <w:r w:rsidRPr="00D26B69">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03136" w:rsidRPr="00D26B69" w:rsidRDefault="00303136" w:rsidP="0037675D">
      <w:pPr>
        <w:autoSpaceDE w:val="0"/>
        <w:autoSpaceDN w:val="0"/>
        <w:adjustRightInd w:val="0"/>
        <w:ind w:firstLine="709"/>
        <w:rPr>
          <w:rFonts w:cs="Arial"/>
        </w:rPr>
      </w:pPr>
      <w:r w:rsidRPr="00D26B69">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положений настоящего административного регламента, иных нормативных правовых актов Российской Федерации, Воронежской области, Бобровского муниципального района Воронежской области.</w:t>
      </w:r>
    </w:p>
    <w:p w:rsidR="00303136" w:rsidRPr="00D26B69" w:rsidRDefault="00303136" w:rsidP="0037675D">
      <w:pPr>
        <w:autoSpaceDE w:val="0"/>
        <w:autoSpaceDN w:val="0"/>
        <w:adjustRightInd w:val="0"/>
        <w:ind w:firstLine="709"/>
        <w:rPr>
          <w:rFonts w:cs="Arial"/>
        </w:rPr>
      </w:pPr>
      <w:r w:rsidRPr="00D26B69">
        <w:rPr>
          <w:rFonts w:cs="Arial"/>
        </w:rPr>
        <w:t>4.4.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главой администрации района.</w:t>
      </w:r>
    </w:p>
    <w:p w:rsidR="00303136" w:rsidRPr="00D26B69" w:rsidRDefault="00303136" w:rsidP="0037675D">
      <w:pPr>
        <w:autoSpaceDE w:val="0"/>
        <w:autoSpaceDN w:val="0"/>
        <w:adjustRightInd w:val="0"/>
        <w:ind w:firstLine="709"/>
        <w:rPr>
          <w:rFonts w:cs="Arial"/>
        </w:rPr>
      </w:pPr>
      <w:r w:rsidRPr="00D26B69">
        <w:rPr>
          <w:rFonts w:cs="Arial"/>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нормативным правовым актом.</w:t>
      </w:r>
    </w:p>
    <w:p w:rsidR="00303136" w:rsidRPr="00D26B69" w:rsidRDefault="00303136" w:rsidP="0037675D">
      <w:pPr>
        <w:autoSpaceDE w:val="0"/>
        <w:autoSpaceDN w:val="0"/>
        <w:adjustRightInd w:val="0"/>
        <w:ind w:firstLine="709"/>
        <w:rPr>
          <w:rFonts w:cs="Arial"/>
        </w:rPr>
      </w:pPr>
      <w:r w:rsidRPr="00D26B69">
        <w:rPr>
          <w:rFonts w:cs="Arial"/>
        </w:rPr>
        <w:t xml:space="preserve">Результаты проверки оформляются в виде справки, в которой отмечаются выявленные недостатки и указываются предложения по их устранению. </w:t>
      </w:r>
    </w:p>
    <w:p w:rsidR="00303136" w:rsidRPr="00D26B69" w:rsidRDefault="00303136" w:rsidP="0037675D">
      <w:pPr>
        <w:autoSpaceDE w:val="0"/>
        <w:autoSpaceDN w:val="0"/>
        <w:adjustRightInd w:val="0"/>
        <w:ind w:firstLine="709"/>
        <w:rPr>
          <w:rFonts w:cs="Arial"/>
        </w:rPr>
      </w:pPr>
      <w:r w:rsidRPr="00D26B69">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03136" w:rsidRPr="00D26B69" w:rsidRDefault="00303136" w:rsidP="0037675D">
      <w:pPr>
        <w:autoSpaceDE w:val="0"/>
        <w:autoSpaceDN w:val="0"/>
        <w:adjustRightInd w:val="0"/>
        <w:ind w:firstLine="709"/>
        <w:rPr>
          <w:rFonts w:cs="Arial"/>
        </w:rPr>
      </w:pPr>
      <w:r w:rsidRPr="00D26B69">
        <w:rPr>
          <w:rFonts w:cs="Arial"/>
        </w:rPr>
        <w:t>4.5. Контроль деятельности отдела осуществляет глава администрации Бобровского муниципального района Воронежской области.</w:t>
      </w:r>
    </w:p>
    <w:p w:rsidR="00303136" w:rsidRPr="00D26B69" w:rsidRDefault="00303136" w:rsidP="0037675D">
      <w:pPr>
        <w:widowControl w:val="0"/>
        <w:autoSpaceDE w:val="0"/>
        <w:autoSpaceDN w:val="0"/>
        <w:adjustRightInd w:val="0"/>
        <w:ind w:firstLine="709"/>
        <w:rPr>
          <w:rFonts w:cs="Arial"/>
        </w:rPr>
      </w:pPr>
    </w:p>
    <w:p w:rsidR="00303136" w:rsidRPr="00D26B69" w:rsidRDefault="00303136" w:rsidP="0037675D">
      <w:pPr>
        <w:widowControl w:val="0"/>
        <w:autoSpaceDE w:val="0"/>
        <w:autoSpaceDN w:val="0"/>
        <w:adjustRightInd w:val="0"/>
        <w:ind w:firstLine="709"/>
        <w:rPr>
          <w:rFonts w:cs="Arial"/>
        </w:rPr>
      </w:pPr>
      <w:r w:rsidRPr="00D26B69">
        <w:rPr>
          <w:rFonts w:cs="Arial"/>
        </w:rPr>
        <w:t>5. Досудебный (внесудебный) порядок обжалования решений</w:t>
      </w:r>
      <w:r w:rsidR="00487DA5" w:rsidRPr="00D26B69">
        <w:rPr>
          <w:rFonts w:cs="Arial"/>
        </w:rPr>
        <w:t xml:space="preserve"> </w:t>
      </w:r>
      <w:r w:rsidRPr="00D26B69">
        <w:rPr>
          <w:rFonts w:cs="Arial"/>
        </w:rPr>
        <w:t>и действий (бездействия) органа, предоставляющего</w:t>
      </w:r>
      <w:r w:rsidR="00487DA5" w:rsidRPr="00D26B69">
        <w:rPr>
          <w:rFonts w:cs="Arial"/>
        </w:rPr>
        <w:t xml:space="preserve"> </w:t>
      </w:r>
      <w:r w:rsidRPr="00D26B69">
        <w:rPr>
          <w:rFonts w:cs="Arial"/>
        </w:rPr>
        <w:t>государственную услугу, а также должностных лиц,</w:t>
      </w:r>
      <w:r w:rsidR="003145E0" w:rsidRPr="00D26B69">
        <w:rPr>
          <w:rFonts w:cs="Arial"/>
        </w:rPr>
        <w:t xml:space="preserve"> </w:t>
      </w:r>
      <w:r w:rsidRPr="00D26B69">
        <w:rPr>
          <w:rFonts w:cs="Arial"/>
        </w:rPr>
        <w:t>государственных служащих</w:t>
      </w:r>
    </w:p>
    <w:p w:rsidR="003145E0" w:rsidRPr="00D26B69" w:rsidRDefault="003145E0" w:rsidP="0037675D">
      <w:pPr>
        <w:pStyle w:val="ConsPlusNormal"/>
        <w:tabs>
          <w:tab w:val="num" w:pos="0"/>
        </w:tabs>
        <w:ind w:firstLine="709"/>
        <w:contextualSpacing/>
        <w:jc w:val="both"/>
        <w:rPr>
          <w:sz w:val="24"/>
          <w:szCs w:val="24"/>
          <w:lang w:eastAsia="ru-RU"/>
        </w:rPr>
      </w:pPr>
      <w:r w:rsidRPr="00D26B69">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145E0" w:rsidRPr="00D26B69" w:rsidRDefault="003145E0" w:rsidP="0037675D">
      <w:pPr>
        <w:pStyle w:val="ConsPlusNormal"/>
        <w:tabs>
          <w:tab w:val="num" w:pos="0"/>
        </w:tabs>
        <w:ind w:firstLine="709"/>
        <w:contextualSpacing/>
        <w:jc w:val="both"/>
        <w:rPr>
          <w:sz w:val="24"/>
          <w:szCs w:val="24"/>
          <w:lang w:eastAsia="ru-RU"/>
        </w:rPr>
      </w:pPr>
      <w:r w:rsidRPr="00D26B69">
        <w:rPr>
          <w:sz w:val="24"/>
          <w:szCs w:val="24"/>
          <w:lang w:eastAsia="ru-RU"/>
        </w:rPr>
        <w:t>5.2. Заявитель может обратиться с жалобой в том числе в следующих случаях:</w:t>
      </w:r>
    </w:p>
    <w:p w:rsidR="003145E0" w:rsidRPr="00D26B69" w:rsidRDefault="003145E0" w:rsidP="0037675D">
      <w:pPr>
        <w:pStyle w:val="ConsPlusNormal"/>
        <w:tabs>
          <w:tab w:val="num" w:pos="0"/>
        </w:tabs>
        <w:ind w:firstLine="709"/>
        <w:contextualSpacing/>
        <w:jc w:val="both"/>
        <w:rPr>
          <w:sz w:val="24"/>
          <w:szCs w:val="24"/>
          <w:lang w:eastAsia="ru-RU"/>
        </w:rPr>
      </w:pPr>
      <w:r w:rsidRPr="00D26B69">
        <w:rPr>
          <w:sz w:val="24"/>
          <w:szCs w:val="24"/>
          <w:lang w:eastAsia="ru-RU"/>
        </w:rPr>
        <w:lastRenderedPageBreak/>
        <w:t>1) нарушение срока регистрации заявления заявителя об оказании муниципальной услуги;</w:t>
      </w:r>
    </w:p>
    <w:p w:rsidR="003145E0" w:rsidRPr="00D26B69" w:rsidRDefault="003145E0" w:rsidP="0037675D">
      <w:pPr>
        <w:pStyle w:val="ConsPlusNormal"/>
        <w:tabs>
          <w:tab w:val="num" w:pos="0"/>
        </w:tabs>
        <w:ind w:firstLine="709"/>
        <w:contextualSpacing/>
        <w:jc w:val="both"/>
        <w:rPr>
          <w:sz w:val="24"/>
          <w:szCs w:val="24"/>
          <w:lang w:eastAsia="ru-RU"/>
        </w:rPr>
      </w:pPr>
      <w:r w:rsidRPr="00D26B69">
        <w:rPr>
          <w:sz w:val="24"/>
          <w:szCs w:val="24"/>
          <w:lang w:eastAsia="ru-RU"/>
        </w:rPr>
        <w:t>2) нарушение срока предоставления муниципальной услуги;</w:t>
      </w:r>
    </w:p>
    <w:p w:rsidR="003145E0" w:rsidRPr="00D26B69" w:rsidRDefault="003145E0" w:rsidP="0037675D">
      <w:pPr>
        <w:pStyle w:val="ConsPlusNormal"/>
        <w:tabs>
          <w:tab w:val="num" w:pos="0"/>
        </w:tabs>
        <w:ind w:firstLine="709"/>
        <w:contextualSpacing/>
        <w:jc w:val="both"/>
        <w:rPr>
          <w:sz w:val="24"/>
          <w:szCs w:val="24"/>
          <w:lang w:eastAsia="ru-RU"/>
        </w:rPr>
      </w:pPr>
      <w:r w:rsidRPr="00D26B69">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D26B69">
        <w:rPr>
          <w:sz w:val="24"/>
          <w:szCs w:val="24"/>
        </w:rPr>
        <w:t xml:space="preserve">нормативными правовыми актами органов местного самоуправления </w:t>
      </w:r>
      <w:r w:rsidRPr="00D26B69">
        <w:rPr>
          <w:sz w:val="24"/>
          <w:szCs w:val="24"/>
          <w:lang w:eastAsia="ru-RU"/>
        </w:rPr>
        <w:t>для предоставления муниципальной услуги;</w:t>
      </w:r>
    </w:p>
    <w:p w:rsidR="003145E0" w:rsidRPr="00D26B69" w:rsidRDefault="003145E0" w:rsidP="0037675D">
      <w:pPr>
        <w:pStyle w:val="ConsPlusNormal"/>
        <w:tabs>
          <w:tab w:val="num" w:pos="0"/>
        </w:tabs>
        <w:ind w:firstLine="709"/>
        <w:contextualSpacing/>
        <w:jc w:val="both"/>
        <w:rPr>
          <w:sz w:val="24"/>
          <w:szCs w:val="24"/>
          <w:lang w:eastAsia="ru-RU"/>
        </w:rPr>
      </w:pPr>
      <w:r w:rsidRPr="00D26B69">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D26B69">
        <w:rPr>
          <w:sz w:val="24"/>
          <w:szCs w:val="24"/>
        </w:rPr>
        <w:t xml:space="preserve">нормативными правовыми актами органов местного самоуправления </w:t>
      </w:r>
      <w:r w:rsidRPr="00D26B69">
        <w:rPr>
          <w:sz w:val="24"/>
          <w:szCs w:val="24"/>
          <w:lang w:eastAsia="ru-RU"/>
        </w:rPr>
        <w:t>для предоставления муниципальной услуги, у заявителя;</w:t>
      </w:r>
    </w:p>
    <w:p w:rsidR="003145E0" w:rsidRPr="00D26B69" w:rsidRDefault="003145E0" w:rsidP="0037675D">
      <w:pPr>
        <w:pStyle w:val="ConsPlusNormal"/>
        <w:tabs>
          <w:tab w:val="num" w:pos="0"/>
        </w:tabs>
        <w:ind w:firstLine="709"/>
        <w:contextualSpacing/>
        <w:jc w:val="both"/>
        <w:rPr>
          <w:sz w:val="24"/>
          <w:szCs w:val="24"/>
          <w:lang w:eastAsia="ru-RU"/>
        </w:rPr>
      </w:pPr>
      <w:r w:rsidRPr="00D26B69">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D26B69">
        <w:rPr>
          <w:sz w:val="24"/>
          <w:szCs w:val="24"/>
        </w:rPr>
        <w:t xml:space="preserve"> нормативными правовыми актами органов местного самоуправления</w:t>
      </w:r>
      <w:r w:rsidRPr="00D26B69">
        <w:rPr>
          <w:sz w:val="24"/>
          <w:szCs w:val="24"/>
          <w:lang w:eastAsia="ru-RU"/>
        </w:rPr>
        <w:t>;</w:t>
      </w:r>
    </w:p>
    <w:p w:rsidR="003145E0" w:rsidRPr="00D26B69" w:rsidRDefault="003145E0" w:rsidP="0037675D">
      <w:pPr>
        <w:pStyle w:val="ConsPlusNormal"/>
        <w:tabs>
          <w:tab w:val="num" w:pos="0"/>
        </w:tabs>
        <w:ind w:firstLine="709"/>
        <w:contextualSpacing/>
        <w:jc w:val="both"/>
        <w:rPr>
          <w:sz w:val="24"/>
          <w:szCs w:val="24"/>
          <w:lang w:eastAsia="ru-RU"/>
        </w:rPr>
      </w:pPr>
      <w:r w:rsidRPr="00D26B69">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D26B69">
        <w:rPr>
          <w:sz w:val="24"/>
          <w:szCs w:val="24"/>
        </w:rPr>
        <w:t xml:space="preserve"> нормативными правовыми актами органов местного самоуправления</w:t>
      </w:r>
      <w:r w:rsidRPr="00D26B69">
        <w:rPr>
          <w:sz w:val="24"/>
          <w:szCs w:val="24"/>
          <w:lang w:eastAsia="ru-RU"/>
        </w:rPr>
        <w:t>;</w:t>
      </w:r>
    </w:p>
    <w:p w:rsidR="003145E0" w:rsidRPr="00D26B69" w:rsidRDefault="003145E0" w:rsidP="0037675D">
      <w:pPr>
        <w:pStyle w:val="ConsPlusNormal"/>
        <w:tabs>
          <w:tab w:val="num" w:pos="0"/>
        </w:tabs>
        <w:ind w:firstLine="709"/>
        <w:contextualSpacing/>
        <w:jc w:val="both"/>
        <w:rPr>
          <w:sz w:val="24"/>
          <w:szCs w:val="24"/>
          <w:lang w:eastAsia="ru-RU"/>
        </w:rPr>
      </w:pPr>
      <w:r w:rsidRPr="00D26B69">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45E0" w:rsidRPr="00D26B69" w:rsidRDefault="003145E0" w:rsidP="0037675D">
      <w:pPr>
        <w:tabs>
          <w:tab w:val="num" w:pos="0"/>
        </w:tabs>
        <w:autoSpaceDE w:val="0"/>
        <w:autoSpaceDN w:val="0"/>
        <w:adjustRightInd w:val="0"/>
        <w:ind w:firstLine="709"/>
        <w:contextualSpacing/>
        <w:rPr>
          <w:rFonts w:cs="Arial"/>
        </w:rPr>
      </w:pPr>
      <w:r w:rsidRPr="00D26B69">
        <w:rPr>
          <w:rFonts w:cs="Arial"/>
        </w:rPr>
        <w:t>5.3. Основанием для начала процедуры досудебного (внесудебного) обжалования является поступившая жалоба.</w:t>
      </w:r>
    </w:p>
    <w:p w:rsidR="003145E0" w:rsidRPr="00D26B69" w:rsidRDefault="003145E0" w:rsidP="0037675D">
      <w:pPr>
        <w:tabs>
          <w:tab w:val="num" w:pos="0"/>
        </w:tabs>
        <w:autoSpaceDE w:val="0"/>
        <w:autoSpaceDN w:val="0"/>
        <w:adjustRightInd w:val="0"/>
        <w:ind w:firstLine="709"/>
        <w:contextualSpacing/>
        <w:rPr>
          <w:rFonts w:cs="Arial"/>
        </w:rPr>
      </w:pPr>
      <w:r w:rsidRPr="00D26B69">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145E0" w:rsidRPr="00D26B69" w:rsidRDefault="003145E0" w:rsidP="0037675D">
      <w:pPr>
        <w:tabs>
          <w:tab w:val="num" w:pos="0"/>
        </w:tabs>
        <w:autoSpaceDE w:val="0"/>
        <w:autoSpaceDN w:val="0"/>
        <w:adjustRightInd w:val="0"/>
        <w:ind w:firstLine="709"/>
        <w:contextualSpacing/>
        <w:rPr>
          <w:rFonts w:cs="Arial"/>
        </w:rPr>
      </w:pPr>
      <w:r w:rsidRPr="00D26B69">
        <w:rPr>
          <w:rFonts w:cs="Arial"/>
        </w:rPr>
        <w:t>5.4. Жалоба должна содержать:</w:t>
      </w:r>
    </w:p>
    <w:p w:rsidR="003145E0" w:rsidRPr="00D26B69" w:rsidRDefault="003145E0" w:rsidP="0037675D">
      <w:pPr>
        <w:tabs>
          <w:tab w:val="num" w:pos="0"/>
        </w:tabs>
        <w:autoSpaceDE w:val="0"/>
        <w:autoSpaceDN w:val="0"/>
        <w:adjustRightInd w:val="0"/>
        <w:ind w:firstLine="709"/>
        <w:contextualSpacing/>
        <w:rPr>
          <w:rFonts w:cs="Arial"/>
        </w:rPr>
      </w:pPr>
      <w:r w:rsidRPr="00D26B69">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145E0" w:rsidRPr="00D26B69" w:rsidRDefault="003145E0" w:rsidP="0037675D">
      <w:pPr>
        <w:tabs>
          <w:tab w:val="num" w:pos="0"/>
        </w:tabs>
        <w:autoSpaceDE w:val="0"/>
        <w:autoSpaceDN w:val="0"/>
        <w:adjustRightInd w:val="0"/>
        <w:ind w:firstLine="709"/>
        <w:contextualSpacing/>
        <w:rPr>
          <w:rFonts w:cs="Arial"/>
        </w:rPr>
      </w:pPr>
      <w:r w:rsidRPr="00D26B69">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45E0" w:rsidRPr="00D26B69" w:rsidRDefault="003145E0" w:rsidP="0037675D">
      <w:pPr>
        <w:tabs>
          <w:tab w:val="num" w:pos="0"/>
        </w:tabs>
        <w:autoSpaceDE w:val="0"/>
        <w:autoSpaceDN w:val="0"/>
        <w:adjustRightInd w:val="0"/>
        <w:ind w:firstLine="709"/>
        <w:contextualSpacing/>
        <w:rPr>
          <w:rFonts w:cs="Arial"/>
        </w:rPr>
      </w:pPr>
      <w:r w:rsidRPr="00D26B69">
        <w:rPr>
          <w:rFonts w:cs="Arial"/>
        </w:rPr>
        <w:t>- сведения об обжалуемых решениях и действиях (бездействии) администрации, должностного лица либо муниципального служащего;</w:t>
      </w:r>
    </w:p>
    <w:p w:rsidR="003145E0" w:rsidRPr="00D26B69" w:rsidRDefault="003145E0" w:rsidP="0037675D">
      <w:pPr>
        <w:tabs>
          <w:tab w:val="num" w:pos="0"/>
        </w:tabs>
        <w:autoSpaceDE w:val="0"/>
        <w:autoSpaceDN w:val="0"/>
        <w:adjustRightInd w:val="0"/>
        <w:ind w:firstLine="709"/>
        <w:contextualSpacing/>
        <w:rPr>
          <w:rFonts w:cs="Arial"/>
        </w:rPr>
      </w:pPr>
      <w:r w:rsidRPr="00D26B69">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145E0" w:rsidRPr="00D26B69" w:rsidRDefault="003145E0" w:rsidP="0037675D">
      <w:pPr>
        <w:pStyle w:val="ConsPlusNormal"/>
        <w:tabs>
          <w:tab w:val="num" w:pos="0"/>
        </w:tabs>
        <w:ind w:firstLine="709"/>
        <w:contextualSpacing/>
        <w:jc w:val="both"/>
        <w:rPr>
          <w:sz w:val="24"/>
          <w:szCs w:val="24"/>
        </w:rPr>
      </w:pPr>
      <w:r w:rsidRPr="00D26B69">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D26B69">
        <w:rPr>
          <w:sz w:val="24"/>
          <w:szCs w:val="24"/>
        </w:rPr>
        <w:t xml:space="preserve">лаве администрации </w:t>
      </w:r>
      <w:r w:rsidR="00A7465F" w:rsidRPr="00D26B69">
        <w:rPr>
          <w:sz w:val="24"/>
          <w:szCs w:val="24"/>
        </w:rPr>
        <w:t>Бобровского муниципального района</w:t>
      </w:r>
      <w:r w:rsidRPr="00D26B69">
        <w:rPr>
          <w:sz w:val="24"/>
          <w:szCs w:val="24"/>
        </w:rPr>
        <w:t xml:space="preserve"> либо в антимонопольный орган.</w:t>
      </w:r>
    </w:p>
    <w:p w:rsidR="003145E0" w:rsidRPr="00D26B69" w:rsidRDefault="003145E0" w:rsidP="0037675D">
      <w:pPr>
        <w:pStyle w:val="ConsPlusNormal"/>
        <w:tabs>
          <w:tab w:val="num" w:pos="0"/>
        </w:tabs>
        <w:ind w:firstLine="709"/>
        <w:contextualSpacing/>
        <w:jc w:val="both"/>
        <w:rPr>
          <w:sz w:val="24"/>
          <w:szCs w:val="24"/>
          <w:lang w:eastAsia="ru-RU"/>
        </w:rPr>
      </w:pPr>
      <w:r w:rsidRPr="00D26B69">
        <w:rPr>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145E0" w:rsidRPr="00D26B69" w:rsidRDefault="003145E0" w:rsidP="0037675D">
      <w:pPr>
        <w:pStyle w:val="ConsPlusNormal"/>
        <w:tabs>
          <w:tab w:val="num" w:pos="0"/>
        </w:tabs>
        <w:ind w:firstLine="709"/>
        <w:contextualSpacing/>
        <w:jc w:val="both"/>
        <w:rPr>
          <w:sz w:val="24"/>
          <w:szCs w:val="24"/>
          <w:lang w:eastAsia="ru-RU"/>
        </w:rPr>
      </w:pPr>
      <w:r w:rsidRPr="00D26B69">
        <w:rPr>
          <w:sz w:val="24"/>
          <w:szCs w:val="24"/>
          <w:lang w:eastAsia="ru-RU"/>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145E0" w:rsidRPr="00D26B69" w:rsidRDefault="003145E0" w:rsidP="0037675D">
      <w:pPr>
        <w:pStyle w:val="ConsPlusNormal"/>
        <w:tabs>
          <w:tab w:val="num" w:pos="0"/>
        </w:tabs>
        <w:ind w:firstLine="709"/>
        <w:contextualSpacing/>
        <w:jc w:val="both"/>
        <w:rPr>
          <w:sz w:val="24"/>
          <w:szCs w:val="24"/>
          <w:lang w:eastAsia="ru-RU"/>
        </w:rPr>
      </w:pPr>
      <w:r w:rsidRPr="00D26B69">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145E0" w:rsidRPr="00D26B69" w:rsidRDefault="003145E0" w:rsidP="0037675D">
      <w:pPr>
        <w:pStyle w:val="ConsPlusNormal"/>
        <w:tabs>
          <w:tab w:val="num" w:pos="0"/>
        </w:tabs>
        <w:ind w:firstLine="709"/>
        <w:contextualSpacing/>
        <w:jc w:val="both"/>
        <w:rPr>
          <w:sz w:val="24"/>
          <w:szCs w:val="24"/>
          <w:lang w:eastAsia="ru-RU"/>
        </w:rPr>
      </w:pPr>
      <w:r w:rsidRPr="00D26B69">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3145E0" w:rsidRPr="00D26B69" w:rsidRDefault="003145E0" w:rsidP="0037675D">
      <w:pPr>
        <w:pStyle w:val="ConsPlusNormal"/>
        <w:tabs>
          <w:tab w:val="num" w:pos="0"/>
        </w:tabs>
        <w:ind w:firstLine="709"/>
        <w:contextualSpacing/>
        <w:jc w:val="both"/>
        <w:rPr>
          <w:sz w:val="24"/>
          <w:szCs w:val="24"/>
          <w:lang w:eastAsia="ru-RU"/>
        </w:rPr>
      </w:pPr>
      <w:r w:rsidRPr="00D26B69">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3145E0" w:rsidRPr="00D26B69" w:rsidRDefault="003145E0" w:rsidP="0037675D">
      <w:pPr>
        <w:pStyle w:val="ConsPlusNormal"/>
        <w:tabs>
          <w:tab w:val="num" w:pos="0"/>
        </w:tabs>
        <w:ind w:firstLine="709"/>
        <w:contextualSpacing/>
        <w:jc w:val="both"/>
        <w:rPr>
          <w:sz w:val="24"/>
          <w:szCs w:val="24"/>
          <w:lang w:eastAsia="ru-RU"/>
        </w:rPr>
      </w:pPr>
      <w:r w:rsidRPr="00D26B69">
        <w:rPr>
          <w:sz w:val="24"/>
          <w:szCs w:val="24"/>
          <w:lang w:eastAsia="ru-RU"/>
        </w:rPr>
        <w:t>2) подача жалобы лицом, полномочия которого не подтверждены в порядке, установленном законодательством;</w:t>
      </w:r>
    </w:p>
    <w:p w:rsidR="003145E0" w:rsidRPr="00D26B69" w:rsidRDefault="003145E0" w:rsidP="0037675D">
      <w:pPr>
        <w:pStyle w:val="ConsPlusNormal"/>
        <w:tabs>
          <w:tab w:val="num" w:pos="0"/>
        </w:tabs>
        <w:ind w:firstLine="709"/>
        <w:contextualSpacing/>
        <w:jc w:val="both"/>
        <w:rPr>
          <w:sz w:val="24"/>
          <w:szCs w:val="24"/>
          <w:lang w:eastAsia="ru-RU"/>
        </w:rPr>
      </w:pPr>
      <w:r w:rsidRPr="00D26B69">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145E0" w:rsidRPr="00D26B69" w:rsidRDefault="003145E0" w:rsidP="0037675D">
      <w:pPr>
        <w:pStyle w:val="ConsPlusNormal"/>
        <w:tabs>
          <w:tab w:val="num" w:pos="0"/>
        </w:tabs>
        <w:ind w:firstLine="709"/>
        <w:contextualSpacing/>
        <w:jc w:val="both"/>
        <w:rPr>
          <w:sz w:val="24"/>
          <w:szCs w:val="24"/>
          <w:lang w:eastAsia="ru-RU"/>
        </w:rPr>
      </w:pPr>
      <w:r w:rsidRPr="00D26B69">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3145E0" w:rsidRPr="00D26B69" w:rsidRDefault="003145E0" w:rsidP="0037675D">
      <w:pPr>
        <w:pStyle w:val="ConsPlusNormal"/>
        <w:tabs>
          <w:tab w:val="num" w:pos="0"/>
        </w:tabs>
        <w:ind w:firstLine="709"/>
        <w:contextualSpacing/>
        <w:jc w:val="both"/>
        <w:rPr>
          <w:sz w:val="24"/>
          <w:szCs w:val="24"/>
          <w:lang w:eastAsia="ru-RU"/>
        </w:rPr>
      </w:pPr>
      <w:r w:rsidRPr="00D26B69">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145E0" w:rsidRPr="00D26B69" w:rsidRDefault="003145E0" w:rsidP="0037675D">
      <w:pPr>
        <w:pStyle w:val="ConsPlusNormal"/>
        <w:tabs>
          <w:tab w:val="num" w:pos="0"/>
        </w:tabs>
        <w:ind w:firstLine="709"/>
        <w:contextualSpacing/>
        <w:jc w:val="both"/>
        <w:rPr>
          <w:sz w:val="24"/>
          <w:szCs w:val="24"/>
          <w:lang w:eastAsia="ru-RU"/>
        </w:rPr>
      </w:pPr>
      <w:r w:rsidRPr="00D26B69">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145E0" w:rsidRPr="00D26B69" w:rsidRDefault="003145E0" w:rsidP="0037675D">
      <w:pPr>
        <w:pStyle w:val="ConsPlusNormal"/>
        <w:tabs>
          <w:tab w:val="num" w:pos="0"/>
        </w:tabs>
        <w:ind w:firstLine="709"/>
        <w:contextualSpacing/>
        <w:jc w:val="both"/>
        <w:rPr>
          <w:sz w:val="24"/>
          <w:szCs w:val="24"/>
          <w:lang w:eastAsia="ru-RU"/>
        </w:rPr>
      </w:pPr>
      <w:r w:rsidRPr="00D26B69">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3145E0" w:rsidRPr="00D26B69" w:rsidRDefault="003145E0" w:rsidP="0037675D">
      <w:pPr>
        <w:pStyle w:val="ConsPlusNormal"/>
        <w:tabs>
          <w:tab w:val="num" w:pos="0"/>
        </w:tabs>
        <w:ind w:firstLine="709"/>
        <w:contextualSpacing/>
        <w:jc w:val="both"/>
        <w:rPr>
          <w:sz w:val="24"/>
          <w:szCs w:val="24"/>
          <w:lang w:eastAsia="ru-RU"/>
        </w:rPr>
      </w:pPr>
      <w:r w:rsidRPr="00D26B69">
        <w:rPr>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45E0" w:rsidRPr="00D26B69" w:rsidRDefault="003145E0" w:rsidP="0037675D">
      <w:pPr>
        <w:pStyle w:val="ConsPlusNormal"/>
        <w:tabs>
          <w:tab w:val="num" w:pos="0"/>
        </w:tabs>
        <w:ind w:firstLine="709"/>
        <w:contextualSpacing/>
        <w:jc w:val="both"/>
        <w:rPr>
          <w:sz w:val="24"/>
          <w:szCs w:val="24"/>
          <w:lang w:eastAsia="ru-RU"/>
        </w:rPr>
      </w:pPr>
      <w:r w:rsidRPr="00D26B69">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45E0" w:rsidRPr="00D26B69" w:rsidRDefault="003145E0" w:rsidP="0037675D">
      <w:pPr>
        <w:tabs>
          <w:tab w:val="num" w:pos="0"/>
        </w:tabs>
        <w:autoSpaceDE w:val="0"/>
        <w:autoSpaceDN w:val="0"/>
        <w:adjustRightInd w:val="0"/>
        <w:ind w:firstLine="709"/>
        <w:contextualSpacing/>
        <w:rPr>
          <w:rFonts w:cs="Arial"/>
        </w:rPr>
      </w:pPr>
      <w:r w:rsidRPr="00D26B69">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7465F" w:rsidRPr="00D26B69" w:rsidRDefault="00D26B69" w:rsidP="00D26B69">
      <w:pPr>
        <w:autoSpaceDE w:val="0"/>
        <w:autoSpaceDN w:val="0"/>
        <w:adjustRightInd w:val="0"/>
        <w:ind w:left="5103" w:firstLine="0"/>
        <w:rPr>
          <w:rFonts w:cs="Arial"/>
        </w:rPr>
      </w:pPr>
      <w:r>
        <w:rPr>
          <w:rFonts w:cs="Arial"/>
        </w:rPr>
        <w:br w:type="page"/>
      </w:r>
      <w:r w:rsidR="00A7465F" w:rsidRPr="00D26B69">
        <w:rPr>
          <w:rFonts w:cs="Arial"/>
        </w:rPr>
        <w:lastRenderedPageBreak/>
        <w:t>Приложение №1</w:t>
      </w:r>
    </w:p>
    <w:p w:rsidR="00A7465F" w:rsidRPr="00D26B69" w:rsidRDefault="00A7465F" w:rsidP="00D26B69">
      <w:pPr>
        <w:ind w:left="5103" w:firstLine="0"/>
        <w:rPr>
          <w:rFonts w:cs="Arial"/>
        </w:rPr>
      </w:pPr>
      <w:r w:rsidRPr="00D26B69">
        <w:rPr>
          <w:rFonts w:cs="Arial"/>
        </w:rPr>
        <w:t>к административному регламенту администрации Бобровского муниципального района Воронежской области по предоставлению муниципальной услуги «Подготовка и выдача разрешений на ввод объекта в эксплуатацию»</w:t>
      </w:r>
    </w:p>
    <w:p w:rsidR="00303136" w:rsidRPr="00D26B69" w:rsidRDefault="00303136" w:rsidP="0037675D">
      <w:pPr>
        <w:ind w:firstLine="709"/>
        <w:rPr>
          <w:rFonts w:eastAsia="Calibri" w:cs="Arial"/>
        </w:rPr>
      </w:pPr>
      <w:r w:rsidRPr="00D26B69">
        <w:rPr>
          <w:rFonts w:eastAsia="Calibri" w:cs="Arial"/>
        </w:rPr>
        <w:t>кому: в отдел главного архитектора администрации Бобровского муниципального района Воронежской области</w:t>
      </w:r>
      <w:r w:rsidR="0037675D" w:rsidRPr="00D26B69">
        <w:rPr>
          <w:rFonts w:eastAsia="Calibri" w:cs="Arial"/>
        </w:rPr>
        <w:t xml:space="preserve"> </w:t>
      </w:r>
    </w:p>
    <w:tbl>
      <w:tblPr>
        <w:tblW w:w="5856"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6"/>
      </w:tblGrid>
      <w:tr w:rsidR="0037675D" w:rsidRPr="00D26B69" w:rsidTr="00303136">
        <w:tc>
          <w:tcPr>
            <w:tcW w:w="5856" w:type="dxa"/>
            <w:tcBorders>
              <w:top w:val="single" w:sz="4" w:space="0" w:color="auto"/>
              <w:left w:val="nil"/>
              <w:bottom w:val="nil"/>
              <w:right w:val="nil"/>
            </w:tcBorders>
            <w:hideMark/>
          </w:tcPr>
          <w:p w:rsidR="00303136" w:rsidRPr="00D26B69" w:rsidRDefault="00303136" w:rsidP="0037675D">
            <w:pPr>
              <w:pStyle w:val="ConsPlusNormal"/>
              <w:widowControl/>
              <w:ind w:firstLine="709"/>
              <w:jc w:val="both"/>
              <w:rPr>
                <w:sz w:val="24"/>
                <w:szCs w:val="24"/>
              </w:rPr>
            </w:pPr>
            <w:r w:rsidRPr="00D26B69">
              <w:rPr>
                <w:sz w:val="24"/>
                <w:szCs w:val="24"/>
              </w:rPr>
              <w:t>(наименование органа, осуществляющего выдачу разрешения на ввод объекта в эксплуатацию)</w:t>
            </w:r>
          </w:p>
          <w:p w:rsidR="00303136" w:rsidRPr="00D26B69" w:rsidRDefault="00303136" w:rsidP="0037675D">
            <w:pPr>
              <w:pStyle w:val="ConsPlusNormal"/>
              <w:widowControl/>
              <w:ind w:firstLine="709"/>
              <w:jc w:val="both"/>
              <w:rPr>
                <w:sz w:val="24"/>
                <w:szCs w:val="24"/>
              </w:rPr>
            </w:pPr>
            <w:r w:rsidRPr="00D26B69">
              <w:rPr>
                <w:sz w:val="24"/>
                <w:szCs w:val="24"/>
              </w:rPr>
              <w:t>от кого:</w:t>
            </w:r>
          </w:p>
        </w:tc>
      </w:tr>
      <w:tr w:rsidR="0037675D" w:rsidRPr="00D26B69" w:rsidTr="00303136">
        <w:tc>
          <w:tcPr>
            <w:tcW w:w="5856" w:type="dxa"/>
            <w:tcBorders>
              <w:top w:val="single" w:sz="4" w:space="0" w:color="auto"/>
              <w:left w:val="nil"/>
              <w:bottom w:val="nil"/>
              <w:right w:val="nil"/>
            </w:tcBorders>
          </w:tcPr>
          <w:p w:rsidR="00303136" w:rsidRPr="00D26B69" w:rsidRDefault="00303136" w:rsidP="0037675D">
            <w:pPr>
              <w:pStyle w:val="ConsPlusNormal"/>
              <w:widowControl/>
              <w:ind w:firstLine="709"/>
              <w:jc w:val="both"/>
              <w:rPr>
                <w:sz w:val="24"/>
                <w:szCs w:val="24"/>
              </w:rPr>
            </w:pPr>
            <w:r w:rsidRPr="00D26B69">
              <w:rPr>
                <w:sz w:val="24"/>
                <w:szCs w:val="24"/>
              </w:rPr>
              <w:t xml:space="preserve">(наименование застройщика, </w:t>
            </w:r>
          </w:p>
          <w:p w:rsidR="00303136" w:rsidRPr="00D26B69" w:rsidRDefault="00303136" w:rsidP="0037675D">
            <w:pPr>
              <w:pStyle w:val="ConsPlusNormal"/>
              <w:widowControl/>
              <w:ind w:firstLine="709"/>
              <w:jc w:val="both"/>
              <w:rPr>
                <w:sz w:val="24"/>
                <w:szCs w:val="24"/>
              </w:rPr>
            </w:pPr>
          </w:p>
        </w:tc>
      </w:tr>
      <w:tr w:rsidR="0037675D" w:rsidRPr="00D26B69" w:rsidTr="00303136">
        <w:trPr>
          <w:trHeight w:val="527"/>
        </w:trPr>
        <w:tc>
          <w:tcPr>
            <w:tcW w:w="5856" w:type="dxa"/>
            <w:tcBorders>
              <w:top w:val="single" w:sz="4" w:space="0" w:color="auto"/>
              <w:left w:val="nil"/>
              <w:bottom w:val="nil"/>
              <w:right w:val="nil"/>
            </w:tcBorders>
          </w:tcPr>
          <w:p w:rsidR="00303136" w:rsidRPr="00D26B69" w:rsidRDefault="0037675D" w:rsidP="0037675D">
            <w:pPr>
              <w:pStyle w:val="ConsPlusNormal"/>
              <w:widowControl/>
              <w:ind w:firstLine="709"/>
              <w:jc w:val="both"/>
              <w:rPr>
                <w:sz w:val="24"/>
                <w:szCs w:val="24"/>
              </w:rPr>
            </w:pPr>
            <w:r w:rsidRPr="00D26B69">
              <w:rPr>
                <w:sz w:val="24"/>
                <w:szCs w:val="24"/>
              </w:rPr>
              <w:t xml:space="preserve"> </w:t>
            </w:r>
            <w:r w:rsidR="00303136" w:rsidRPr="00D26B69">
              <w:rPr>
                <w:sz w:val="24"/>
                <w:szCs w:val="24"/>
              </w:rPr>
              <w:t>планирующего осуществить строительство,</w:t>
            </w:r>
          </w:p>
          <w:p w:rsidR="00303136" w:rsidRPr="00D26B69" w:rsidRDefault="00303136" w:rsidP="0037675D">
            <w:pPr>
              <w:pStyle w:val="ConsPlusNormal"/>
              <w:widowControl/>
              <w:ind w:firstLine="709"/>
              <w:jc w:val="both"/>
              <w:rPr>
                <w:sz w:val="24"/>
                <w:szCs w:val="24"/>
              </w:rPr>
            </w:pPr>
          </w:p>
        </w:tc>
      </w:tr>
      <w:tr w:rsidR="0037675D" w:rsidRPr="00D26B69" w:rsidTr="00303136">
        <w:trPr>
          <w:trHeight w:val="563"/>
        </w:trPr>
        <w:tc>
          <w:tcPr>
            <w:tcW w:w="5856" w:type="dxa"/>
            <w:tcBorders>
              <w:top w:val="single" w:sz="4" w:space="0" w:color="auto"/>
              <w:left w:val="nil"/>
              <w:bottom w:val="single" w:sz="4" w:space="0" w:color="auto"/>
              <w:right w:val="nil"/>
            </w:tcBorders>
            <w:hideMark/>
          </w:tcPr>
          <w:p w:rsidR="00303136" w:rsidRPr="00D26B69" w:rsidRDefault="00303136" w:rsidP="0037675D">
            <w:pPr>
              <w:pStyle w:val="ConsPlusNormal"/>
              <w:widowControl/>
              <w:ind w:firstLine="709"/>
              <w:jc w:val="both"/>
              <w:rPr>
                <w:sz w:val="24"/>
                <w:szCs w:val="24"/>
              </w:rPr>
            </w:pPr>
            <w:r w:rsidRPr="00D26B69">
              <w:rPr>
                <w:sz w:val="24"/>
                <w:szCs w:val="24"/>
              </w:rPr>
              <w:t>реконструкцию, ФИО, почтовый адрес - для физических лиц,</w:t>
            </w:r>
          </w:p>
        </w:tc>
      </w:tr>
      <w:tr w:rsidR="0037675D" w:rsidRPr="00D26B69" w:rsidTr="00303136">
        <w:tc>
          <w:tcPr>
            <w:tcW w:w="5856" w:type="dxa"/>
            <w:tcBorders>
              <w:top w:val="single" w:sz="4" w:space="0" w:color="auto"/>
              <w:left w:val="nil"/>
              <w:bottom w:val="single" w:sz="4" w:space="0" w:color="auto"/>
              <w:right w:val="nil"/>
            </w:tcBorders>
          </w:tcPr>
          <w:p w:rsidR="00303136" w:rsidRPr="00D26B69" w:rsidRDefault="00303136" w:rsidP="0037675D">
            <w:pPr>
              <w:pStyle w:val="ConsPlusNormal"/>
              <w:widowControl/>
              <w:ind w:firstLine="709"/>
              <w:jc w:val="both"/>
              <w:rPr>
                <w:sz w:val="24"/>
                <w:szCs w:val="24"/>
              </w:rPr>
            </w:pPr>
            <w:r w:rsidRPr="00D26B69">
              <w:rPr>
                <w:sz w:val="24"/>
                <w:szCs w:val="24"/>
              </w:rPr>
              <w:t xml:space="preserve">полное наименование организации и ФИО должностного лица, ИНН, </w:t>
            </w:r>
          </w:p>
          <w:p w:rsidR="00303136" w:rsidRPr="00D26B69" w:rsidRDefault="00303136" w:rsidP="0037675D">
            <w:pPr>
              <w:pStyle w:val="ConsPlusNormal"/>
              <w:widowControl/>
              <w:ind w:firstLine="709"/>
              <w:jc w:val="both"/>
              <w:rPr>
                <w:sz w:val="24"/>
                <w:szCs w:val="24"/>
              </w:rPr>
            </w:pPr>
          </w:p>
        </w:tc>
      </w:tr>
      <w:tr w:rsidR="0037675D" w:rsidRPr="00D26B69" w:rsidTr="00303136">
        <w:trPr>
          <w:trHeight w:val="414"/>
        </w:trPr>
        <w:tc>
          <w:tcPr>
            <w:tcW w:w="5856" w:type="dxa"/>
            <w:tcBorders>
              <w:top w:val="nil"/>
              <w:left w:val="nil"/>
              <w:bottom w:val="single" w:sz="4" w:space="0" w:color="auto"/>
              <w:right w:val="nil"/>
            </w:tcBorders>
            <w:hideMark/>
          </w:tcPr>
          <w:p w:rsidR="00303136" w:rsidRPr="00D26B69" w:rsidRDefault="00303136" w:rsidP="0037675D">
            <w:pPr>
              <w:pStyle w:val="ConsPlusNormal"/>
              <w:widowControl/>
              <w:ind w:firstLine="709"/>
              <w:jc w:val="both"/>
              <w:rPr>
                <w:sz w:val="24"/>
                <w:szCs w:val="24"/>
              </w:rPr>
            </w:pPr>
            <w:r w:rsidRPr="00D26B69">
              <w:rPr>
                <w:sz w:val="24"/>
                <w:szCs w:val="24"/>
              </w:rPr>
              <w:t>почтовый адрес - для юридических лиц)</w:t>
            </w:r>
          </w:p>
        </w:tc>
      </w:tr>
    </w:tbl>
    <w:p w:rsidR="00303136" w:rsidRPr="00D26B69" w:rsidRDefault="00303136" w:rsidP="0037675D">
      <w:pPr>
        <w:pStyle w:val="ConsPlusNonformat"/>
        <w:ind w:firstLine="709"/>
        <w:jc w:val="both"/>
        <w:rPr>
          <w:rFonts w:ascii="Arial" w:hAnsi="Arial" w:cs="Arial"/>
          <w:sz w:val="24"/>
          <w:szCs w:val="24"/>
        </w:rPr>
      </w:pP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Заявление</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о выдаче разрешения на ввод в эксплуатацию</w:t>
      </w:r>
    </w:p>
    <w:p w:rsidR="00303136" w:rsidRPr="00D26B69" w:rsidRDefault="00303136" w:rsidP="0037675D">
      <w:pPr>
        <w:pStyle w:val="ConsPlusNonformat"/>
        <w:ind w:firstLine="709"/>
        <w:jc w:val="both"/>
        <w:rPr>
          <w:rFonts w:ascii="Arial" w:hAnsi="Arial" w:cs="Arial"/>
          <w:sz w:val="24"/>
          <w:szCs w:val="24"/>
        </w:rPr>
      </w:pP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Прошу выдать разрешение на ввод в эксплуатацию объекта капитального строительства _________________________________________________________________________</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(наименование объекта капитального строительства в соответствии с разрешением на строительство, название этапа, в случае ввода в эксплуатацию этапа строительства, реконструкции)</w:t>
      </w:r>
    </w:p>
    <w:p w:rsidR="00303136" w:rsidRPr="00D26B69" w:rsidRDefault="00303136" w:rsidP="0037675D">
      <w:pPr>
        <w:pStyle w:val="ConsPlusNonformat"/>
        <w:ind w:firstLine="709"/>
        <w:jc w:val="both"/>
        <w:rPr>
          <w:rFonts w:ascii="Arial" w:hAnsi="Arial" w:cs="Arial"/>
          <w:sz w:val="24"/>
          <w:szCs w:val="24"/>
        </w:rPr>
      </w:pP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на земельном участке по адресу: _________________________________________________</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__________________________________________________________________________________________________________________________________________________________</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(полный адрес с указанием субъекта РФ, муниципального образования</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(района, городского округа, поселения), населенного пункта и т.д.)</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Строительство осуществлялось на основании разрешения на строительство</w:t>
      </w:r>
      <w:r w:rsidR="0037675D" w:rsidRPr="00D26B69">
        <w:rPr>
          <w:rFonts w:ascii="Arial" w:hAnsi="Arial" w:cs="Arial"/>
          <w:sz w:val="24"/>
          <w:szCs w:val="24"/>
        </w:rPr>
        <w:t xml:space="preserve"> </w:t>
      </w:r>
      <w:r w:rsidRPr="00D26B69">
        <w:rPr>
          <w:rFonts w:ascii="Arial" w:hAnsi="Arial" w:cs="Arial"/>
          <w:sz w:val="24"/>
          <w:szCs w:val="24"/>
        </w:rPr>
        <w:t xml:space="preserve">от "___" ____________ 20___ года N ____________________, </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срок действия до "___" ____________ 20___ года выданного,</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_____________________________________________________________________________</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lastRenderedPageBreak/>
        <w:t>___________________________________________________________________</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(название уполномоченного органа, выдавшего разрешение на строительство)</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Правоустанавливающие документы на земельный участок</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___________________________________________________________________</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___________________________________________________________________</w:t>
      </w:r>
      <w:r w:rsidR="00D26B69" w:rsidRPr="00D26B69">
        <w:rPr>
          <w:rFonts w:ascii="Arial" w:hAnsi="Arial" w:cs="Arial"/>
          <w:sz w:val="24"/>
          <w:szCs w:val="24"/>
        </w:rPr>
        <w:t xml:space="preserve"> </w:t>
      </w:r>
      <w:r w:rsidRPr="00D26B69">
        <w:rPr>
          <w:rFonts w:ascii="Arial" w:hAnsi="Arial" w:cs="Arial"/>
          <w:sz w:val="24"/>
          <w:szCs w:val="24"/>
        </w:rPr>
        <w:t>(наименование документа, дата выдачи, номер)</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Дополнительно информирую, что:</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а) финансирование строительства заказчиком (застройщиком) осуществлялось</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___________________________________________________________________</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(источник финансирования)</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б) работы были произведены подрядным (хозяйственным) способом в соответствии с договором N ____________________ от "___" ____________ 20___ года</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____________________________________________________________________________________________________________________________________________</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(название организации с указанием ее формы собственности)</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Право выполнения строительно-монтажных работ закреплено</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____________________________________________________________________________________________________________________________________________</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(наименование документа и уполномоченной организации, его выдавшей)</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N ____________________ от "___" ____________ 20___ года</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в) производителем работ приказом</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N ____________________ от "___" ____________ 20___ года</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назначен __________________________________________________________________</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(должность Ф.И.О.)</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имеющий высшее, среднее (ненужное зачеркнуть) профессиональное образование и стаж работы в строительстве ____ лет</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г) строительный контроль в соответствии с договором</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N ____________________ от "___" ____________ 20___ года осуществлялся</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____________________________________________________________________________________________________________________________________________</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(название организации, ИНН, юридический и почтовый адреса,</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должность, Ф.И.О. руководителя, номер телефона)</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Функции заказчика (застройщика) выполняет</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___________________________________________________________________</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___________________________________________________________________</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(название организации, наименование документа и организации, его выдавшей)</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N ____________________ от "___" ____________ 20___ года</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Основные показатели объекта (состав этапа работ, в случае выдачи разрешения ввод в эксплуатацию этапа)</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(площадь земельного участка, площадь объекта, строительный объем,</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конструктивные и объемно-планировочные решения, сведения о сетях</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инженерно-технического обеспечения и др.)</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lastRenderedPageBreak/>
        <w:t>Обязуюсь обо всех изменениях, связанных с приведенными в настоящем заявлении сведениями, сообщать в</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__________________________________________________________________________________________________________________________________________________________</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(наименование органа, выдавшего разрешение на строительство)</w:t>
      </w:r>
    </w:p>
    <w:p w:rsidR="00303136" w:rsidRPr="00D26B69" w:rsidRDefault="00303136" w:rsidP="0037675D">
      <w:pPr>
        <w:pStyle w:val="ConsPlusNonformat"/>
        <w:ind w:firstLine="709"/>
        <w:jc w:val="both"/>
        <w:rPr>
          <w:rFonts w:ascii="Arial" w:hAnsi="Arial" w:cs="Arial"/>
          <w:sz w:val="24"/>
          <w:szCs w:val="24"/>
        </w:rPr>
      </w:pP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Заказчик (застройщик)</w:t>
      </w:r>
    </w:p>
    <w:p w:rsidR="00303136" w:rsidRPr="00D26B69" w:rsidRDefault="00303136" w:rsidP="0037675D">
      <w:pPr>
        <w:pStyle w:val="ConsPlusNonformat"/>
        <w:ind w:firstLine="709"/>
        <w:jc w:val="both"/>
        <w:rPr>
          <w:rFonts w:ascii="Arial" w:hAnsi="Arial" w:cs="Arial"/>
          <w:sz w:val="24"/>
          <w:szCs w:val="24"/>
        </w:rPr>
      </w:pP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_________________</w:t>
      </w:r>
      <w:r w:rsidR="0037675D" w:rsidRPr="00D26B69">
        <w:rPr>
          <w:rFonts w:ascii="Arial" w:hAnsi="Arial" w:cs="Arial"/>
          <w:sz w:val="24"/>
          <w:szCs w:val="24"/>
        </w:rPr>
        <w:t xml:space="preserve"> </w:t>
      </w:r>
      <w:r w:rsidRPr="00D26B69">
        <w:rPr>
          <w:rFonts w:ascii="Arial" w:hAnsi="Arial" w:cs="Arial"/>
          <w:sz w:val="24"/>
          <w:szCs w:val="24"/>
        </w:rPr>
        <w:t>_____________</w:t>
      </w:r>
      <w:r w:rsidR="0037675D" w:rsidRPr="00D26B69">
        <w:rPr>
          <w:rFonts w:ascii="Arial" w:hAnsi="Arial" w:cs="Arial"/>
          <w:sz w:val="24"/>
          <w:szCs w:val="24"/>
        </w:rPr>
        <w:t xml:space="preserve"> </w:t>
      </w:r>
      <w:r w:rsidRPr="00D26B69">
        <w:rPr>
          <w:rFonts w:ascii="Arial" w:hAnsi="Arial" w:cs="Arial"/>
          <w:sz w:val="24"/>
          <w:szCs w:val="24"/>
        </w:rPr>
        <w:t>_________________________</w:t>
      </w:r>
    </w:p>
    <w:p w:rsidR="00303136" w:rsidRPr="00D26B69" w:rsidRDefault="0037675D" w:rsidP="0037675D">
      <w:pPr>
        <w:pStyle w:val="ConsPlusNonformat"/>
        <w:ind w:firstLine="709"/>
        <w:jc w:val="both"/>
        <w:rPr>
          <w:rFonts w:ascii="Arial" w:hAnsi="Arial" w:cs="Arial"/>
          <w:sz w:val="24"/>
          <w:szCs w:val="24"/>
        </w:rPr>
      </w:pPr>
      <w:r w:rsidRPr="00D26B69">
        <w:rPr>
          <w:rFonts w:ascii="Arial" w:hAnsi="Arial" w:cs="Arial"/>
          <w:sz w:val="24"/>
          <w:szCs w:val="24"/>
        </w:rPr>
        <w:t xml:space="preserve"> </w:t>
      </w:r>
      <w:r w:rsidR="00303136" w:rsidRPr="00D26B69">
        <w:rPr>
          <w:rFonts w:ascii="Arial" w:hAnsi="Arial" w:cs="Arial"/>
          <w:sz w:val="24"/>
          <w:szCs w:val="24"/>
        </w:rPr>
        <w:t>(должность)</w:t>
      </w:r>
      <w:r w:rsidRPr="00D26B69">
        <w:rPr>
          <w:rFonts w:ascii="Arial" w:hAnsi="Arial" w:cs="Arial"/>
          <w:sz w:val="24"/>
          <w:szCs w:val="24"/>
        </w:rPr>
        <w:t xml:space="preserve"> </w:t>
      </w:r>
      <w:r w:rsidR="00303136" w:rsidRPr="00D26B69">
        <w:rPr>
          <w:rFonts w:ascii="Arial" w:hAnsi="Arial" w:cs="Arial"/>
          <w:sz w:val="24"/>
          <w:szCs w:val="24"/>
        </w:rPr>
        <w:t>(подпись)</w:t>
      </w:r>
      <w:r w:rsidRPr="00D26B69">
        <w:rPr>
          <w:rFonts w:ascii="Arial" w:hAnsi="Arial" w:cs="Arial"/>
          <w:sz w:val="24"/>
          <w:szCs w:val="24"/>
        </w:rPr>
        <w:t xml:space="preserve"> </w:t>
      </w:r>
      <w:r w:rsidR="00303136" w:rsidRPr="00D26B69">
        <w:rPr>
          <w:rFonts w:ascii="Arial" w:hAnsi="Arial" w:cs="Arial"/>
          <w:sz w:val="24"/>
          <w:szCs w:val="24"/>
        </w:rPr>
        <w:t>(Ф.И.О)</w:t>
      </w:r>
    </w:p>
    <w:p w:rsidR="00303136" w:rsidRPr="00D26B69" w:rsidRDefault="00303136" w:rsidP="0037675D">
      <w:pPr>
        <w:pStyle w:val="ConsPlusNonformat"/>
        <w:ind w:firstLine="709"/>
        <w:jc w:val="both"/>
        <w:rPr>
          <w:rFonts w:ascii="Arial" w:hAnsi="Arial" w:cs="Arial"/>
          <w:sz w:val="24"/>
          <w:szCs w:val="24"/>
        </w:rPr>
      </w:pP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м.п.</w:t>
      </w:r>
    </w:p>
    <w:p w:rsidR="00303136" w:rsidRPr="00D26B69" w:rsidRDefault="00303136" w:rsidP="0037675D">
      <w:pPr>
        <w:pStyle w:val="ConsPlusNonformat"/>
        <w:ind w:firstLine="709"/>
        <w:jc w:val="both"/>
        <w:rPr>
          <w:rFonts w:ascii="Arial" w:hAnsi="Arial" w:cs="Arial"/>
          <w:sz w:val="24"/>
          <w:szCs w:val="24"/>
        </w:rPr>
      </w:pP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Документы принял</w:t>
      </w:r>
    </w:p>
    <w:p w:rsidR="00303136" w:rsidRPr="00D26B69" w:rsidRDefault="00303136" w:rsidP="0037675D">
      <w:pPr>
        <w:pStyle w:val="ConsPlusNonformat"/>
        <w:ind w:firstLine="709"/>
        <w:jc w:val="both"/>
        <w:rPr>
          <w:rFonts w:ascii="Arial" w:hAnsi="Arial" w:cs="Arial"/>
          <w:sz w:val="24"/>
          <w:szCs w:val="24"/>
        </w:rPr>
      </w:pP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_________________</w:t>
      </w:r>
      <w:r w:rsidR="0037675D" w:rsidRPr="00D26B69">
        <w:rPr>
          <w:rFonts w:ascii="Arial" w:hAnsi="Arial" w:cs="Arial"/>
          <w:sz w:val="24"/>
          <w:szCs w:val="24"/>
        </w:rPr>
        <w:t xml:space="preserve"> </w:t>
      </w:r>
      <w:r w:rsidRPr="00D26B69">
        <w:rPr>
          <w:rFonts w:ascii="Arial" w:hAnsi="Arial" w:cs="Arial"/>
          <w:sz w:val="24"/>
          <w:szCs w:val="24"/>
        </w:rPr>
        <w:t>_____________</w:t>
      </w:r>
      <w:r w:rsidR="0037675D" w:rsidRPr="00D26B69">
        <w:rPr>
          <w:rFonts w:ascii="Arial" w:hAnsi="Arial" w:cs="Arial"/>
          <w:sz w:val="24"/>
          <w:szCs w:val="24"/>
        </w:rPr>
        <w:t xml:space="preserve"> </w:t>
      </w:r>
      <w:r w:rsidRPr="00D26B69">
        <w:rPr>
          <w:rFonts w:ascii="Arial" w:hAnsi="Arial" w:cs="Arial"/>
          <w:sz w:val="24"/>
          <w:szCs w:val="24"/>
        </w:rPr>
        <w:t>_________________________</w:t>
      </w:r>
    </w:p>
    <w:p w:rsidR="00303136" w:rsidRPr="00D26B69" w:rsidRDefault="0037675D" w:rsidP="0037675D">
      <w:pPr>
        <w:pStyle w:val="ConsPlusNonformat"/>
        <w:ind w:firstLine="709"/>
        <w:jc w:val="both"/>
        <w:rPr>
          <w:rFonts w:ascii="Arial" w:hAnsi="Arial" w:cs="Arial"/>
          <w:sz w:val="24"/>
          <w:szCs w:val="24"/>
        </w:rPr>
      </w:pPr>
      <w:r w:rsidRPr="00D26B69">
        <w:rPr>
          <w:rFonts w:ascii="Arial" w:hAnsi="Arial" w:cs="Arial"/>
          <w:sz w:val="24"/>
          <w:szCs w:val="24"/>
        </w:rPr>
        <w:t xml:space="preserve"> </w:t>
      </w:r>
      <w:r w:rsidR="00303136" w:rsidRPr="00D26B69">
        <w:rPr>
          <w:rFonts w:ascii="Arial" w:hAnsi="Arial" w:cs="Arial"/>
          <w:sz w:val="24"/>
          <w:szCs w:val="24"/>
        </w:rPr>
        <w:t>(должность)</w:t>
      </w:r>
      <w:r w:rsidRPr="00D26B69">
        <w:rPr>
          <w:rFonts w:ascii="Arial" w:hAnsi="Arial" w:cs="Arial"/>
          <w:sz w:val="24"/>
          <w:szCs w:val="24"/>
        </w:rPr>
        <w:t xml:space="preserve"> </w:t>
      </w:r>
      <w:r w:rsidR="00303136" w:rsidRPr="00D26B69">
        <w:rPr>
          <w:rFonts w:ascii="Arial" w:hAnsi="Arial" w:cs="Arial"/>
          <w:sz w:val="24"/>
          <w:szCs w:val="24"/>
        </w:rPr>
        <w:t>(подпись)</w:t>
      </w:r>
      <w:r w:rsidRPr="00D26B69">
        <w:rPr>
          <w:rFonts w:ascii="Arial" w:hAnsi="Arial" w:cs="Arial"/>
          <w:sz w:val="24"/>
          <w:szCs w:val="24"/>
        </w:rPr>
        <w:t xml:space="preserve"> </w:t>
      </w:r>
      <w:r w:rsidR="00303136" w:rsidRPr="00D26B69">
        <w:rPr>
          <w:rFonts w:ascii="Arial" w:hAnsi="Arial" w:cs="Arial"/>
          <w:sz w:val="24"/>
          <w:szCs w:val="24"/>
        </w:rPr>
        <w:t>(Ф.И.О)</w:t>
      </w:r>
    </w:p>
    <w:p w:rsidR="00303136" w:rsidRPr="00D26B69" w:rsidRDefault="00303136" w:rsidP="0037675D">
      <w:pPr>
        <w:pStyle w:val="ConsPlusNonformat"/>
        <w:ind w:firstLine="709"/>
        <w:jc w:val="both"/>
        <w:rPr>
          <w:rFonts w:ascii="Arial" w:hAnsi="Arial" w:cs="Arial"/>
          <w:sz w:val="24"/>
          <w:szCs w:val="24"/>
        </w:rPr>
      </w:pPr>
      <w:r w:rsidRPr="00D26B69">
        <w:rPr>
          <w:rFonts w:ascii="Arial" w:hAnsi="Arial" w:cs="Arial"/>
          <w:sz w:val="24"/>
          <w:szCs w:val="24"/>
        </w:rPr>
        <w:t>Дата приема заявления и документов "___" ____________ 20___ г.</w:t>
      </w:r>
    </w:p>
    <w:p w:rsidR="00A7465F" w:rsidRPr="00D26B69" w:rsidRDefault="00D26B69" w:rsidP="00D26B69">
      <w:pPr>
        <w:ind w:left="4395" w:firstLine="0"/>
        <w:rPr>
          <w:rFonts w:cs="Arial"/>
        </w:rPr>
      </w:pPr>
      <w:r>
        <w:rPr>
          <w:rFonts w:cs="Arial"/>
        </w:rPr>
        <w:br w:type="page"/>
      </w:r>
      <w:r w:rsidR="00A7465F" w:rsidRPr="00D26B69">
        <w:rPr>
          <w:rFonts w:cs="Arial"/>
        </w:rPr>
        <w:lastRenderedPageBreak/>
        <w:t>Приложение №2</w:t>
      </w:r>
    </w:p>
    <w:p w:rsidR="00A7465F" w:rsidRPr="00D26B69" w:rsidRDefault="00A7465F" w:rsidP="00D26B69">
      <w:pPr>
        <w:ind w:left="4395" w:firstLine="0"/>
        <w:rPr>
          <w:rFonts w:cs="Arial"/>
        </w:rPr>
      </w:pPr>
      <w:r w:rsidRPr="00D26B69">
        <w:rPr>
          <w:rFonts w:cs="Arial"/>
        </w:rPr>
        <w:t>к административному регламенту администрации Бобровского муниципального района Воронежской области по предоставлению муниципальной услуги «Подготовка и выдача разрешений на ввод объекта в эксплуатацию»</w:t>
      </w:r>
    </w:p>
    <w:p w:rsidR="00303136" w:rsidRPr="00D26B69" w:rsidRDefault="00303136" w:rsidP="0037675D">
      <w:pPr>
        <w:ind w:firstLine="709"/>
        <w:rPr>
          <w:rFonts w:cs="Arial"/>
        </w:rPr>
      </w:pPr>
    </w:p>
    <w:p w:rsidR="00303136" w:rsidRPr="00D26B69" w:rsidRDefault="00303136" w:rsidP="0037675D">
      <w:pPr>
        <w:widowControl w:val="0"/>
        <w:tabs>
          <w:tab w:val="left" w:pos="4820"/>
        </w:tabs>
        <w:autoSpaceDE w:val="0"/>
        <w:autoSpaceDN w:val="0"/>
        <w:adjustRightInd w:val="0"/>
        <w:ind w:firstLine="709"/>
        <w:rPr>
          <w:rFonts w:cs="Arial"/>
        </w:rPr>
      </w:pPr>
      <w:r w:rsidRPr="00D26B69">
        <w:rPr>
          <w:rFonts w:cs="Arial"/>
        </w:rPr>
        <w:t>Блок-схема предоставления муниципальной услуги</w:t>
      </w:r>
    </w:p>
    <w:p w:rsidR="00303136" w:rsidRPr="00D26B69" w:rsidRDefault="0037675D" w:rsidP="0037675D">
      <w:pPr>
        <w:widowControl w:val="0"/>
        <w:autoSpaceDE w:val="0"/>
        <w:autoSpaceDN w:val="0"/>
        <w:adjustRightInd w:val="0"/>
        <w:ind w:firstLine="709"/>
        <w:rPr>
          <w:rFonts w:cs="Arial"/>
        </w:rPr>
      </w:pPr>
      <w:bookmarkStart w:id="10" w:name="Par50"/>
      <w:bookmarkEnd w:id="10"/>
      <w:r w:rsidRPr="00D26B69">
        <w:rPr>
          <w:rFonts w:cs="Arial"/>
          <w:noProof/>
        </w:rPr>
        <w:pict>
          <v:shapetype id="_x0000_t202" coordsize="21600,21600" o:spt="202" path="m,l,21600r21600,l21600,xe">
            <v:stroke joinstyle="miter"/>
            <v:path gradientshapeok="t" o:connecttype="rect"/>
          </v:shapetype>
          <v:shape id="Поле 23" o:spid="_x0000_s1084" type="#_x0000_t202" style="position:absolute;left:0;text-align:left;margin-left:114.1pt;margin-top:10.7pt;width:258pt;height:33.1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">
            <v:textbox style="mso-next-textbox:#Поле 23">
              <w:txbxContent>
                <w:p w:rsidR="0037675D" w:rsidRDefault="0037675D" w:rsidP="00303136">
                  <w:pPr>
                    <w:jc w:val="center"/>
                  </w:pPr>
                  <w:r>
                    <w:t>Прием и регистрация заявления с прилагаемыми документами</w:t>
                  </w:r>
                </w:p>
              </w:txbxContent>
            </v:textbox>
          </v:shape>
        </w:pict>
      </w:r>
      <w:r w:rsidRPr="00D26B69">
        <w:rPr>
          <w:rFonts w:cs="Arial"/>
          <w:noProof/>
        </w:rPr>
        <w:pict>
          <v:line id="Прямая соединительная линия 24" o:spid="_x0000_s1083" style="position:absolute;left:0;text-align:left;z-index:1;visibility:visible" from="281.4pt,824.4pt" to="281.4pt,8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">
            <v:stroke endarrow="block"/>
          </v:line>
        </w:pict>
      </w:r>
    </w:p>
    <w:p w:rsidR="00303136" w:rsidRPr="00D26B69" w:rsidRDefault="00303136" w:rsidP="0037675D">
      <w:pPr>
        <w:widowControl w:val="0"/>
        <w:autoSpaceDE w:val="0"/>
        <w:autoSpaceDN w:val="0"/>
        <w:adjustRightInd w:val="0"/>
        <w:ind w:firstLine="709"/>
        <w:rPr>
          <w:rFonts w:cs="Arial"/>
        </w:rPr>
      </w:pPr>
    </w:p>
    <w:p w:rsidR="00303136" w:rsidRPr="00D26B69" w:rsidRDefault="00303136" w:rsidP="0037675D">
      <w:pPr>
        <w:widowControl w:val="0"/>
        <w:autoSpaceDE w:val="0"/>
        <w:autoSpaceDN w:val="0"/>
        <w:adjustRightInd w:val="0"/>
        <w:ind w:firstLine="709"/>
        <w:rPr>
          <w:rFonts w:cs="Arial"/>
        </w:rPr>
      </w:pPr>
    </w:p>
    <w:p w:rsidR="00303136" w:rsidRPr="00D26B69" w:rsidRDefault="0037675D" w:rsidP="0037675D">
      <w:pPr>
        <w:widowControl w:val="0"/>
        <w:autoSpaceDE w:val="0"/>
        <w:autoSpaceDN w:val="0"/>
        <w:adjustRightInd w:val="0"/>
        <w:ind w:firstLine="709"/>
        <w:rPr>
          <w:rFonts w:cs="Arial"/>
        </w:rPr>
      </w:pPr>
      <w:r w:rsidRPr="00D26B69">
        <w:rPr>
          <w:rFonts w:cs="Arial"/>
          <w:noProof/>
        </w:rPr>
        <w:pict>
          <v:shapetype id="_x0000_t32" coordsize="21600,21600" o:spt="32" o:oned="t" path="m,l21600,21600e" filled="f">
            <v:path arrowok="t" fillok="f" o:connecttype="none"/>
            <o:lock v:ext="edit" shapetype="t"/>
          </v:shapetype>
          <v:shape id="Прямая со стрелкой 18" o:spid="_x0000_s1089" type="#_x0000_t32" style="position:absolute;left:0;text-align:left;margin-left:227.75pt;margin-top:12.85pt;width:16.7pt;height:0;rotation:90;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" adj="-262628,-1,-262628">
            <v:stroke endarrow="block"/>
          </v:shape>
        </w:pict>
      </w:r>
    </w:p>
    <w:p w:rsidR="00303136" w:rsidRPr="00D26B69" w:rsidRDefault="0037675D" w:rsidP="0037675D">
      <w:pPr>
        <w:widowControl w:val="0"/>
        <w:autoSpaceDE w:val="0"/>
        <w:autoSpaceDN w:val="0"/>
        <w:adjustRightInd w:val="0"/>
        <w:ind w:firstLine="709"/>
        <w:rPr>
          <w:rFonts w:cs="Arial"/>
        </w:rPr>
      </w:pPr>
      <w:r w:rsidRPr="00D26B69">
        <w:rPr>
          <w:rFonts w:cs="Arial"/>
          <w:noProof/>
        </w:rPr>
        <w:pict>
          <v:shape id="Поле 21" o:spid="_x0000_s1086" type="#_x0000_t202" style="position:absolute;left:0;text-align:left;margin-left:20.7pt;margin-top:7.4pt;width:452.5pt;height:62.2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">
            <v:textbox style="mso-next-textbox:#Поле 21">
              <w:txbxContent>
                <w:p w:rsidR="0037675D" w:rsidRPr="007F7327" w:rsidRDefault="0037675D" w:rsidP="00303136">
                  <w:pPr>
                    <w:jc w:val="center"/>
                    <w:rPr>
                      <w:rFonts w:ascii="Courier New" w:hAnsi="Courier New" w:cs="Courier New"/>
                      <w:sz w:val="20"/>
                      <w:szCs w:val="20"/>
                    </w:rPr>
                  </w:pPr>
                  <w:r w:rsidRPr="007F7327">
                    <w:t>Рассмотрение представленных документов; истребование документов</w:t>
                  </w:r>
                  <w:r>
                    <w:t>, с</w:t>
                  </w:r>
                  <w:r w:rsidRPr="007F7327">
                    <w:t xml:space="preserve">ведений), указанных в </w:t>
                  </w:r>
                  <w:hyperlink r:id="rId29" w:history="1">
                    <w:r w:rsidRPr="007F7327">
                      <w:t>пункте 2.6.2</w:t>
                    </w:r>
                  </w:hyperlink>
                  <w:r w:rsidRPr="007F7327">
                    <w:t xml:space="preserve"> настоящего </w:t>
                  </w:r>
                  <w:r>
                    <w:t>а</w:t>
                  </w:r>
                  <w:r w:rsidRPr="007F7327">
                    <w:t xml:space="preserve">дминистративного регламента, в рамках межведомственного взаимодействия, которые находятся в распоряжении государственных органов, органов </w:t>
                  </w:r>
                  <w:r>
                    <w:t xml:space="preserve">            </w:t>
                  </w:r>
                  <w:r w:rsidRPr="007F7327">
                    <w:t>местного</w:t>
                  </w:r>
                  <w:r>
                    <w:t xml:space="preserve"> </w:t>
                  </w:r>
                  <w:r w:rsidRPr="007F7327">
                    <w:t>самоуправления и иных органов</w:t>
                  </w:r>
                </w:p>
                <w:p w:rsidR="0037675D" w:rsidRDefault="0037675D" w:rsidP="00303136">
                  <w:pPr>
                    <w:jc w:val="center"/>
                  </w:pPr>
                </w:p>
              </w:txbxContent>
            </v:textbox>
          </v:shape>
        </w:pict>
      </w:r>
    </w:p>
    <w:p w:rsidR="00303136" w:rsidRPr="00D26B69" w:rsidRDefault="00303136" w:rsidP="0037675D">
      <w:pPr>
        <w:widowControl w:val="0"/>
        <w:autoSpaceDE w:val="0"/>
        <w:autoSpaceDN w:val="0"/>
        <w:adjustRightInd w:val="0"/>
        <w:ind w:firstLine="709"/>
        <w:rPr>
          <w:rFonts w:cs="Arial"/>
        </w:rPr>
      </w:pPr>
    </w:p>
    <w:p w:rsidR="00303136" w:rsidRPr="00D26B69" w:rsidRDefault="00303136" w:rsidP="0037675D">
      <w:pPr>
        <w:widowControl w:val="0"/>
        <w:autoSpaceDE w:val="0"/>
        <w:autoSpaceDN w:val="0"/>
        <w:adjustRightInd w:val="0"/>
        <w:ind w:firstLine="709"/>
        <w:rPr>
          <w:rFonts w:cs="Arial"/>
        </w:rPr>
      </w:pPr>
    </w:p>
    <w:p w:rsidR="00303136" w:rsidRPr="00D26B69" w:rsidRDefault="00303136" w:rsidP="0037675D">
      <w:pPr>
        <w:widowControl w:val="0"/>
        <w:autoSpaceDE w:val="0"/>
        <w:autoSpaceDN w:val="0"/>
        <w:adjustRightInd w:val="0"/>
        <w:ind w:firstLine="709"/>
        <w:rPr>
          <w:rFonts w:cs="Arial"/>
        </w:rPr>
      </w:pPr>
    </w:p>
    <w:p w:rsidR="00303136" w:rsidRPr="00D26B69" w:rsidRDefault="00303136" w:rsidP="0037675D">
      <w:pPr>
        <w:widowControl w:val="0"/>
        <w:autoSpaceDE w:val="0"/>
        <w:autoSpaceDN w:val="0"/>
        <w:adjustRightInd w:val="0"/>
        <w:ind w:firstLine="709"/>
        <w:rPr>
          <w:rFonts w:cs="Arial"/>
        </w:rPr>
      </w:pPr>
    </w:p>
    <w:p w:rsidR="00303136" w:rsidRPr="00D26B69" w:rsidRDefault="0037675D" w:rsidP="0037675D">
      <w:pPr>
        <w:widowControl w:val="0"/>
        <w:autoSpaceDE w:val="0"/>
        <w:autoSpaceDN w:val="0"/>
        <w:adjustRightInd w:val="0"/>
        <w:ind w:firstLine="709"/>
        <w:rPr>
          <w:rFonts w:cs="Arial"/>
        </w:rPr>
      </w:pPr>
      <w:r w:rsidRPr="00D26B69">
        <w:rPr>
          <w:rFonts w:cs="Arial"/>
          <w:noProof/>
        </w:rPr>
        <w:pict>
          <v:shape id="Прямая со стрелкой 3" o:spid="_x0000_s1098" type="#_x0000_t32" style="position:absolute;left:0;text-align:left;margin-left:333.9pt;margin-top:9.45pt;width:16.2pt;height:0;rotation:90;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" adj="-569400,-1,-569400">
            <v:stroke endarrow="block"/>
          </v:shape>
        </w:pict>
      </w:r>
      <w:r w:rsidRPr="00D26B69">
        <w:rPr>
          <w:rFonts w:cs="Arial"/>
          <w:noProof/>
        </w:rPr>
        <w:pict>
          <v:shape id="Прямая со стрелкой 2" o:spid="_x0000_s1099" type="#_x0000_t32" style="position:absolute;left:0;text-align:left;margin-left:148.55pt;margin-top:9.1pt;width:16.95pt;height:0;rotation:90;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opYAIAAHU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" adj="-308517,-1,-308517">
            <v:stroke endarrow="block"/>
          </v:shape>
        </w:pict>
      </w:r>
    </w:p>
    <w:p w:rsidR="00303136" w:rsidRPr="00D26B69" w:rsidRDefault="0037675D" w:rsidP="0037675D">
      <w:pPr>
        <w:widowControl w:val="0"/>
        <w:autoSpaceDE w:val="0"/>
        <w:autoSpaceDN w:val="0"/>
        <w:adjustRightInd w:val="0"/>
        <w:ind w:firstLine="709"/>
        <w:rPr>
          <w:rFonts w:cs="Arial"/>
        </w:rPr>
      </w:pPr>
      <w:r w:rsidRPr="00D26B69">
        <w:rPr>
          <w:rFonts w:cs="Arial"/>
          <w:noProof/>
        </w:rPr>
        <w:pict>
          <v:shape id="Поле 25" o:spid="_x0000_s1100" type="#_x0000_t202" style="position:absolute;left:0;text-align:left;margin-left:254.35pt;margin-top:3.75pt;width:223.65pt;height:3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">
            <v:textbox style="mso-next-textbox:#Поле 25">
              <w:txbxContent>
                <w:p w:rsidR="0037675D" w:rsidRPr="007F7327" w:rsidRDefault="0037675D" w:rsidP="00303136">
                  <w:pPr>
                    <w:jc w:val="center"/>
                  </w:pPr>
                  <w:r w:rsidRPr="00A74035">
                    <w:t xml:space="preserve">      Не с</w:t>
                  </w:r>
                  <w:r w:rsidRPr="007F7327">
                    <w:t xml:space="preserve">оответствуют предъявляемым требованиям  </w:t>
                  </w:r>
                </w:p>
                <w:p w:rsidR="0037675D" w:rsidRPr="007F7327" w:rsidRDefault="0037675D" w:rsidP="00303136">
                  <w:pPr>
                    <w:autoSpaceDE w:val="0"/>
                    <w:autoSpaceDN w:val="0"/>
                    <w:adjustRightInd w:val="0"/>
                    <w:rPr>
                      <w:rFonts w:ascii="Courier New" w:hAnsi="Courier New" w:cs="Courier New"/>
                      <w:sz w:val="20"/>
                      <w:szCs w:val="20"/>
                    </w:rPr>
                  </w:pPr>
                </w:p>
              </w:txbxContent>
            </v:textbox>
          </v:shape>
        </w:pict>
      </w:r>
      <w:r w:rsidRPr="00D26B69">
        <w:rPr>
          <w:rFonts w:cs="Arial"/>
          <w:noProof/>
        </w:rPr>
        <w:pict>
          <v:shape id="Поле 19" o:spid="_x0000_s1088" type="#_x0000_t202" style="position:absolute;left:0;text-align:left;margin-left:-9.35pt;margin-top:3.75pt;width:223.65pt;height:3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">
            <v:textbox style="mso-next-textbox:#Поле 19">
              <w:txbxContent>
                <w:p w:rsidR="0037675D" w:rsidRPr="007F7327" w:rsidRDefault="0037675D" w:rsidP="00303136">
                  <w:pPr>
                    <w:jc w:val="center"/>
                  </w:pPr>
                  <w:r w:rsidRPr="007F7327">
                    <w:t xml:space="preserve">Соответствуют предъявляемым требованиям  </w:t>
                  </w:r>
                </w:p>
              </w:txbxContent>
            </v:textbox>
          </v:shape>
        </w:pict>
      </w:r>
    </w:p>
    <w:p w:rsidR="00303136" w:rsidRPr="00D26B69" w:rsidRDefault="00303136" w:rsidP="0037675D">
      <w:pPr>
        <w:widowControl w:val="0"/>
        <w:autoSpaceDE w:val="0"/>
        <w:autoSpaceDN w:val="0"/>
        <w:adjustRightInd w:val="0"/>
        <w:ind w:firstLine="709"/>
        <w:rPr>
          <w:rFonts w:cs="Arial"/>
        </w:rPr>
      </w:pPr>
    </w:p>
    <w:p w:rsidR="00303136" w:rsidRPr="00D26B69" w:rsidRDefault="0037675D" w:rsidP="0037675D">
      <w:pPr>
        <w:widowControl w:val="0"/>
        <w:autoSpaceDE w:val="0"/>
        <w:autoSpaceDN w:val="0"/>
        <w:adjustRightInd w:val="0"/>
        <w:ind w:firstLine="709"/>
        <w:rPr>
          <w:rFonts w:cs="Arial"/>
        </w:rPr>
      </w:pPr>
      <w:r w:rsidRPr="00D26B69">
        <w:rPr>
          <w:rFonts w:cs="Aria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7" o:spid="_x0000_s1090" type="#_x0000_t34" style="position:absolute;left:0;text-align:left;margin-left:363.2pt;margin-top:92.25pt;width:162.25pt;height:.05pt;rotation:90;flip:x;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" adj="10797,140097600,-72362">
            <v:stroke endarrow="block"/>
          </v:shape>
        </w:pict>
      </w:r>
    </w:p>
    <w:p w:rsidR="00303136" w:rsidRPr="00D26B69" w:rsidRDefault="00303136" w:rsidP="0037675D">
      <w:pPr>
        <w:widowControl w:val="0"/>
        <w:autoSpaceDE w:val="0"/>
        <w:autoSpaceDN w:val="0"/>
        <w:adjustRightInd w:val="0"/>
        <w:ind w:firstLine="709"/>
        <w:rPr>
          <w:rFonts w:cs="Arial"/>
        </w:rPr>
      </w:pPr>
    </w:p>
    <w:p w:rsidR="00303136" w:rsidRPr="00D26B69" w:rsidRDefault="0037675D" w:rsidP="0037675D">
      <w:pPr>
        <w:widowControl w:val="0"/>
        <w:autoSpaceDE w:val="0"/>
        <w:autoSpaceDN w:val="0"/>
        <w:adjustRightInd w:val="0"/>
        <w:ind w:firstLine="709"/>
        <w:rPr>
          <w:rFonts w:cs="Arial"/>
        </w:rPr>
      </w:pPr>
      <w:r w:rsidRPr="00D26B69">
        <w:rPr>
          <w:rFonts w:cs="Arial"/>
          <w:noProof/>
        </w:rPr>
        <w:pict>
          <v:rect id="Прямоугольник 8" o:spid="_x0000_s1097" style="position:absolute;left:0;text-align:left;margin-left:-5.1pt;margin-top:12.1pt;width:428.6pt;height:110.9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">
            <v:textbox style="mso-next-textbox:#Прямоугольник 8">
              <w:txbxContent>
                <w:p w:rsidR="0037675D" w:rsidRPr="00B90786" w:rsidRDefault="0037675D" w:rsidP="00303136">
                  <w:pPr>
                    <w:pStyle w:val="ab"/>
                    <w:ind w:left="709"/>
                    <w:jc w:val="center"/>
                    <w:rPr>
                      <w:sz w:val="22"/>
                      <w:szCs w:val="22"/>
                    </w:rPr>
                  </w:pPr>
                  <w:r w:rsidRPr="00015C0B">
                    <w:rPr>
                      <w:sz w:val="22"/>
                      <w:szCs w:val="22"/>
                    </w:rPr>
                    <w:t xml:space="preserve">Правоустанавливающие документы на земельный участок, градостроительный план земельного участка, проект планировки, проект межевания территории, разрешение на строительство, акт приемки объекта капитального строительства (в случае осуществления строительства, реконструкции, капитального ремонта на основании договора), </w:t>
                  </w:r>
                  <w:r w:rsidRPr="00015C0B">
                    <w:rPr>
                      <w:color w:val="000000"/>
                      <w:sz w:val="20"/>
                      <w:szCs w:val="20"/>
                      <w:shd w:val="clear" w:color="auto" w:fill="FFFFFF"/>
                    </w:rPr>
                    <w:t xml:space="preserve">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t>
                  </w:r>
                  <w:r w:rsidRPr="00015C0B">
                    <w:rPr>
                      <w:sz w:val="22"/>
                      <w:szCs w:val="22"/>
                    </w:rPr>
                    <w:t xml:space="preserve">энергетической эффективности, </w:t>
                  </w:r>
                  <w:r w:rsidRPr="00015C0B">
                    <w:rPr>
                      <w:color w:val="000000"/>
                      <w:sz w:val="20"/>
                      <w:szCs w:val="20"/>
                      <w:shd w:val="clear" w:color="auto" w:fill="FFFFFF"/>
                    </w:rPr>
                    <w:t>документ,</w:t>
                  </w:r>
                  <w:r>
                    <w:rPr>
                      <w:rFonts w:cs="Arial"/>
                      <w:color w:val="000000"/>
                      <w:sz w:val="20"/>
                      <w:szCs w:val="20"/>
                      <w:shd w:val="clear" w:color="auto" w:fill="FFFFFF"/>
                    </w:rPr>
                    <w:t xml:space="preserve"> </w:t>
                  </w:r>
                  <w:r w:rsidRPr="00015C0B">
                    <w:rPr>
                      <w:color w:val="000000"/>
                      <w:sz w:val="20"/>
                      <w:szCs w:val="20"/>
                      <w:shd w:val="clear" w:color="auto" w:fill="FFFFFF"/>
                    </w:rPr>
                    <w:t>подтверждающий соответствие параметров построенного, реконструированного объекта капитального строительства</w:t>
                  </w:r>
                  <w:r>
                    <w:rPr>
                      <w:rFonts w:cs="Arial"/>
                      <w:color w:val="000000"/>
                      <w:sz w:val="20"/>
                      <w:szCs w:val="20"/>
                      <w:shd w:val="clear" w:color="auto" w:fill="FFFFFF"/>
                    </w:rPr>
                    <w:t xml:space="preserve">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r>
                    <w:rPr>
                      <w:sz w:val="22"/>
                      <w:szCs w:val="22"/>
                    </w:rPr>
                    <w:t xml:space="preserve"> </w:t>
                  </w:r>
                </w:p>
                <w:p w:rsidR="0037675D" w:rsidRDefault="0037675D" w:rsidP="00303136"/>
              </w:txbxContent>
            </v:textbox>
          </v:rect>
        </w:pict>
      </w:r>
    </w:p>
    <w:p w:rsidR="00303136" w:rsidRPr="00D26B69" w:rsidRDefault="00303136" w:rsidP="0037675D">
      <w:pPr>
        <w:widowControl w:val="0"/>
        <w:autoSpaceDE w:val="0"/>
        <w:autoSpaceDN w:val="0"/>
        <w:adjustRightInd w:val="0"/>
        <w:ind w:firstLine="709"/>
        <w:rPr>
          <w:rFonts w:cs="Arial"/>
        </w:rPr>
      </w:pPr>
    </w:p>
    <w:p w:rsidR="00303136" w:rsidRPr="00D26B69" w:rsidRDefault="00303136" w:rsidP="0037675D">
      <w:pPr>
        <w:tabs>
          <w:tab w:val="left" w:pos="0"/>
        </w:tabs>
        <w:adjustRightInd w:val="0"/>
        <w:ind w:firstLine="709"/>
        <w:rPr>
          <w:rFonts w:cs="Arial"/>
        </w:rPr>
      </w:pPr>
    </w:p>
    <w:p w:rsidR="00303136" w:rsidRPr="00D26B69" w:rsidRDefault="00303136" w:rsidP="0037675D">
      <w:pPr>
        <w:widowControl w:val="0"/>
        <w:tabs>
          <w:tab w:val="left" w:pos="0"/>
        </w:tabs>
        <w:autoSpaceDE w:val="0"/>
        <w:autoSpaceDN w:val="0"/>
        <w:adjustRightInd w:val="0"/>
        <w:ind w:firstLine="709"/>
        <w:rPr>
          <w:rFonts w:cs="Arial"/>
        </w:rPr>
      </w:pPr>
    </w:p>
    <w:p w:rsidR="00303136" w:rsidRPr="00D26B69" w:rsidRDefault="00303136" w:rsidP="0037675D">
      <w:pPr>
        <w:ind w:firstLine="709"/>
        <w:rPr>
          <w:rFonts w:cs="Arial"/>
        </w:rPr>
      </w:pPr>
    </w:p>
    <w:p w:rsidR="00303136" w:rsidRPr="00D26B69" w:rsidRDefault="00303136" w:rsidP="0037675D">
      <w:pPr>
        <w:tabs>
          <w:tab w:val="left" w:pos="8925"/>
        </w:tabs>
        <w:ind w:firstLine="709"/>
        <w:rPr>
          <w:rFonts w:cs="Arial"/>
        </w:rPr>
      </w:pPr>
    </w:p>
    <w:p w:rsidR="00303136" w:rsidRPr="00D26B69" w:rsidRDefault="00303136" w:rsidP="0037675D">
      <w:pPr>
        <w:pStyle w:val="af0"/>
        <w:ind w:firstLine="709"/>
        <w:jc w:val="both"/>
        <w:rPr>
          <w:rFonts w:ascii="Arial" w:hAnsi="Arial" w:cs="Arial"/>
          <w:sz w:val="24"/>
          <w:szCs w:val="24"/>
        </w:rPr>
      </w:pPr>
    </w:p>
    <w:p w:rsidR="00303136" w:rsidRPr="00D26B69" w:rsidRDefault="00303136" w:rsidP="0037675D">
      <w:pPr>
        <w:suppressAutoHyphens/>
        <w:ind w:firstLine="709"/>
        <w:rPr>
          <w:rFonts w:cs="Arial"/>
        </w:rPr>
      </w:pPr>
    </w:p>
    <w:p w:rsidR="00015C0B" w:rsidRPr="00D26B69" w:rsidRDefault="0037675D" w:rsidP="0037675D">
      <w:pPr>
        <w:ind w:firstLine="709"/>
        <w:rPr>
          <w:rFonts w:cs="Arial"/>
        </w:rPr>
      </w:pPr>
      <w:r w:rsidRPr="00D26B69">
        <w:rPr>
          <w:rFonts w:cs="Arial"/>
          <w:noProof/>
        </w:rPr>
        <w:pict>
          <v:shape id="Прямая со стрелкой 14" o:spid="_x0000_s1093" type="#_x0000_t34" style="position:absolute;left:0;text-align:left;margin-left:48.7pt;margin-top:23.3pt;width:25.9pt;height:.05pt;rotation:90;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xJ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" adj=",-266479200,-138148">
            <v:stroke endarrow="block"/>
          </v:shape>
        </w:pict>
      </w:r>
    </w:p>
    <w:p w:rsidR="00015C0B" w:rsidRPr="00D26B69" w:rsidRDefault="00015C0B" w:rsidP="0037675D">
      <w:pPr>
        <w:ind w:firstLine="709"/>
        <w:rPr>
          <w:rFonts w:cs="Arial"/>
        </w:rPr>
      </w:pPr>
    </w:p>
    <w:p w:rsidR="00015C0B" w:rsidRPr="00D26B69" w:rsidRDefault="0037675D" w:rsidP="0037675D">
      <w:pPr>
        <w:ind w:firstLine="709"/>
        <w:rPr>
          <w:rFonts w:cs="Arial"/>
        </w:rPr>
      </w:pPr>
      <w:r w:rsidRPr="00D26B69">
        <w:rPr>
          <w:rFonts w:cs="Arial"/>
          <w:noProof/>
        </w:rPr>
        <w:pict>
          <v:shape id="Поле 15" o:spid="_x0000_s1092" type="#_x0000_t202" style="position:absolute;left:0;text-align:left;margin-left:229.05pt;margin-top:8.7pt;width:244.15pt;height:49.3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">
            <v:textbox style="mso-next-textbox:#Поле 15">
              <w:txbxContent>
                <w:p w:rsidR="0037675D" w:rsidRDefault="0037675D" w:rsidP="00303136">
                  <w:pPr>
                    <w:jc w:val="center"/>
                  </w:pPr>
                  <w:r>
                    <w:t xml:space="preserve">Подготовка уведомления об отказе в выдаче разрешения на ввод объекта в эксплуатацию </w:t>
                  </w:r>
                </w:p>
                <w:p w:rsidR="0037675D" w:rsidRDefault="0037675D" w:rsidP="00303136">
                  <w:pPr>
                    <w:ind w:left="-142"/>
                    <w:jc w:val="center"/>
                  </w:pPr>
                  <w:r>
                    <w:t xml:space="preserve"> </w:t>
                  </w:r>
                </w:p>
              </w:txbxContent>
            </v:textbox>
          </v:shape>
        </w:pict>
      </w:r>
      <w:r w:rsidRPr="00D26B69">
        <w:rPr>
          <w:rFonts w:cs="Arial"/>
          <w:noProof/>
        </w:rPr>
        <w:pict>
          <v:shape id="Поле 20" o:spid="_x0000_s1087" type="#_x0000_t202" style="position:absolute;left:0;text-align:left;margin-left:-49.25pt;margin-top:8.7pt;width:219.75pt;height:38.3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">
            <v:textbox style="mso-next-textbox:#Поле 20">
              <w:txbxContent>
                <w:p w:rsidR="0037675D" w:rsidRDefault="0037675D" w:rsidP="00303136">
                  <w:pPr>
                    <w:jc w:val="center"/>
                  </w:pPr>
                  <w:r>
                    <w:t xml:space="preserve">Подготовка разрешения на ввод объекта в эксплуатацию </w:t>
                  </w:r>
                </w:p>
              </w:txbxContent>
            </v:textbox>
          </v:shape>
        </w:pict>
      </w:r>
    </w:p>
    <w:p w:rsidR="00015C0B" w:rsidRPr="00D26B69" w:rsidRDefault="00015C0B" w:rsidP="0037675D">
      <w:pPr>
        <w:ind w:firstLine="709"/>
        <w:rPr>
          <w:rFonts w:cs="Arial"/>
        </w:rPr>
      </w:pPr>
    </w:p>
    <w:p w:rsidR="00015C0B" w:rsidRPr="00D26B69" w:rsidRDefault="00015C0B" w:rsidP="0037675D">
      <w:pPr>
        <w:ind w:firstLine="709"/>
        <w:rPr>
          <w:rFonts w:cs="Arial"/>
        </w:rPr>
      </w:pPr>
    </w:p>
    <w:p w:rsidR="00015C0B" w:rsidRPr="00D26B69" w:rsidRDefault="0037675D" w:rsidP="0037675D">
      <w:pPr>
        <w:ind w:firstLine="709"/>
        <w:rPr>
          <w:rFonts w:cs="Arial"/>
        </w:rPr>
      </w:pPr>
      <w:r w:rsidRPr="00D26B69">
        <w:rPr>
          <w:rFonts w:cs="Arial"/>
          <w:noProof/>
        </w:rPr>
        <w:pict>
          <v:shape id="_x0000_s1102" type="#_x0000_t32" style="position:absolute;left:0;text-align:left;margin-left:57.05pt;margin-top:9.15pt;width:.05pt;height:41.3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74YwIAAHk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">
            <v:stroke endarrow="block"/>
          </v:shape>
        </w:pict>
      </w:r>
    </w:p>
    <w:p w:rsidR="00015C0B" w:rsidRPr="00D26B69" w:rsidRDefault="0037675D" w:rsidP="0037675D">
      <w:pPr>
        <w:ind w:firstLine="709"/>
        <w:rPr>
          <w:rFonts w:cs="Arial"/>
        </w:rPr>
      </w:pPr>
      <w:r w:rsidRPr="00D26B69">
        <w:rPr>
          <w:rFonts w:cs="Arial"/>
          <w:noProof/>
        </w:rPr>
        <w:pict>
          <v:shape id="Прямая со стрелкой 12" o:spid="_x0000_s1094" type="#_x0000_t32" style="position:absolute;left:0;text-align:left;margin-left:372.1pt;margin-top:2.85pt;width:.05pt;height:41.3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74YwIAAHk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">
            <v:stroke endarrow="block"/>
          </v:shape>
        </w:pict>
      </w:r>
    </w:p>
    <w:p w:rsidR="00015C0B" w:rsidRPr="00D26B69" w:rsidRDefault="00015C0B" w:rsidP="0037675D">
      <w:pPr>
        <w:ind w:firstLine="709"/>
        <w:rPr>
          <w:rFonts w:cs="Arial"/>
        </w:rPr>
      </w:pPr>
    </w:p>
    <w:p w:rsidR="00015C0B" w:rsidRPr="00D26B69" w:rsidRDefault="0037675D" w:rsidP="0037675D">
      <w:pPr>
        <w:ind w:firstLine="709"/>
        <w:rPr>
          <w:rFonts w:cs="Arial"/>
        </w:rPr>
      </w:pPr>
      <w:r w:rsidRPr="00D26B69">
        <w:rPr>
          <w:rFonts w:cs="Arial"/>
          <w:noProof/>
        </w:rPr>
        <w:pict>
          <v:shape id="Поле 11" o:spid="_x0000_s1095" type="#_x0000_t202" style="position:absolute;left:0;text-align:left;margin-left:-68.75pt;margin-top:9.1pt;width:206.25pt;height:41.3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">
            <v:textbox style="mso-next-textbox:#Поле 11">
              <w:txbxContent>
                <w:p w:rsidR="0037675D" w:rsidRDefault="0037675D" w:rsidP="00303136">
                  <w:pPr>
                    <w:jc w:val="center"/>
                  </w:pPr>
                  <w:r>
                    <w:t xml:space="preserve">Выдача разрешения на ввод объекта в эксплуатацию </w:t>
                  </w:r>
                </w:p>
              </w:txbxContent>
            </v:textbox>
          </v:shape>
        </w:pict>
      </w:r>
    </w:p>
    <w:p w:rsidR="00015C0B" w:rsidRPr="00D26B69" w:rsidRDefault="0037675D" w:rsidP="0037675D">
      <w:pPr>
        <w:ind w:firstLine="709"/>
        <w:rPr>
          <w:rFonts w:cs="Arial"/>
        </w:rPr>
      </w:pPr>
      <w:r w:rsidRPr="00D26B69">
        <w:rPr>
          <w:rFonts w:cs="Arial"/>
          <w:noProof/>
        </w:rPr>
        <w:pict>
          <v:shape id="Поле 16" o:spid="_x0000_s1091" type="#_x0000_t202" style="position:absolute;left:0;text-align:left;margin-left:227.25pt;margin-top:2.8pt;width:250.5pt;height:48.8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">
            <v:textbox style="mso-next-textbox:#Поле 16">
              <w:txbxContent>
                <w:p w:rsidR="0037675D" w:rsidRDefault="0037675D" w:rsidP="00303136">
                  <w:pPr>
                    <w:jc w:val="center"/>
                  </w:pPr>
                  <w:r>
                    <w:t xml:space="preserve">Выдача (направление) уведомления    об отказе в выдаче разрешения на             ввод объекта в эксплуатацию </w:t>
                  </w:r>
                </w:p>
                <w:p w:rsidR="0037675D" w:rsidRDefault="0037675D" w:rsidP="00303136">
                  <w:pPr>
                    <w:ind w:left="-142"/>
                    <w:jc w:val="center"/>
                  </w:pPr>
                </w:p>
              </w:txbxContent>
            </v:textbox>
          </v:shape>
        </w:pict>
      </w:r>
    </w:p>
    <w:p w:rsidR="00015C0B" w:rsidRPr="00D26B69" w:rsidRDefault="00015C0B" w:rsidP="0037675D">
      <w:pPr>
        <w:ind w:firstLine="709"/>
        <w:rPr>
          <w:rFonts w:cs="Arial"/>
        </w:rPr>
      </w:pPr>
    </w:p>
    <w:p w:rsidR="00015C0B" w:rsidRPr="00D26B69" w:rsidRDefault="00015C0B" w:rsidP="0037675D">
      <w:pPr>
        <w:ind w:firstLine="709"/>
        <w:rPr>
          <w:rFonts w:cs="Arial"/>
        </w:rPr>
      </w:pPr>
    </w:p>
    <w:p w:rsidR="00015C0B" w:rsidRPr="00D26B69" w:rsidRDefault="00015C0B" w:rsidP="0037675D">
      <w:pPr>
        <w:ind w:firstLine="709"/>
        <w:rPr>
          <w:rFonts w:cs="Arial"/>
        </w:rPr>
      </w:pPr>
    </w:p>
    <w:p w:rsidR="00A7465F" w:rsidRPr="00D26B69" w:rsidRDefault="00D26B69" w:rsidP="00D26B69">
      <w:pPr>
        <w:ind w:left="5103" w:firstLine="0"/>
        <w:rPr>
          <w:rFonts w:cs="Arial"/>
        </w:rPr>
      </w:pPr>
      <w:r>
        <w:rPr>
          <w:rFonts w:cs="Arial"/>
        </w:rPr>
        <w:br w:type="page"/>
      </w:r>
      <w:r w:rsidR="00A7465F" w:rsidRPr="00D26B69">
        <w:rPr>
          <w:rFonts w:cs="Arial"/>
        </w:rPr>
        <w:lastRenderedPageBreak/>
        <w:t>Приложение №3</w:t>
      </w:r>
    </w:p>
    <w:p w:rsidR="00A7465F" w:rsidRPr="00D26B69" w:rsidRDefault="00A7465F" w:rsidP="00D26B69">
      <w:pPr>
        <w:ind w:left="5103" w:firstLine="0"/>
        <w:rPr>
          <w:rFonts w:cs="Arial"/>
        </w:rPr>
      </w:pPr>
      <w:r w:rsidRPr="00D26B69">
        <w:rPr>
          <w:rFonts w:cs="Arial"/>
        </w:rPr>
        <w:t>к административному регламенту администрации Бобровского муниципального района Воронежской области по предоставлению муниципальной услуги «Подготовка и выдача разрешений на ввод объекта в эксплуатацию»</w:t>
      </w:r>
    </w:p>
    <w:p w:rsidR="00303136" w:rsidRPr="00D26B69" w:rsidRDefault="00303136" w:rsidP="00D26B69">
      <w:pPr>
        <w:autoSpaceDE w:val="0"/>
        <w:autoSpaceDN w:val="0"/>
        <w:adjustRightInd w:val="0"/>
        <w:ind w:firstLine="0"/>
        <w:rPr>
          <w:rFonts w:cs="Arial"/>
        </w:rPr>
      </w:pPr>
    </w:p>
    <w:p w:rsidR="00303136" w:rsidRPr="00D26B69" w:rsidRDefault="00303136" w:rsidP="0037675D">
      <w:pPr>
        <w:autoSpaceDE w:val="0"/>
        <w:autoSpaceDN w:val="0"/>
        <w:adjustRightInd w:val="0"/>
        <w:ind w:firstLine="709"/>
        <w:rPr>
          <w:rFonts w:cs="Arial"/>
        </w:rPr>
      </w:pPr>
      <w:r w:rsidRPr="00D26B69">
        <w:rPr>
          <w:rFonts w:cs="Arial"/>
        </w:rPr>
        <w:t>РАСПИСКА</w:t>
      </w:r>
    </w:p>
    <w:p w:rsidR="00303136" w:rsidRPr="00D26B69" w:rsidRDefault="00303136" w:rsidP="0037675D">
      <w:pPr>
        <w:autoSpaceDE w:val="0"/>
        <w:autoSpaceDN w:val="0"/>
        <w:adjustRightInd w:val="0"/>
        <w:ind w:firstLine="709"/>
        <w:rPr>
          <w:rFonts w:cs="Arial"/>
        </w:rPr>
      </w:pPr>
      <w:r w:rsidRPr="00D26B69">
        <w:rPr>
          <w:rFonts w:cs="Arial"/>
        </w:rPr>
        <w:t>в получении документов, представленных для</w:t>
      </w:r>
    </w:p>
    <w:p w:rsidR="00303136" w:rsidRPr="00D26B69" w:rsidRDefault="00303136" w:rsidP="0037675D">
      <w:pPr>
        <w:autoSpaceDE w:val="0"/>
        <w:autoSpaceDN w:val="0"/>
        <w:adjustRightInd w:val="0"/>
        <w:ind w:firstLine="709"/>
        <w:rPr>
          <w:rFonts w:cs="Arial"/>
        </w:rPr>
      </w:pPr>
      <w:r w:rsidRPr="00D26B69">
        <w:rPr>
          <w:rFonts w:cs="Arial"/>
        </w:rPr>
        <w:t>принятия решения о подготовке и выдаче разрешения на ввод объекта в эксплуатацию</w:t>
      </w:r>
    </w:p>
    <w:p w:rsidR="00303136" w:rsidRPr="00D26B69" w:rsidRDefault="00303136" w:rsidP="0037675D">
      <w:pPr>
        <w:autoSpaceDE w:val="0"/>
        <w:autoSpaceDN w:val="0"/>
        <w:adjustRightInd w:val="0"/>
        <w:ind w:firstLine="709"/>
        <w:rPr>
          <w:rFonts w:cs="Arial"/>
        </w:rPr>
      </w:pPr>
    </w:p>
    <w:p w:rsidR="00303136" w:rsidRPr="00D26B69" w:rsidRDefault="0037675D" w:rsidP="0037675D">
      <w:pPr>
        <w:autoSpaceDE w:val="0"/>
        <w:autoSpaceDN w:val="0"/>
        <w:adjustRightInd w:val="0"/>
        <w:ind w:firstLine="709"/>
        <w:rPr>
          <w:rFonts w:cs="Arial"/>
        </w:rPr>
      </w:pPr>
      <w:r w:rsidRPr="00D26B69">
        <w:rPr>
          <w:rFonts w:cs="Arial"/>
        </w:rPr>
        <w:t xml:space="preserve"> </w:t>
      </w:r>
      <w:r w:rsidR="00303136" w:rsidRPr="00D26B69">
        <w:rPr>
          <w:rFonts w:cs="Arial"/>
        </w:rPr>
        <w:t>Настоящим удостоверяется, что заявитель</w:t>
      </w:r>
    </w:p>
    <w:p w:rsidR="00303136" w:rsidRPr="00D26B69" w:rsidRDefault="00303136" w:rsidP="0037675D">
      <w:pPr>
        <w:autoSpaceDE w:val="0"/>
        <w:autoSpaceDN w:val="0"/>
        <w:adjustRightInd w:val="0"/>
        <w:ind w:firstLine="709"/>
        <w:rPr>
          <w:rFonts w:cs="Arial"/>
        </w:rPr>
      </w:pPr>
      <w:r w:rsidRPr="00D26B69">
        <w:rPr>
          <w:rFonts w:cs="Arial"/>
        </w:rPr>
        <w:t>____________________________________</w:t>
      </w:r>
      <w:r w:rsidR="00D26B69">
        <w:rPr>
          <w:rFonts w:cs="Arial"/>
        </w:rPr>
        <w:t>_______________________________</w:t>
      </w:r>
      <w:r w:rsidR="0037675D" w:rsidRPr="00D26B69">
        <w:rPr>
          <w:rFonts w:cs="Arial"/>
        </w:rPr>
        <w:t xml:space="preserve"> </w:t>
      </w:r>
      <w:r w:rsidRPr="00D26B69">
        <w:rPr>
          <w:rFonts w:cs="Arial"/>
        </w:rPr>
        <w:t>(фамилия, имя, отчество)</w:t>
      </w:r>
    </w:p>
    <w:p w:rsidR="00303136" w:rsidRPr="00D26B69" w:rsidRDefault="00303136" w:rsidP="0037675D">
      <w:pPr>
        <w:autoSpaceDE w:val="0"/>
        <w:autoSpaceDN w:val="0"/>
        <w:adjustRightInd w:val="0"/>
        <w:ind w:firstLine="709"/>
        <w:rPr>
          <w:rFonts w:cs="Arial"/>
        </w:rPr>
      </w:pPr>
    </w:p>
    <w:p w:rsidR="00303136" w:rsidRPr="00D26B69" w:rsidRDefault="00303136" w:rsidP="0037675D">
      <w:pPr>
        <w:autoSpaceDE w:val="0"/>
        <w:autoSpaceDN w:val="0"/>
        <w:adjustRightInd w:val="0"/>
        <w:ind w:firstLine="709"/>
        <w:rPr>
          <w:rFonts w:cs="Arial"/>
        </w:rPr>
      </w:pPr>
      <w:r w:rsidRPr="00D26B69">
        <w:rPr>
          <w:rFonts w:cs="Arial"/>
        </w:rPr>
        <w:t>представил, а сотрудник __________________ ____________________________</w:t>
      </w:r>
    </w:p>
    <w:p w:rsidR="00303136" w:rsidRPr="00D26B69" w:rsidRDefault="00303136" w:rsidP="0037675D">
      <w:pPr>
        <w:autoSpaceDE w:val="0"/>
        <w:autoSpaceDN w:val="0"/>
        <w:adjustRightInd w:val="0"/>
        <w:ind w:firstLine="709"/>
        <w:rPr>
          <w:rFonts w:cs="Arial"/>
        </w:rPr>
      </w:pPr>
    </w:p>
    <w:p w:rsidR="00303136" w:rsidRPr="00D26B69" w:rsidRDefault="00303136" w:rsidP="0037675D">
      <w:pPr>
        <w:autoSpaceDE w:val="0"/>
        <w:autoSpaceDN w:val="0"/>
        <w:adjustRightInd w:val="0"/>
        <w:ind w:firstLine="709"/>
        <w:rPr>
          <w:rFonts w:cs="Arial"/>
        </w:rPr>
      </w:pPr>
      <w:r w:rsidRPr="00D26B69">
        <w:rPr>
          <w:rFonts w:cs="Arial"/>
        </w:rPr>
        <w:t>получил "_____" ________________ _________ документы в</w:t>
      </w:r>
    </w:p>
    <w:p w:rsidR="00303136" w:rsidRPr="00D26B69" w:rsidRDefault="0037675D" w:rsidP="0037675D">
      <w:pPr>
        <w:autoSpaceDE w:val="0"/>
        <w:autoSpaceDN w:val="0"/>
        <w:adjustRightInd w:val="0"/>
        <w:ind w:firstLine="709"/>
        <w:rPr>
          <w:rFonts w:cs="Arial"/>
        </w:rPr>
      </w:pPr>
      <w:r w:rsidRPr="00D26B69">
        <w:rPr>
          <w:rFonts w:cs="Arial"/>
        </w:rPr>
        <w:t xml:space="preserve"> </w:t>
      </w:r>
      <w:r w:rsidR="00303136" w:rsidRPr="00D26B69">
        <w:rPr>
          <w:rFonts w:cs="Arial"/>
        </w:rPr>
        <w:t>(число)</w:t>
      </w:r>
      <w:r w:rsidRPr="00D26B69">
        <w:rPr>
          <w:rFonts w:cs="Arial"/>
        </w:rPr>
        <w:t xml:space="preserve"> </w:t>
      </w:r>
      <w:r w:rsidR="00303136" w:rsidRPr="00D26B69">
        <w:rPr>
          <w:rFonts w:cs="Arial"/>
        </w:rPr>
        <w:t>(месяц прописью)</w:t>
      </w:r>
      <w:r w:rsidRPr="00D26B69">
        <w:rPr>
          <w:rFonts w:cs="Arial"/>
        </w:rPr>
        <w:t xml:space="preserve"> </w:t>
      </w:r>
      <w:r w:rsidR="00303136" w:rsidRPr="00D26B69">
        <w:rPr>
          <w:rFonts w:cs="Arial"/>
        </w:rPr>
        <w:t>(год)</w:t>
      </w:r>
    </w:p>
    <w:p w:rsidR="00303136" w:rsidRPr="00D26B69" w:rsidRDefault="00303136" w:rsidP="0037675D">
      <w:pPr>
        <w:autoSpaceDE w:val="0"/>
        <w:autoSpaceDN w:val="0"/>
        <w:adjustRightInd w:val="0"/>
        <w:ind w:firstLine="709"/>
        <w:rPr>
          <w:rFonts w:cs="Arial"/>
        </w:rPr>
      </w:pPr>
      <w:r w:rsidRPr="00D26B69">
        <w:rPr>
          <w:rFonts w:cs="Arial"/>
        </w:rPr>
        <w:t>количестве ______________________________ экземпляров по прилагаемому к</w:t>
      </w:r>
    </w:p>
    <w:p w:rsidR="00303136" w:rsidRPr="00D26B69" w:rsidRDefault="0037675D" w:rsidP="0037675D">
      <w:pPr>
        <w:autoSpaceDE w:val="0"/>
        <w:autoSpaceDN w:val="0"/>
        <w:adjustRightInd w:val="0"/>
        <w:ind w:firstLine="709"/>
        <w:rPr>
          <w:rFonts w:cs="Arial"/>
        </w:rPr>
      </w:pPr>
      <w:r w:rsidRPr="00D26B69">
        <w:rPr>
          <w:rFonts w:cs="Arial"/>
        </w:rPr>
        <w:t xml:space="preserve"> </w:t>
      </w:r>
      <w:r w:rsidR="00303136" w:rsidRPr="00D26B69">
        <w:rPr>
          <w:rFonts w:cs="Arial"/>
        </w:rPr>
        <w:t>(прописью)</w:t>
      </w:r>
    </w:p>
    <w:p w:rsidR="00303136" w:rsidRPr="00D26B69" w:rsidRDefault="00303136" w:rsidP="0037675D">
      <w:pPr>
        <w:autoSpaceDE w:val="0"/>
        <w:autoSpaceDN w:val="0"/>
        <w:adjustRightInd w:val="0"/>
        <w:ind w:firstLine="709"/>
        <w:rPr>
          <w:rFonts w:cs="Arial"/>
        </w:rPr>
      </w:pPr>
      <w:r w:rsidRPr="00D26B69">
        <w:rPr>
          <w:rFonts w:cs="Arial"/>
        </w:rPr>
        <w:t>заявлению</w:t>
      </w:r>
      <w:r w:rsidR="0037675D" w:rsidRPr="00D26B69">
        <w:rPr>
          <w:rFonts w:cs="Arial"/>
        </w:rPr>
        <w:t xml:space="preserve"> </w:t>
      </w:r>
      <w:r w:rsidRPr="00D26B69">
        <w:rPr>
          <w:rFonts w:cs="Arial"/>
        </w:rPr>
        <w:t>перечню</w:t>
      </w:r>
      <w:r w:rsidR="0037675D" w:rsidRPr="00D26B69">
        <w:rPr>
          <w:rFonts w:cs="Arial"/>
        </w:rPr>
        <w:t xml:space="preserve"> </w:t>
      </w:r>
      <w:r w:rsidRPr="00D26B69">
        <w:rPr>
          <w:rFonts w:cs="Arial"/>
        </w:rPr>
        <w:t>документов,</w:t>
      </w:r>
      <w:r w:rsidR="0037675D" w:rsidRPr="00D26B69">
        <w:rPr>
          <w:rFonts w:cs="Arial"/>
        </w:rPr>
        <w:t xml:space="preserve"> </w:t>
      </w:r>
      <w:r w:rsidRPr="00D26B69">
        <w:rPr>
          <w:rFonts w:cs="Arial"/>
        </w:rPr>
        <w:t>необходимых</w:t>
      </w:r>
      <w:r w:rsidR="0037675D" w:rsidRPr="00D26B69">
        <w:rPr>
          <w:rFonts w:cs="Arial"/>
        </w:rPr>
        <w:t xml:space="preserve"> </w:t>
      </w:r>
      <w:r w:rsidRPr="00D26B69">
        <w:rPr>
          <w:rFonts w:cs="Arial"/>
        </w:rPr>
        <w:t xml:space="preserve">для принятия решения о подготовке и выдаче разрешения на ввод объекта в эксплуатацию </w:t>
      </w:r>
    </w:p>
    <w:p w:rsidR="00303136" w:rsidRPr="00D26B69" w:rsidRDefault="00303136" w:rsidP="0037675D">
      <w:pPr>
        <w:autoSpaceDE w:val="0"/>
        <w:autoSpaceDN w:val="0"/>
        <w:adjustRightInd w:val="0"/>
        <w:ind w:firstLine="709"/>
        <w:rPr>
          <w:rFonts w:cs="Arial"/>
        </w:rPr>
      </w:pPr>
      <w:r w:rsidRPr="00D26B69">
        <w:rPr>
          <w:rFonts w:cs="Arial"/>
        </w:rPr>
        <w:t>___________________________________________________________________</w:t>
      </w:r>
    </w:p>
    <w:p w:rsidR="00303136" w:rsidRPr="00D26B69" w:rsidRDefault="00303136" w:rsidP="0037675D">
      <w:pPr>
        <w:autoSpaceDE w:val="0"/>
        <w:autoSpaceDN w:val="0"/>
        <w:adjustRightInd w:val="0"/>
        <w:ind w:firstLine="709"/>
        <w:rPr>
          <w:rFonts w:cs="Arial"/>
        </w:rPr>
      </w:pPr>
      <w:r w:rsidRPr="00D26B69">
        <w:rPr>
          <w:rFonts w:cs="Arial"/>
        </w:rPr>
        <w:t>____________________________________</w:t>
      </w:r>
      <w:r w:rsidR="00D26B69">
        <w:rPr>
          <w:rFonts w:cs="Arial"/>
        </w:rPr>
        <w:t>_______________________________</w:t>
      </w:r>
    </w:p>
    <w:p w:rsidR="00303136" w:rsidRPr="00D26B69" w:rsidRDefault="00303136" w:rsidP="0037675D">
      <w:pPr>
        <w:autoSpaceDE w:val="0"/>
        <w:autoSpaceDN w:val="0"/>
        <w:adjustRightInd w:val="0"/>
        <w:ind w:firstLine="709"/>
        <w:rPr>
          <w:rFonts w:cs="Arial"/>
        </w:rPr>
      </w:pPr>
      <w:r w:rsidRPr="00D26B69">
        <w:rPr>
          <w:rFonts w:cs="Arial"/>
        </w:rPr>
        <w:t>____________________________________</w:t>
      </w:r>
      <w:r w:rsidR="00D26B69">
        <w:rPr>
          <w:rFonts w:cs="Arial"/>
        </w:rPr>
        <w:t>_______________________________</w:t>
      </w:r>
    </w:p>
    <w:p w:rsidR="00303136" w:rsidRPr="00D26B69" w:rsidRDefault="00303136" w:rsidP="0037675D">
      <w:pPr>
        <w:autoSpaceDE w:val="0"/>
        <w:autoSpaceDN w:val="0"/>
        <w:adjustRightInd w:val="0"/>
        <w:ind w:firstLine="709"/>
        <w:rPr>
          <w:rFonts w:cs="Arial"/>
        </w:rPr>
      </w:pPr>
      <w:r w:rsidRPr="00D26B69">
        <w:rPr>
          <w:rFonts w:cs="Arial"/>
        </w:rPr>
        <w:t>_______________________________________________</w:t>
      </w:r>
      <w:r w:rsidR="00D26B69">
        <w:rPr>
          <w:rFonts w:cs="Arial"/>
        </w:rPr>
        <w:t>____________________</w:t>
      </w:r>
    </w:p>
    <w:p w:rsidR="00303136" w:rsidRPr="00D26B69" w:rsidRDefault="00303136" w:rsidP="0037675D">
      <w:pPr>
        <w:autoSpaceDE w:val="0"/>
        <w:autoSpaceDN w:val="0"/>
        <w:adjustRightInd w:val="0"/>
        <w:ind w:firstLine="709"/>
        <w:rPr>
          <w:rFonts w:cs="Arial"/>
        </w:rPr>
      </w:pPr>
    </w:p>
    <w:p w:rsidR="00303136" w:rsidRPr="00D26B69" w:rsidRDefault="00303136" w:rsidP="0037675D">
      <w:pPr>
        <w:autoSpaceDE w:val="0"/>
        <w:autoSpaceDN w:val="0"/>
        <w:adjustRightInd w:val="0"/>
        <w:ind w:firstLine="709"/>
        <w:rPr>
          <w:rFonts w:cs="Arial"/>
        </w:rPr>
      </w:pPr>
      <w:r w:rsidRPr="00D26B69">
        <w:rPr>
          <w:rFonts w:cs="Arial"/>
        </w:rPr>
        <w:t>__________________________________ _______________ _________________</w:t>
      </w:r>
    </w:p>
    <w:p w:rsidR="00303136" w:rsidRPr="00D26B69" w:rsidRDefault="0037675D" w:rsidP="0037675D">
      <w:pPr>
        <w:autoSpaceDE w:val="0"/>
        <w:autoSpaceDN w:val="0"/>
        <w:adjustRightInd w:val="0"/>
        <w:ind w:firstLine="709"/>
        <w:rPr>
          <w:rFonts w:cs="Arial"/>
        </w:rPr>
      </w:pPr>
      <w:r w:rsidRPr="00D26B69">
        <w:rPr>
          <w:rFonts w:cs="Arial"/>
        </w:rPr>
        <w:t xml:space="preserve"> </w:t>
      </w:r>
      <w:r w:rsidR="00303136" w:rsidRPr="00D26B69">
        <w:rPr>
          <w:rFonts w:cs="Arial"/>
        </w:rPr>
        <w:t>(Должность специалиста,</w:t>
      </w:r>
      <w:r w:rsidRPr="00D26B69">
        <w:rPr>
          <w:rFonts w:cs="Arial"/>
        </w:rPr>
        <w:t xml:space="preserve"> </w:t>
      </w:r>
      <w:r w:rsidR="00303136" w:rsidRPr="00D26B69">
        <w:rPr>
          <w:rFonts w:cs="Arial"/>
        </w:rPr>
        <w:t>(подпись)</w:t>
      </w:r>
      <w:r w:rsidRPr="00D26B69">
        <w:rPr>
          <w:rFonts w:cs="Arial"/>
        </w:rPr>
        <w:t xml:space="preserve"> </w:t>
      </w:r>
      <w:r w:rsidR="00303136" w:rsidRPr="00D26B69">
        <w:rPr>
          <w:rFonts w:cs="Arial"/>
        </w:rPr>
        <w:t>(расшифровка подписи)</w:t>
      </w:r>
    </w:p>
    <w:p w:rsidR="00303136" w:rsidRPr="00D26B69" w:rsidRDefault="00303136" w:rsidP="0037675D">
      <w:pPr>
        <w:autoSpaceDE w:val="0"/>
        <w:autoSpaceDN w:val="0"/>
        <w:adjustRightInd w:val="0"/>
        <w:ind w:firstLine="709"/>
        <w:rPr>
          <w:rFonts w:cs="Arial"/>
        </w:rPr>
      </w:pPr>
      <w:r w:rsidRPr="00D26B69">
        <w:rPr>
          <w:rFonts w:cs="Arial"/>
        </w:rPr>
        <w:t>ответственного за прием документов)</w:t>
      </w:r>
    </w:p>
    <w:p w:rsidR="00303136" w:rsidRPr="00D26B69" w:rsidRDefault="0037675D" w:rsidP="0037675D">
      <w:pPr>
        <w:autoSpaceDE w:val="0"/>
        <w:autoSpaceDN w:val="0"/>
        <w:adjustRightInd w:val="0"/>
        <w:ind w:firstLine="709"/>
        <w:rPr>
          <w:rFonts w:cs="Arial"/>
        </w:rPr>
      </w:pPr>
      <w:r w:rsidRPr="00D26B69">
        <w:rPr>
          <w:rFonts w:cs="Arial"/>
        </w:rPr>
        <w:t xml:space="preserve"> </w:t>
      </w:r>
      <w:r w:rsidR="00303136" w:rsidRPr="00D26B69">
        <w:rPr>
          <w:rFonts w:cs="Arial"/>
        </w:rPr>
        <w:t>Перечень</w:t>
      </w:r>
      <w:r w:rsidRPr="00D26B69">
        <w:rPr>
          <w:rFonts w:cs="Arial"/>
        </w:rPr>
        <w:t xml:space="preserve"> </w:t>
      </w:r>
      <w:r w:rsidR="00303136" w:rsidRPr="00D26B69">
        <w:rPr>
          <w:rFonts w:cs="Arial"/>
        </w:rPr>
        <w:t>документов,</w:t>
      </w:r>
      <w:r w:rsidRPr="00D26B69">
        <w:rPr>
          <w:rFonts w:cs="Arial"/>
        </w:rPr>
        <w:t xml:space="preserve"> </w:t>
      </w:r>
      <w:r w:rsidR="00303136" w:rsidRPr="00D26B69">
        <w:rPr>
          <w:rFonts w:cs="Arial"/>
        </w:rPr>
        <w:t>которые</w:t>
      </w:r>
      <w:r w:rsidRPr="00D26B69">
        <w:rPr>
          <w:rFonts w:cs="Arial"/>
        </w:rPr>
        <w:t xml:space="preserve"> </w:t>
      </w:r>
      <w:r w:rsidR="00303136" w:rsidRPr="00D26B69">
        <w:rPr>
          <w:rFonts w:cs="Arial"/>
        </w:rPr>
        <w:t>будут</w:t>
      </w:r>
      <w:r w:rsidRPr="00D26B69">
        <w:rPr>
          <w:rFonts w:cs="Arial"/>
        </w:rPr>
        <w:t xml:space="preserve"> </w:t>
      </w:r>
      <w:r w:rsidR="00303136" w:rsidRPr="00D26B69">
        <w:rPr>
          <w:rFonts w:cs="Arial"/>
        </w:rPr>
        <w:t>получены</w:t>
      </w:r>
      <w:r w:rsidRPr="00D26B69">
        <w:rPr>
          <w:rFonts w:cs="Arial"/>
        </w:rPr>
        <w:t xml:space="preserve"> </w:t>
      </w:r>
      <w:r w:rsidR="00303136" w:rsidRPr="00D26B69">
        <w:rPr>
          <w:rFonts w:cs="Arial"/>
        </w:rPr>
        <w:t>по</w:t>
      </w:r>
      <w:r w:rsidRPr="00D26B69">
        <w:rPr>
          <w:rFonts w:cs="Arial"/>
        </w:rPr>
        <w:t xml:space="preserve"> </w:t>
      </w:r>
      <w:r w:rsidR="00303136" w:rsidRPr="00D26B69">
        <w:rPr>
          <w:rFonts w:cs="Arial"/>
        </w:rPr>
        <w:t>межведомственным</w:t>
      </w:r>
    </w:p>
    <w:p w:rsidR="00303136" w:rsidRPr="00D26B69" w:rsidRDefault="00303136" w:rsidP="0037675D">
      <w:pPr>
        <w:autoSpaceDE w:val="0"/>
        <w:autoSpaceDN w:val="0"/>
        <w:adjustRightInd w:val="0"/>
        <w:ind w:firstLine="709"/>
        <w:rPr>
          <w:rFonts w:cs="Arial"/>
        </w:rPr>
      </w:pPr>
      <w:r w:rsidRPr="00D26B69">
        <w:rPr>
          <w:rFonts w:cs="Arial"/>
        </w:rPr>
        <w:t>запросам:</w:t>
      </w:r>
    </w:p>
    <w:p w:rsidR="00303136" w:rsidRPr="00D26B69" w:rsidRDefault="00303136" w:rsidP="0037675D">
      <w:pPr>
        <w:autoSpaceDE w:val="0"/>
        <w:autoSpaceDN w:val="0"/>
        <w:adjustRightInd w:val="0"/>
        <w:ind w:firstLine="709"/>
        <w:rPr>
          <w:rFonts w:cs="Arial"/>
        </w:rPr>
      </w:pPr>
      <w:r w:rsidRPr="00D26B69">
        <w:rPr>
          <w:rFonts w:cs="Arial"/>
        </w:rPr>
        <w:t>____________________________________</w:t>
      </w:r>
      <w:r w:rsidR="00D26B69">
        <w:rPr>
          <w:rFonts w:cs="Arial"/>
        </w:rPr>
        <w:t>_______________________________</w:t>
      </w:r>
    </w:p>
    <w:p w:rsidR="00303136" w:rsidRPr="00D26B69" w:rsidRDefault="00303136" w:rsidP="0037675D">
      <w:pPr>
        <w:autoSpaceDE w:val="0"/>
        <w:autoSpaceDN w:val="0"/>
        <w:adjustRightInd w:val="0"/>
        <w:ind w:firstLine="709"/>
        <w:rPr>
          <w:rFonts w:cs="Arial"/>
        </w:rPr>
      </w:pPr>
      <w:r w:rsidRPr="00D26B69">
        <w:rPr>
          <w:rFonts w:cs="Arial"/>
        </w:rPr>
        <w:t>____________________________________</w:t>
      </w:r>
      <w:r w:rsidR="00D26B69">
        <w:rPr>
          <w:rFonts w:cs="Arial"/>
        </w:rPr>
        <w:t>_______________________________</w:t>
      </w:r>
    </w:p>
    <w:p w:rsidR="00303136" w:rsidRPr="00D26B69" w:rsidRDefault="00303136" w:rsidP="0037675D">
      <w:pPr>
        <w:autoSpaceDE w:val="0"/>
        <w:autoSpaceDN w:val="0"/>
        <w:adjustRightInd w:val="0"/>
        <w:ind w:firstLine="709"/>
        <w:rPr>
          <w:rFonts w:cs="Arial"/>
        </w:rPr>
      </w:pPr>
      <w:r w:rsidRPr="00D26B69">
        <w:rPr>
          <w:rFonts w:cs="Arial"/>
        </w:rPr>
        <w:t>____________________________________</w:t>
      </w:r>
      <w:r w:rsidR="00D26B69">
        <w:rPr>
          <w:rFonts w:cs="Arial"/>
        </w:rPr>
        <w:t>_______________________________</w:t>
      </w:r>
    </w:p>
    <w:p w:rsidR="00303136" w:rsidRPr="00D26B69" w:rsidRDefault="00303136" w:rsidP="0037675D">
      <w:pPr>
        <w:autoSpaceDE w:val="0"/>
        <w:autoSpaceDN w:val="0"/>
        <w:adjustRightInd w:val="0"/>
        <w:ind w:firstLine="709"/>
        <w:rPr>
          <w:rFonts w:cs="Arial"/>
        </w:rPr>
      </w:pPr>
      <w:r w:rsidRPr="00D26B69">
        <w:rPr>
          <w:rFonts w:cs="Arial"/>
        </w:rPr>
        <w:t>_____________________________________________</w:t>
      </w:r>
      <w:r w:rsidR="00D26B69">
        <w:rPr>
          <w:rFonts w:cs="Arial"/>
        </w:rPr>
        <w:t>______________________</w:t>
      </w:r>
    </w:p>
    <w:p w:rsidR="00303136" w:rsidRPr="00D26B69" w:rsidRDefault="00303136" w:rsidP="00D26B69">
      <w:pPr>
        <w:autoSpaceDE w:val="0"/>
        <w:autoSpaceDN w:val="0"/>
        <w:adjustRightInd w:val="0"/>
        <w:ind w:firstLine="0"/>
        <w:rPr>
          <w:rFonts w:cs="Arial"/>
        </w:rPr>
      </w:pPr>
    </w:p>
    <w:p w:rsidR="00350D81" w:rsidRPr="00D26B69" w:rsidRDefault="00303136" w:rsidP="00D26B69">
      <w:pPr>
        <w:ind w:firstLine="709"/>
        <w:rPr>
          <w:rFonts w:cs="Arial"/>
        </w:rPr>
      </w:pPr>
      <w:r w:rsidRPr="00D26B69">
        <w:rPr>
          <w:rFonts w:cs="Arial"/>
        </w:rPr>
        <w:t>___________________</w:t>
      </w:r>
      <w:r w:rsidR="0037675D" w:rsidRPr="00D26B69">
        <w:rPr>
          <w:rFonts w:cs="Arial"/>
        </w:rPr>
        <w:t xml:space="preserve"> </w:t>
      </w:r>
      <w:r w:rsidRPr="00D26B69">
        <w:rPr>
          <w:rFonts w:cs="Arial"/>
        </w:rPr>
        <w:t>___________</w:t>
      </w:r>
      <w:r w:rsidR="0037675D" w:rsidRPr="00D26B69">
        <w:rPr>
          <w:rFonts w:cs="Arial"/>
        </w:rPr>
        <w:t xml:space="preserve"> </w:t>
      </w:r>
      <w:r w:rsidRPr="00D26B69">
        <w:rPr>
          <w:rFonts w:cs="Arial"/>
        </w:rPr>
        <w:t>___________________</w:t>
      </w:r>
      <w:r w:rsidR="0037675D" w:rsidRPr="00D26B69">
        <w:rPr>
          <w:rFonts w:cs="Arial"/>
        </w:rPr>
        <w:t xml:space="preserve"> </w:t>
      </w:r>
      <w:r w:rsidRPr="00D26B69">
        <w:rPr>
          <w:rFonts w:cs="Arial"/>
        </w:rPr>
        <w:t>(должность специалиста,</w:t>
      </w:r>
      <w:r w:rsidR="0037675D" w:rsidRPr="00D26B69">
        <w:rPr>
          <w:rFonts w:cs="Arial"/>
        </w:rPr>
        <w:t xml:space="preserve"> </w:t>
      </w:r>
      <w:r w:rsidRPr="00D26B69">
        <w:rPr>
          <w:rFonts w:cs="Arial"/>
        </w:rPr>
        <w:t>(подпись)</w:t>
      </w:r>
      <w:r w:rsidR="0037675D" w:rsidRPr="00D26B69">
        <w:rPr>
          <w:rFonts w:cs="Arial"/>
        </w:rPr>
        <w:t xml:space="preserve"> </w:t>
      </w:r>
      <w:r w:rsidRPr="00D26B69">
        <w:rPr>
          <w:rFonts w:cs="Arial"/>
        </w:rPr>
        <w:t>(расшифровка подписи)</w:t>
      </w:r>
      <w:r w:rsidR="00D26B69">
        <w:rPr>
          <w:rFonts w:cs="Arial"/>
        </w:rPr>
        <w:t xml:space="preserve"> </w:t>
      </w:r>
      <w:r w:rsidRPr="00D26B69">
        <w:rPr>
          <w:rFonts w:cs="Arial"/>
        </w:rPr>
        <w:t>ответственного за прием документов)</w:t>
      </w:r>
    </w:p>
    <w:sectPr w:rsidR="00350D81" w:rsidRPr="00D26B69" w:rsidSect="00D26B69">
      <w:headerReference w:type="default" r:id="rId30"/>
      <w:headerReference w:type="first" r:id="rId31"/>
      <w:pgSz w:w="11906" w:h="16838"/>
      <w:pgMar w:top="2269" w:right="42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F94" w:rsidRDefault="003F3F94" w:rsidP="005A3D56">
      <w:r>
        <w:separator/>
      </w:r>
    </w:p>
  </w:endnote>
  <w:endnote w:type="continuationSeparator" w:id="0">
    <w:p w:rsidR="003F3F94" w:rsidRDefault="003F3F94" w:rsidP="005A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B69" w:rsidRDefault="00D26B6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B69" w:rsidRDefault="00D26B6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B69" w:rsidRDefault="00D26B6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F94" w:rsidRDefault="003F3F94" w:rsidP="005A3D56">
      <w:r>
        <w:separator/>
      </w:r>
    </w:p>
  </w:footnote>
  <w:footnote w:type="continuationSeparator" w:id="0">
    <w:p w:rsidR="003F3F94" w:rsidRDefault="003F3F94" w:rsidP="005A3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B69" w:rsidRDefault="00D26B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AB" w:rsidRDefault="009976AB" w:rsidP="006242B0">
    <w:pPr>
      <w:pStyle w:val="a3"/>
      <w:tabs>
        <w:tab w:val="clear" w:pos="4677"/>
        <w:tab w:val="clear" w:pos="9355"/>
        <w:tab w:val="left" w:pos="6912"/>
      </w:tabs>
      <w:rPr>
        <w:color w:val="800000"/>
        <w:sz w:val="20"/>
      </w:rPr>
    </w:pPr>
    <w:r>
      <w:rPr>
        <w:color w:val="800000"/>
        <w:sz w:val="20"/>
      </w:rPr>
      <w:t>Документ подписан электронно-цифровой подписью:</w:t>
    </w:r>
  </w:p>
  <w:p w:rsidR="009976AB" w:rsidRDefault="009976AB" w:rsidP="006242B0">
    <w:pPr>
      <w:pStyle w:val="a3"/>
      <w:tabs>
        <w:tab w:val="clear" w:pos="4677"/>
        <w:tab w:val="clear" w:pos="9355"/>
        <w:tab w:val="left" w:pos="6912"/>
      </w:tabs>
      <w:rPr>
        <w:color w:val="800000"/>
        <w:sz w:val="20"/>
      </w:rPr>
    </w:pPr>
    <w:r>
      <w:rPr>
        <w:color w:val="800000"/>
        <w:sz w:val="20"/>
      </w:rPr>
      <w:t>Владелец: администрация Бобровского муниципального района Воронежской области</w:t>
    </w:r>
  </w:p>
  <w:p w:rsidR="009976AB" w:rsidRDefault="009976AB" w:rsidP="006242B0">
    <w:pPr>
      <w:pStyle w:val="a3"/>
      <w:tabs>
        <w:tab w:val="clear" w:pos="4677"/>
        <w:tab w:val="clear" w:pos="9355"/>
        <w:tab w:val="left" w:pos="6912"/>
      </w:tabs>
      <w:rPr>
        <w:color w:val="800000"/>
        <w:sz w:val="20"/>
      </w:rPr>
    </w:pPr>
    <w:r>
      <w:rPr>
        <w:color w:val="800000"/>
        <w:sz w:val="20"/>
      </w:rPr>
      <w:t>Должность: глава"397700 ул. Кирова</w:t>
    </w:r>
  </w:p>
  <w:p w:rsidR="009976AB" w:rsidRDefault="009976AB" w:rsidP="006242B0">
    <w:pPr>
      <w:pStyle w:val="a3"/>
      <w:tabs>
        <w:tab w:val="clear" w:pos="4677"/>
        <w:tab w:val="clear" w:pos="9355"/>
        <w:tab w:val="left" w:pos="6912"/>
      </w:tabs>
      <w:rPr>
        <w:color w:val="800000"/>
        <w:sz w:val="20"/>
      </w:rPr>
    </w:pPr>
    <w:r>
      <w:rPr>
        <w:color w:val="800000"/>
        <w:sz w:val="20"/>
      </w:rPr>
      <w:t>Дата подписи: 15.02.2018 11:36:51</w:t>
    </w:r>
  </w:p>
  <w:p w:rsidR="0037675D" w:rsidRPr="009976AB" w:rsidRDefault="0037675D" w:rsidP="006242B0">
    <w:pPr>
      <w:pStyle w:val="a3"/>
      <w:tabs>
        <w:tab w:val="clear" w:pos="4677"/>
        <w:tab w:val="clear" w:pos="9355"/>
        <w:tab w:val="left" w:pos="6912"/>
      </w:tabs>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B69" w:rsidRDefault="00D26B6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AB" w:rsidRDefault="009976AB" w:rsidP="0037675D">
    <w:pPr>
      <w:pStyle w:val="a3"/>
      <w:ind w:firstLine="0"/>
      <w:rPr>
        <w:color w:val="800000"/>
        <w:sz w:val="20"/>
      </w:rPr>
    </w:pPr>
    <w:r>
      <w:rPr>
        <w:color w:val="800000"/>
        <w:sz w:val="20"/>
      </w:rPr>
      <w:t>Документ подписан электронно-цифровой подписью:</w:t>
    </w:r>
  </w:p>
  <w:p w:rsidR="009976AB" w:rsidRDefault="009976AB" w:rsidP="0037675D">
    <w:pPr>
      <w:pStyle w:val="a3"/>
      <w:ind w:firstLine="0"/>
      <w:rPr>
        <w:color w:val="800000"/>
        <w:sz w:val="20"/>
      </w:rPr>
    </w:pPr>
    <w:r>
      <w:rPr>
        <w:color w:val="800000"/>
        <w:sz w:val="20"/>
      </w:rPr>
      <w:t>Владелец: администрация Бобровского муниципального района Воронежской области</w:t>
    </w:r>
  </w:p>
  <w:p w:rsidR="009976AB" w:rsidRDefault="009976AB" w:rsidP="0037675D">
    <w:pPr>
      <w:pStyle w:val="a3"/>
      <w:ind w:firstLine="0"/>
      <w:rPr>
        <w:color w:val="800000"/>
        <w:sz w:val="20"/>
      </w:rPr>
    </w:pPr>
    <w:r>
      <w:rPr>
        <w:color w:val="800000"/>
        <w:sz w:val="20"/>
      </w:rPr>
      <w:t>Должность: глава"397700 ул. Кирова</w:t>
    </w:r>
  </w:p>
  <w:p w:rsidR="009976AB" w:rsidRDefault="009976AB" w:rsidP="0037675D">
    <w:pPr>
      <w:pStyle w:val="a3"/>
      <w:ind w:firstLine="0"/>
      <w:rPr>
        <w:color w:val="800000"/>
        <w:sz w:val="20"/>
      </w:rPr>
    </w:pPr>
    <w:r>
      <w:rPr>
        <w:color w:val="800000"/>
        <w:sz w:val="20"/>
      </w:rPr>
      <w:t>Дата подписи: 15.02.2018 11:36:51</w:t>
    </w:r>
  </w:p>
  <w:p w:rsidR="0037675D" w:rsidRPr="009976AB" w:rsidRDefault="0037675D" w:rsidP="0037675D">
    <w:pPr>
      <w:pStyle w:val="a3"/>
      <w:ind w:firstLine="0"/>
      <w:rPr>
        <w:color w:val="800000"/>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75D" w:rsidRPr="00DE30E7" w:rsidRDefault="0037675D" w:rsidP="00DE30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1B8049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31C5195"/>
    <w:multiLevelType w:val="hybridMultilevel"/>
    <w:tmpl w:val="3B7A0C86"/>
    <w:lvl w:ilvl="0" w:tplc="EA7E8F08">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220C6556"/>
    <w:multiLevelType w:val="multilevel"/>
    <w:tmpl w:val="C2EC5AB0"/>
    <w:lvl w:ilvl="0">
      <w:start w:val="2"/>
      <w:numFmt w:val="decimal"/>
      <w:lvlText w:val="%1."/>
      <w:lvlJc w:val="left"/>
      <w:pPr>
        <w:ind w:left="525" w:hanging="525"/>
      </w:pPr>
      <w:rPr>
        <w:rFonts w:hint="default"/>
      </w:rPr>
    </w:lvl>
    <w:lvl w:ilvl="1">
      <w:start w:val="11"/>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5">
    <w:nsid w:val="230942CF"/>
    <w:multiLevelType w:val="multilevel"/>
    <w:tmpl w:val="9E304666"/>
    <w:lvl w:ilvl="0">
      <w:start w:val="2"/>
      <w:numFmt w:val="decimal"/>
      <w:lvlText w:val="%1."/>
      <w:lvlJc w:val="left"/>
      <w:pPr>
        <w:ind w:left="720" w:hanging="720"/>
      </w:pPr>
      <w:rPr>
        <w:rFonts w:hint="default"/>
      </w:rPr>
    </w:lvl>
    <w:lvl w:ilvl="1">
      <w:start w:val="13"/>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072" w:hanging="1800"/>
      </w:pPr>
      <w:rPr>
        <w:rFonts w:hint="default"/>
      </w:rPr>
    </w:lvl>
  </w:abstractNum>
  <w:abstractNum w:abstractNumId="6">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7">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3A3049"/>
    <w:multiLevelType w:val="multilevel"/>
    <w:tmpl w:val="3ED6F8FA"/>
    <w:lvl w:ilvl="0">
      <w:start w:val="2"/>
      <w:numFmt w:val="decimal"/>
      <w:lvlText w:val="%1."/>
      <w:lvlJc w:val="left"/>
      <w:pPr>
        <w:ind w:left="720" w:hanging="720"/>
      </w:pPr>
      <w:rPr>
        <w:rFonts w:hint="default"/>
      </w:rPr>
    </w:lvl>
    <w:lvl w:ilvl="1">
      <w:start w:val="1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072" w:hanging="1800"/>
      </w:pPr>
      <w:rPr>
        <w:rFonts w:hint="default"/>
      </w:rPr>
    </w:lvl>
  </w:abstractNum>
  <w:abstractNum w:abstractNumId="10">
    <w:nsid w:val="2F8240B3"/>
    <w:multiLevelType w:val="hybridMultilevel"/>
    <w:tmpl w:val="D18455D8"/>
    <w:lvl w:ilvl="0" w:tplc="0F34944C">
      <w:start w:val="1"/>
      <w:numFmt w:val="decimal"/>
      <w:lvlText w:val="%1."/>
      <w:lvlJc w:val="left"/>
      <w:pPr>
        <w:ind w:left="2573"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AA16578"/>
    <w:multiLevelType w:val="hybridMultilevel"/>
    <w:tmpl w:val="262A80B2"/>
    <w:lvl w:ilvl="0" w:tplc="0CD23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1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84B34A6"/>
    <w:multiLevelType w:val="hybridMultilevel"/>
    <w:tmpl w:val="FEAA5A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BE6E21"/>
    <w:multiLevelType w:val="hybridMultilevel"/>
    <w:tmpl w:val="C22E18A8"/>
    <w:lvl w:ilvl="0" w:tplc="57E447A4">
      <w:start w:val="2"/>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8">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9">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2">
    <w:nsid w:val="57FE7020"/>
    <w:multiLevelType w:val="multilevel"/>
    <w:tmpl w:val="117055CE"/>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sz w:val="28"/>
        <w:szCs w:val="28"/>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4">
    <w:nsid w:val="612F0C5E"/>
    <w:multiLevelType w:val="multilevel"/>
    <w:tmpl w:val="306866C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62A934F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E561E2B"/>
    <w:multiLevelType w:val="multilevel"/>
    <w:tmpl w:val="232A4F94"/>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nsid w:val="6E9941CE"/>
    <w:multiLevelType w:val="hybridMultilevel"/>
    <w:tmpl w:val="DF4AC38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83422A6"/>
    <w:multiLevelType w:val="multilevel"/>
    <w:tmpl w:val="CA268B5C"/>
    <w:lvl w:ilvl="0">
      <w:start w:val="2"/>
      <w:numFmt w:val="decimal"/>
      <w:lvlText w:val="%1."/>
      <w:lvlJc w:val="left"/>
      <w:pPr>
        <w:ind w:left="720" w:hanging="72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3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0"/>
  </w:num>
  <w:num w:numId="3">
    <w:abstractNumId w:val="17"/>
  </w:num>
  <w:num w:numId="4">
    <w:abstractNumId w:val="29"/>
  </w:num>
  <w:num w:numId="5">
    <w:abstractNumId w:val="12"/>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
  </w:num>
  <w:num w:numId="10">
    <w:abstractNumId w:val="28"/>
  </w:num>
  <w:num w:numId="11">
    <w:abstractNumId w:val="24"/>
  </w:num>
  <w:num w:numId="12">
    <w:abstractNumId w:val="33"/>
  </w:num>
  <w:num w:numId="13">
    <w:abstractNumId w:val="14"/>
  </w:num>
  <w:num w:numId="14">
    <w:abstractNumId w:val="21"/>
  </w:num>
  <w:num w:numId="15">
    <w:abstractNumId w:val="26"/>
  </w:num>
  <w:num w:numId="16">
    <w:abstractNumId w:val="3"/>
  </w:num>
  <w:num w:numId="17">
    <w:abstractNumId w:val="18"/>
  </w:num>
  <w:num w:numId="18">
    <w:abstractNumId w:val="30"/>
  </w:num>
  <w:num w:numId="19">
    <w:abstractNumId w:val="8"/>
  </w:num>
  <w:num w:numId="20">
    <w:abstractNumId w:val="20"/>
  </w:num>
  <w:num w:numId="21">
    <w:abstractNumId w:val="15"/>
  </w:num>
  <w:num w:numId="22">
    <w:abstractNumId w:val="22"/>
  </w:num>
  <w:num w:numId="23">
    <w:abstractNumId w:val="13"/>
  </w:num>
  <w:num w:numId="24">
    <w:abstractNumId w:val="23"/>
  </w:num>
  <w:num w:numId="25">
    <w:abstractNumId w:val="0"/>
  </w:num>
  <w:num w:numId="26">
    <w:abstractNumId w:val="19"/>
  </w:num>
  <w:num w:numId="27">
    <w:abstractNumId w:val="6"/>
  </w:num>
  <w:num w:numId="2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1"/>
  </w:num>
  <w:num w:numId="31">
    <w:abstractNumId w:val="9"/>
  </w:num>
  <w:num w:numId="32">
    <w:abstractNumId w:val="5"/>
  </w:num>
  <w:num w:numId="33">
    <w:abstractNumId w:val="3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16E"/>
    <w:rsid w:val="000015AF"/>
    <w:rsid w:val="00013903"/>
    <w:rsid w:val="00015C0B"/>
    <w:rsid w:val="00032163"/>
    <w:rsid w:val="000328BF"/>
    <w:rsid w:val="000331B0"/>
    <w:rsid w:val="00035C28"/>
    <w:rsid w:val="00060208"/>
    <w:rsid w:val="00061CA8"/>
    <w:rsid w:val="00066896"/>
    <w:rsid w:val="00091F66"/>
    <w:rsid w:val="000970D4"/>
    <w:rsid w:val="000B72E2"/>
    <w:rsid w:val="000C0954"/>
    <w:rsid w:val="000C5CC7"/>
    <w:rsid w:val="000D1E76"/>
    <w:rsid w:val="000D5EEA"/>
    <w:rsid w:val="000D6CDA"/>
    <w:rsid w:val="000E4932"/>
    <w:rsid w:val="000E6529"/>
    <w:rsid w:val="0010024D"/>
    <w:rsid w:val="00102014"/>
    <w:rsid w:val="0010431E"/>
    <w:rsid w:val="00107E5A"/>
    <w:rsid w:val="00111BBE"/>
    <w:rsid w:val="001164E0"/>
    <w:rsid w:val="00116EEE"/>
    <w:rsid w:val="001227A8"/>
    <w:rsid w:val="00125C8C"/>
    <w:rsid w:val="00125F46"/>
    <w:rsid w:val="00131EC3"/>
    <w:rsid w:val="0013203D"/>
    <w:rsid w:val="00132711"/>
    <w:rsid w:val="00154D6E"/>
    <w:rsid w:val="00156970"/>
    <w:rsid w:val="00163AEB"/>
    <w:rsid w:val="001871BE"/>
    <w:rsid w:val="00196625"/>
    <w:rsid w:val="001A36E6"/>
    <w:rsid w:val="001D608B"/>
    <w:rsid w:val="001F067E"/>
    <w:rsid w:val="00205CB8"/>
    <w:rsid w:val="002073EF"/>
    <w:rsid w:val="0022000F"/>
    <w:rsid w:val="00225FE1"/>
    <w:rsid w:val="002413BD"/>
    <w:rsid w:val="00245159"/>
    <w:rsid w:val="00254294"/>
    <w:rsid w:val="00254E86"/>
    <w:rsid w:val="002644C3"/>
    <w:rsid w:val="00274754"/>
    <w:rsid w:val="00284743"/>
    <w:rsid w:val="002853D3"/>
    <w:rsid w:val="0028648B"/>
    <w:rsid w:val="00296098"/>
    <w:rsid w:val="002A242C"/>
    <w:rsid w:val="002A4AD3"/>
    <w:rsid w:val="002B19E3"/>
    <w:rsid w:val="002B4E30"/>
    <w:rsid w:val="002C4A42"/>
    <w:rsid w:val="002C5E85"/>
    <w:rsid w:val="002C72A9"/>
    <w:rsid w:val="002D027C"/>
    <w:rsid w:val="002D14CD"/>
    <w:rsid w:val="002F67A6"/>
    <w:rsid w:val="00303136"/>
    <w:rsid w:val="00304BDC"/>
    <w:rsid w:val="003145E0"/>
    <w:rsid w:val="0031622F"/>
    <w:rsid w:val="00316F16"/>
    <w:rsid w:val="003174BC"/>
    <w:rsid w:val="00323CD2"/>
    <w:rsid w:val="00333374"/>
    <w:rsid w:val="00350D81"/>
    <w:rsid w:val="00353F87"/>
    <w:rsid w:val="00365784"/>
    <w:rsid w:val="0037675D"/>
    <w:rsid w:val="00377244"/>
    <w:rsid w:val="00382962"/>
    <w:rsid w:val="00382E6E"/>
    <w:rsid w:val="00382F2C"/>
    <w:rsid w:val="00394C48"/>
    <w:rsid w:val="003A0DA1"/>
    <w:rsid w:val="003A1848"/>
    <w:rsid w:val="003A2F2D"/>
    <w:rsid w:val="003A47E6"/>
    <w:rsid w:val="003A4A02"/>
    <w:rsid w:val="003E0801"/>
    <w:rsid w:val="003E0F4C"/>
    <w:rsid w:val="003F3F94"/>
    <w:rsid w:val="003F7B38"/>
    <w:rsid w:val="00416981"/>
    <w:rsid w:val="0042198A"/>
    <w:rsid w:val="00424BB0"/>
    <w:rsid w:val="00427325"/>
    <w:rsid w:val="00434048"/>
    <w:rsid w:val="0044752B"/>
    <w:rsid w:val="00457705"/>
    <w:rsid w:val="004655B4"/>
    <w:rsid w:val="004755DF"/>
    <w:rsid w:val="00483092"/>
    <w:rsid w:val="004843D9"/>
    <w:rsid w:val="00487DA5"/>
    <w:rsid w:val="00495C71"/>
    <w:rsid w:val="004A3D76"/>
    <w:rsid w:val="004A4903"/>
    <w:rsid w:val="004A740C"/>
    <w:rsid w:val="004B2FE4"/>
    <w:rsid w:val="004C7BB2"/>
    <w:rsid w:val="004D281F"/>
    <w:rsid w:val="004D4AA7"/>
    <w:rsid w:val="004D5E44"/>
    <w:rsid w:val="00517363"/>
    <w:rsid w:val="0054296F"/>
    <w:rsid w:val="00544C82"/>
    <w:rsid w:val="00546107"/>
    <w:rsid w:val="00553AB1"/>
    <w:rsid w:val="00562AC2"/>
    <w:rsid w:val="00565086"/>
    <w:rsid w:val="00567CDA"/>
    <w:rsid w:val="00576418"/>
    <w:rsid w:val="0058520F"/>
    <w:rsid w:val="00586B76"/>
    <w:rsid w:val="005903A6"/>
    <w:rsid w:val="00591DB8"/>
    <w:rsid w:val="005926AB"/>
    <w:rsid w:val="005A3D56"/>
    <w:rsid w:val="005A562C"/>
    <w:rsid w:val="005B0011"/>
    <w:rsid w:val="005B7E05"/>
    <w:rsid w:val="005C2669"/>
    <w:rsid w:val="005C3359"/>
    <w:rsid w:val="005D20D7"/>
    <w:rsid w:val="005D5B1C"/>
    <w:rsid w:val="005D6E38"/>
    <w:rsid w:val="005D7A32"/>
    <w:rsid w:val="005E3E9A"/>
    <w:rsid w:val="005F0019"/>
    <w:rsid w:val="005F7BC2"/>
    <w:rsid w:val="0060411C"/>
    <w:rsid w:val="006175DB"/>
    <w:rsid w:val="006242B0"/>
    <w:rsid w:val="00632B01"/>
    <w:rsid w:val="00633CBE"/>
    <w:rsid w:val="00636A8E"/>
    <w:rsid w:val="0064660D"/>
    <w:rsid w:val="006471B2"/>
    <w:rsid w:val="00647F32"/>
    <w:rsid w:val="006555D2"/>
    <w:rsid w:val="00670162"/>
    <w:rsid w:val="0067248F"/>
    <w:rsid w:val="0067263D"/>
    <w:rsid w:val="00675B7E"/>
    <w:rsid w:val="00676B79"/>
    <w:rsid w:val="006844D0"/>
    <w:rsid w:val="00687600"/>
    <w:rsid w:val="00693BB0"/>
    <w:rsid w:val="006946D5"/>
    <w:rsid w:val="00694C3A"/>
    <w:rsid w:val="00696CC7"/>
    <w:rsid w:val="006B1936"/>
    <w:rsid w:val="006B7DAC"/>
    <w:rsid w:val="006C64EE"/>
    <w:rsid w:val="006D4270"/>
    <w:rsid w:val="006F218F"/>
    <w:rsid w:val="0070125F"/>
    <w:rsid w:val="00714C9A"/>
    <w:rsid w:val="007156C8"/>
    <w:rsid w:val="007225E9"/>
    <w:rsid w:val="00731DE4"/>
    <w:rsid w:val="00734E9F"/>
    <w:rsid w:val="00752739"/>
    <w:rsid w:val="007608DA"/>
    <w:rsid w:val="00764658"/>
    <w:rsid w:val="0077242D"/>
    <w:rsid w:val="00780418"/>
    <w:rsid w:val="00781F44"/>
    <w:rsid w:val="0078476F"/>
    <w:rsid w:val="00793CE3"/>
    <w:rsid w:val="007A66D7"/>
    <w:rsid w:val="007B6015"/>
    <w:rsid w:val="007C7596"/>
    <w:rsid w:val="007D0856"/>
    <w:rsid w:val="007E6AA8"/>
    <w:rsid w:val="007F1AC9"/>
    <w:rsid w:val="00804BBB"/>
    <w:rsid w:val="0081289C"/>
    <w:rsid w:val="008142B2"/>
    <w:rsid w:val="0082106D"/>
    <w:rsid w:val="00823968"/>
    <w:rsid w:val="00830788"/>
    <w:rsid w:val="008352AE"/>
    <w:rsid w:val="00837E0D"/>
    <w:rsid w:val="00843E90"/>
    <w:rsid w:val="00851AF0"/>
    <w:rsid w:val="008550B3"/>
    <w:rsid w:val="00873FBB"/>
    <w:rsid w:val="0088202C"/>
    <w:rsid w:val="008B4439"/>
    <w:rsid w:val="008C3231"/>
    <w:rsid w:val="008C3A0D"/>
    <w:rsid w:val="008D450F"/>
    <w:rsid w:val="008D7067"/>
    <w:rsid w:val="008E2A63"/>
    <w:rsid w:val="00913A3F"/>
    <w:rsid w:val="00916565"/>
    <w:rsid w:val="00931DBB"/>
    <w:rsid w:val="009358D8"/>
    <w:rsid w:val="009401C2"/>
    <w:rsid w:val="00941DAC"/>
    <w:rsid w:val="009429ED"/>
    <w:rsid w:val="00947E15"/>
    <w:rsid w:val="00970839"/>
    <w:rsid w:val="00970D52"/>
    <w:rsid w:val="009749A3"/>
    <w:rsid w:val="0097518B"/>
    <w:rsid w:val="00975F2E"/>
    <w:rsid w:val="00981C6D"/>
    <w:rsid w:val="00981E49"/>
    <w:rsid w:val="00985F21"/>
    <w:rsid w:val="00987A58"/>
    <w:rsid w:val="009924C8"/>
    <w:rsid w:val="0099303B"/>
    <w:rsid w:val="00994FF7"/>
    <w:rsid w:val="00996A33"/>
    <w:rsid w:val="009976AB"/>
    <w:rsid w:val="009A0257"/>
    <w:rsid w:val="009A1DBA"/>
    <w:rsid w:val="009A24C3"/>
    <w:rsid w:val="009B166B"/>
    <w:rsid w:val="009B6E29"/>
    <w:rsid w:val="009C02F1"/>
    <w:rsid w:val="009C6E15"/>
    <w:rsid w:val="009D7E7E"/>
    <w:rsid w:val="009E5D69"/>
    <w:rsid w:val="009F0185"/>
    <w:rsid w:val="009F2A91"/>
    <w:rsid w:val="00A1107D"/>
    <w:rsid w:val="00A2074B"/>
    <w:rsid w:val="00A2288B"/>
    <w:rsid w:val="00A22F41"/>
    <w:rsid w:val="00A238F4"/>
    <w:rsid w:val="00A25445"/>
    <w:rsid w:val="00A306BB"/>
    <w:rsid w:val="00A36AF6"/>
    <w:rsid w:val="00A373EF"/>
    <w:rsid w:val="00A37DBA"/>
    <w:rsid w:val="00A405FA"/>
    <w:rsid w:val="00A41291"/>
    <w:rsid w:val="00A56FE9"/>
    <w:rsid w:val="00A632D3"/>
    <w:rsid w:val="00A74149"/>
    <w:rsid w:val="00A7465F"/>
    <w:rsid w:val="00A9239E"/>
    <w:rsid w:val="00AB44F1"/>
    <w:rsid w:val="00AB722B"/>
    <w:rsid w:val="00AC016E"/>
    <w:rsid w:val="00AD22CE"/>
    <w:rsid w:val="00AD716D"/>
    <w:rsid w:val="00AF5E13"/>
    <w:rsid w:val="00B02131"/>
    <w:rsid w:val="00B15457"/>
    <w:rsid w:val="00B21601"/>
    <w:rsid w:val="00B478FA"/>
    <w:rsid w:val="00B5251D"/>
    <w:rsid w:val="00B5295A"/>
    <w:rsid w:val="00B53B6A"/>
    <w:rsid w:val="00B577F2"/>
    <w:rsid w:val="00B86F85"/>
    <w:rsid w:val="00BA26EF"/>
    <w:rsid w:val="00BA59FC"/>
    <w:rsid w:val="00BB7427"/>
    <w:rsid w:val="00BC2F63"/>
    <w:rsid w:val="00BC3E24"/>
    <w:rsid w:val="00BC4721"/>
    <w:rsid w:val="00BE7E5F"/>
    <w:rsid w:val="00C25451"/>
    <w:rsid w:val="00C51BBA"/>
    <w:rsid w:val="00C60AB5"/>
    <w:rsid w:val="00C62359"/>
    <w:rsid w:val="00C625DB"/>
    <w:rsid w:val="00C67C1A"/>
    <w:rsid w:val="00C73BEF"/>
    <w:rsid w:val="00CA1697"/>
    <w:rsid w:val="00CA51B2"/>
    <w:rsid w:val="00CC10ED"/>
    <w:rsid w:val="00CD489D"/>
    <w:rsid w:val="00CD6EA4"/>
    <w:rsid w:val="00CD7C6C"/>
    <w:rsid w:val="00CE058F"/>
    <w:rsid w:val="00CE2C74"/>
    <w:rsid w:val="00CF4DCA"/>
    <w:rsid w:val="00CF5DDF"/>
    <w:rsid w:val="00CF6DF4"/>
    <w:rsid w:val="00D04EBC"/>
    <w:rsid w:val="00D10B07"/>
    <w:rsid w:val="00D12C63"/>
    <w:rsid w:val="00D14DF5"/>
    <w:rsid w:val="00D17AE6"/>
    <w:rsid w:val="00D2470F"/>
    <w:rsid w:val="00D26B69"/>
    <w:rsid w:val="00D34878"/>
    <w:rsid w:val="00D3569B"/>
    <w:rsid w:val="00D55B4C"/>
    <w:rsid w:val="00D65255"/>
    <w:rsid w:val="00D65D17"/>
    <w:rsid w:val="00D67814"/>
    <w:rsid w:val="00D73FBE"/>
    <w:rsid w:val="00D7745E"/>
    <w:rsid w:val="00D86100"/>
    <w:rsid w:val="00D95DB8"/>
    <w:rsid w:val="00DA3814"/>
    <w:rsid w:val="00DB3314"/>
    <w:rsid w:val="00DD186E"/>
    <w:rsid w:val="00DD2844"/>
    <w:rsid w:val="00DD7085"/>
    <w:rsid w:val="00DE30E7"/>
    <w:rsid w:val="00DE63CB"/>
    <w:rsid w:val="00DF5A5E"/>
    <w:rsid w:val="00E022E3"/>
    <w:rsid w:val="00E05A26"/>
    <w:rsid w:val="00E20AAF"/>
    <w:rsid w:val="00E212C6"/>
    <w:rsid w:val="00E219EF"/>
    <w:rsid w:val="00E24A33"/>
    <w:rsid w:val="00E37F1E"/>
    <w:rsid w:val="00E43E4A"/>
    <w:rsid w:val="00E50540"/>
    <w:rsid w:val="00E80320"/>
    <w:rsid w:val="00E8673E"/>
    <w:rsid w:val="00E904B4"/>
    <w:rsid w:val="00EA7093"/>
    <w:rsid w:val="00EB44FF"/>
    <w:rsid w:val="00EB7A36"/>
    <w:rsid w:val="00EC40F0"/>
    <w:rsid w:val="00EE173D"/>
    <w:rsid w:val="00EE6988"/>
    <w:rsid w:val="00EE7D31"/>
    <w:rsid w:val="00F05006"/>
    <w:rsid w:val="00F05D85"/>
    <w:rsid w:val="00F20883"/>
    <w:rsid w:val="00F319A9"/>
    <w:rsid w:val="00F37EFF"/>
    <w:rsid w:val="00F513C7"/>
    <w:rsid w:val="00F56998"/>
    <w:rsid w:val="00F66158"/>
    <w:rsid w:val="00F837CD"/>
    <w:rsid w:val="00F83EF1"/>
    <w:rsid w:val="00F84F70"/>
    <w:rsid w:val="00F936E1"/>
    <w:rsid w:val="00F967AB"/>
    <w:rsid w:val="00FA145A"/>
    <w:rsid w:val="00FA4DC3"/>
    <w:rsid w:val="00FA7101"/>
    <w:rsid w:val="00FA7A46"/>
    <w:rsid w:val="00FB1148"/>
    <w:rsid w:val="00FB20B5"/>
    <w:rsid w:val="00FB3056"/>
    <w:rsid w:val="00FE5030"/>
    <w:rsid w:val="00FE7B62"/>
    <w:rsid w:val="00FF16DC"/>
    <w:rsid w:val="00FF7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2"/>
    <o:shapelayout v:ext="edit">
      <o:idmap v:ext="edit" data="1"/>
      <o:rules v:ext="edit">
        <o:r id="V:Rule1" type="connector" idref="#Прямая со стрелкой 12"/>
        <o:r id="V:Rule2" type="connector" idref="#Прямая со стрелкой 18"/>
        <o:r id="V:Rule3" type="connector" idref="#Прямая со стрелкой 14"/>
        <o:r id="V:Rule4" type="connector" idref="#Прямая со стрелкой 3"/>
        <o:r id="V:Rule5" type="connector" idref="#_x0000_s1102"/>
        <o:r id="V:Rule6" type="connector" idref="#Прямая со стрелкой 2"/>
        <o:r id="V:Rule7" type="connector" idref="#Прямая со стрелкой 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D34878"/>
    <w:pPr>
      <w:ind w:firstLine="567"/>
      <w:jc w:val="both"/>
    </w:pPr>
    <w:rPr>
      <w:rFonts w:ascii="Arial" w:hAnsi="Arial"/>
      <w:sz w:val="24"/>
      <w:szCs w:val="24"/>
    </w:rPr>
  </w:style>
  <w:style w:type="paragraph" w:styleId="1">
    <w:name w:val="heading 1"/>
    <w:aliases w:val="!Части документа"/>
    <w:basedOn w:val="a"/>
    <w:next w:val="a"/>
    <w:link w:val="10"/>
    <w:qFormat/>
    <w:rsid w:val="00D34878"/>
    <w:pPr>
      <w:jc w:val="center"/>
      <w:outlineLvl w:val="0"/>
    </w:pPr>
    <w:rPr>
      <w:rFonts w:cs="Arial"/>
      <w:b/>
      <w:bCs/>
      <w:kern w:val="32"/>
      <w:sz w:val="32"/>
      <w:szCs w:val="32"/>
    </w:rPr>
  </w:style>
  <w:style w:type="paragraph" w:styleId="2">
    <w:name w:val="heading 2"/>
    <w:aliases w:val="!Разделы документа"/>
    <w:basedOn w:val="a"/>
    <w:link w:val="20"/>
    <w:qFormat/>
    <w:rsid w:val="00D34878"/>
    <w:pPr>
      <w:jc w:val="center"/>
      <w:outlineLvl w:val="1"/>
    </w:pPr>
    <w:rPr>
      <w:rFonts w:cs="Arial"/>
      <w:b/>
      <w:bCs/>
      <w:iCs/>
      <w:sz w:val="30"/>
      <w:szCs w:val="28"/>
    </w:rPr>
  </w:style>
  <w:style w:type="paragraph" w:styleId="3">
    <w:name w:val="heading 3"/>
    <w:aliases w:val="!Главы документа"/>
    <w:basedOn w:val="a"/>
    <w:link w:val="30"/>
    <w:qFormat/>
    <w:rsid w:val="00D34878"/>
    <w:pPr>
      <w:outlineLvl w:val="2"/>
    </w:pPr>
    <w:rPr>
      <w:rFonts w:cs="Arial"/>
      <w:b/>
      <w:bCs/>
      <w:sz w:val="28"/>
      <w:szCs w:val="26"/>
    </w:rPr>
  </w:style>
  <w:style w:type="paragraph" w:styleId="4">
    <w:name w:val="heading 4"/>
    <w:aliases w:val="!Параграфы/Статьи документа"/>
    <w:basedOn w:val="a"/>
    <w:link w:val="40"/>
    <w:qFormat/>
    <w:rsid w:val="00D34878"/>
    <w:pPr>
      <w:outlineLvl w:val="3"/>
    </w:pPr>
    <w:rPr>
      <w:b/>
      <w:bCs/>
      <w:sz w:val="26"/>
      <w:szCs w:val="28"/>
    </w:rPr>
  </w:style>
  <w:style w:type="character" w:default="1" w:styleId="a0">
    <w:name w:val="Default Paragraph Font"/>
    <w:semiHidden/>
    <w:rsid w:val="00D3487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34878"/>
  </w:style>
  <w:style w:type="paragraph" w:styleId="a3">
    <w:name w:val="header"/>
    <w:basedOn w:val="a"/>
    <w:link w:val="a4"/>
    <w:uiPriority w:val="99"/>
    <w:rsid w:val="002073EF"/>
    <w:pPr>
      <w:tabs>
        <w:tab w:val="center" w:pos="4677"/>
        <w:tab w:val="right" w:pos="9355"/>
      </w:tabs>
    </w:pPr>
    <w:rPr>
      <w:sz w:val="28"/>
      <w:szCs w:val="28"/>
    </w:rPr>
  </w:style>
  <w:style w:type="paragraph" w:styleId="a5">
    <w:name w:val="Balloon Text"/>
    <w:basedOn w:val="a"/>
    <w:link w:val="a6"/>
    <w:uiPriority w:val="99"/>
    <w:semiHidden/>
    <w:rsid w:val="002073EF"/>
    <w:rPr>
      <w:rFonts w:ascii="Tahoma" w:hAnsi="Tahoma" w:cs="Tahoma"/>
      <w:sz w:val="16"/>
      <w:szCs w:val="16"/>
    </w:rPr>
  </w:style>
  <w:style w:type="paragraph" w:customStyle="1" w:styleId="a7">
    <w:name w:val="Обычный.Название подразделения"/>
    <w:rsid w:val="002073EF"/>
    <w:rPr>
      <w:rFonts w:ascii="SchoolBook" w:hAnsi="SchoolBook"/>
      <w:sz w:val="28"/>
    </w:rPr>
  </w:style>
  <w:style w:type="paragraph" w:styleId="a8">
    <w:name w:val="caption"/>
    <w:basedOn w:val="a"/>
    <w:next w:val="a"/>
    <w:qFormat/>
    <w:rsid w:val="002073EF"/>
    <w:pPr>
      <w:jc w:val="center"/>
    </w:pPr>
    <w:rPr>
      <w:b/>
      <w:sz w:val="28"/>
      <w:szCs w:val="20"/>
    </w:rPr>
  </w:style>
  <w:style w:type="paragraph" w:styleId="a9">
    <w:name w:val="Body Text"/>
    <w:basedOn w:val="a"/>
    <w:rsid w:val="002073EF"/>
    <w:rPr>
      <w:sz w:val="28"/>
    </w:rPr>
  </w:style>
  <w:style w:type="paragraph" w:customStyle="1" w:styleId="ConsPlusNormal">
    <w:name w:val="ConsPlusNormal"/>
    <w:next w:val="a"/>
    <w:link w:val="ConsPlusNormal0"/>
    <w:rsid w:val="00851AF0"/>
    <w:pPr>
      <w:widowControl w:val="0"/>
      <w:suppressAutoHyphens/>
      <w:autoSpaceDE w:val="0"/>
      <w:ind w:firstLine="720"/>
    </w:pPr>
    <w:rPr>
      <w:rFonts w:ascii="Arial" w:hAnsi="Arial" w:cs="Arial"/>
      <w:lang w:eastAsia="ar-SA"/>
    </w:rPr>
  </w:style>
  <w:style w:type="character" w:customStyle="1" w:styleId="ConsPlusNormal0">
    <w:name w:val="ConsPlusNormal Знак"/>
    <w:link w:val="ConsPlusNormal"/>
    <w:locked/>
    <w:rsid w:val="00851AF0"/>
    <w:rPr>
      <w:rFonts w:ascii="Arial" w:hAnsi="Arial" w:cs="Arial"/>
      <w:lang w:eastAsia="ar-SA"/>
    </w:rPr>
  </w:style>
  <w:style w:type="character" w:styleId="aa">
    <w:name w:val="Strong"/>
    <w:qFormat/>
    <w:rsid w:val="00851AF0"/>
    <w:rPr>
      <w:b/>
      <w:bCs/>
    </w:rPr>
  </w:style>
  <w:style w:type="paragraph" w:styleId="ab">
    <w:name w:val="List Paragraph"/>
    <w:basedOn w:val="a"/>
    <w:uiPriority w:val="34"/>
    <w:qFormat/>
    <w:rsid w:val="00553AB1"/>
    <w:pPr>
      <w:ind w:left="720"/>
      <w:contextualSpacing/>
    </w:pPr>
  </w:style>
  <w:style w:type="paragraph" w:styleId="ac">
    <w:name w:val="Normal (Web)"/>
    <w:basedOn w:val="a"/>
    <w:uiPriority w:val="99"/>
    <w:unhideWhenUsed/>
    <w:rsid w:val="005A3D56"/>
    <w:pPr>
      <w:spacing w:before="100" w:beforeAutospacing="1" w:after="100" w:afterAutospacing="1"/>
    </w:pPr>
  </w:style>
  <w:style w:type="paragraph" w:styleId="ad">
    <w:name w:val="footer"/>
    <w:basedOn w:val="a"/>
    <w:link w:val="ae"/>
    <w:uiPriority w:val="99"/>
    <w:rsid w:val="005A3D56"/>
    <w:pPr>
      <w:tabs>
        <w:tab w:val="center" w:pos="4677"/>
        <w:tab w:val="right" w:pos="9355"/>
      </w:tabs>
    </w:pPr>
  </w:style>
  <w:style w:type="character" w:customStyle="1" w:styleId="ae">
    <w:name w:val="Нижний колонтитул Знак"/>
    <w:link w:val="ad"/>
    <w:uiPriority w:val="99"/>
    <w:rsid w:val="005A3D56"/>
    <w:rPr>
      <w:sz w:val="24"/>
      <w:szCs w:val="24"/>
    </w:rPr>
  </w:style>
  <w:style w:type="paragraph" w:customStyle="1" w:styleId="ConsPlusTitle">
    <w:name w:val="ConsPlusTitle"/>
    <w:rsid w:val="008E2A63"/>
    <w:pPr>
      <w:widowControl w:val="0"/>
      <w:autoSpaceDE w:val="0"/>
      <w:autoSpaceDN w:val="0"/>
      <w:adjustRightInd w:val="0"/>
    </w:pPr>
    <w:rPr>
      <w:rFonts w:ascii="Arial" w:hAnsi="Arial" w:cs="Arial"/>
      <w:b/>
      <w:bCs/>
    </w:rPr>
  </w:style>
  <w:style w:type="paragraph" w:customStyle="1" w:styleId="ConsPlusNonformat">
    <w:name w:val="ConsPlusNonformat"/>
    <w:uiPriority w:val="99"/>
    <w:rsid w:val="008E2A63"/>
    <w:pPr>
      <w:widowControl w:val="0"/>
      <w:autoSpaceDE w:val="0"/>
      <w:autoSpaceDN w:val="0"/>
      <w:adjustRightInd w:val="0"/>
    </w:pPr>
    <w:rPr>
      <w:rFonts w:ascii="Courier New" w:hAnsi="Courier New" w:cs="Courier New"/>
    </w:rPr>
  </w:style>
  <w:style w:type="character" w:customStyle="1" w:styleId="a4">
    <w:name w:val="Верхний колонтитул Знак"/>
    <w:link w:val="a3"/>
    <w:uiPriority w:val="99"/>
    <w:rsid w:val="00350D81"/>
    <w:rPr>
      <w:sz w:val="28"/>
      <w:szCs w:val="28"/>
    </w:rPr>
  </w:style>
  <w:style w:type="character" w:styleId="af">
    <w:name w:val="Hyperlink"/>
    <w:rsid w:val="00D34878"/>
    <w:rPr>
      <w:color w:val="0000FF"/>
      <w:u w:val="none"/>
    </w:rPr>
  </w:style>
  <w:style w:type="character" w:customStyle="1" w:styleId="a6">
    <w:name w:val="Текст выноски Знак"/>
    <w:link w:val="a5"/>
    <w:uiPriority w:val="99"/>
    <w:semiHidden/>
    <w:rsid w:val="00350D81"/>
    <w:rPr>
      <w:rFonts w:ascii="Tahoma" w:hAnsi="Tahoma" w:cs="Tahoma"/>
      <w:sz w:val="16"/>
      <w:szCs w:val="16"/>
    </w:rPr>
  </w:style>
  <w:style w:type="paragraph" w:styleId="af0">
    <w:name w:val="No Spacing"/>
    <w:uiPriority w:val="1"/>
    <w:qFormat/>
    <w:rsid w:val="00350D81"/>
    <w:rPr>
      <w:rFonts w:eastAsia="Calibri"/>
      <w:sz w:val="28"/>
      <w:szCs w:val="28"/>
      <w:lang w:eastAsia="en-US"/>
    </w:rPr>
  </w:style>
  <w:style w:type="paragraph" w:styleId="HTML">
    <w:name w:val="HTML Preformatted"/>
    <w:basedOn w:val="a"/>
    <w:link w:val="HTML0"/>
    <w:uiPriority w:val="99"/>
    <w:unhideWhenUsed/>
    <w:rsid w:val="00350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50D81"/>
    <w:rPr>
      <w:rFonts w:ascii="Courier New" w:hAnsi="Courier New" w:cs="Courier New"/>
    </w:rPr>
  </w:style>
  <w:style w:type="character" w:customStyle="1" w:styleId="10">
    <w:name w:val="Заголовок 1 Знак"/>
    <w:link w:val="1"/>
    <w:rsid w:val="00350D81"/>
    <w:rPr>
      <w:rFonts w:ascii="Arial" w:hAnsi="Arial" w:cs="Arial"/>
      <w:b/>
      <w:bCs/>
      <w:kern w:val="32"/>
      <w:sz w:val="32"/>
      <w:szCs w:val="32"/>
    </w:rPr>
  </w:style>
  <w:style w:type="character" w:customStyle="1" w:styleId="20">
    <w:name w:val="Заголовок 2 Знак"/>
    <w:link w:val="2"/>
    <w:rsid w:val="00350D81"/>
    <w:rPr>
      <w:rFonts w:ascii="Arial" w:hAnsi="Arial" w:cs="Arial"/>
      <w:b/>
      <w:bCs/>
      <w:iCs/>
      <w:sz w:val="30"/>
      <w:szCs w:val="28"/>
    </w:rPr>
  </w:style>
  <w:style w:type="character" w:customStyle="1" w:styleId="40">
    <w:name w:val="Заголовок 4 Знак"/>
    <w:link w:val="4"/>
    <w:rsid w:val="00350D81"/>
    <w:rPr>
      <w:rFonts w:ascii="Arial" w:hAnsi="Arial"/>
      <w:b/>
      <w:bCs/>
      <w:sz w:val="26"/>
      <w:szCs w:val="28"/>
    </w:rPr>
  </w:style>
  <w:style w:type="character" w:customStyle="1" w:styleId="apple-converted-space">
    <w:name w:val="apple-converted-space"/>
    <w:rsid w:val="00350D81"/>
  </w:style>
  <w:style w:type="numbering" w:customStyle="1" w:styleId="11">
    <w:name w:val="Нет списка1"/>
    <w:next w:val="a2"/>
    <w:uiPriority w:val="99"/>
    <w:semiHidden/>
    <w:unhideWhenUsed/>
    <w:rsid w:val="00350D81"/>
  </w:style>
  <w:style w:type="table" w:styleId="af1">
    <w:name w:val="Table Grid"/>
    <w:basedOn w:val="a1"/>
    <w:uiPriority w:val="59"/>
    <w:rsid w:val="00350D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тиль"/>
    <w:basedOn w:val="a"/>
    <w:uiPriority w:val="99"/>
    <w:rsid w:val="00350D81"/>
    <w:pPr>
      <w:spacing w:before="100" w:beforeAutospacing="1" w:after="100" w:afterAutospacing="1"/>
    </w:pPr>
    <w:rPr>
      <w:rFonts w:ascii="Tahoma" w:hAnsi="Tahoma" w:cs="Tahoma"/>
      <w:sz w:val="20"/>
      <w:szCs w:val="20"/>
      <w:lang w:val="en-US" w:eastAsia="en-US"/>
    </w:rPr>
  </w:style>
  <w:style w:type="paragraph" w:customStyle="1" w:styleId="ConsNormal">
    <w:name w:val="ConsNormal"/>
    <w:uiPriority w:val="99"/>
    <w:rsid w:val="00350D81"/>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350D81"/>
    <w:pPr>
      <w:widowControl w:val="0"/>
      <w:autoSpaceDE w:val="0"/>
      <w:autoSpaceDN w:val="0"/>
      <w:adjustRightInd w:val="0"/>
      <w:ind w:right="19772"/>
    </w:pPr>
    <w:rPr>
      <w:rFonts w:ascii="Courier New" w:hAnsi="Courier New" w:cs="Courier New"/>
    </w:rPr>
  </w:style>
  <w:style w:type="paragraph" w:customStyle="1" w:styleId="af3">
    <w:name w:val="Прижатый влево"/>
    <w:basedOn w:val="a"/>
    <w:next w:val="a"/>
    <w:uiPriority w:val="99"/>
    <w:rsid w:val="00350D81"/>
    <w:pPr>
      <w:autoSpaceDE w:val="0"/>
      <w:autoSpaceDN w:val="0"/>
      <w:adjustRightInd w:val="0"/>
    </w:pPr>
    <w:rPr>
      <w:rFonts w:cs="Arial"/>
    </w:rPr>
  </w:style>
  <w:style w:type="paragraph" w:customStyle="1" w:styleId="af4">
    <w:name w:val="Знак Знак Знак Знак Знак Знак Знак"/>
    <w:basedOn w:val="a"/>
    <w:uiPriority w:val="99"/>
    <w:rsid w:val="00350D81"/>
    <w:pPr>
      <w:spacing w:before="100" w:beforeAutospacing="1" w:after="100" w:afterAutospacing="1"/>
    </w:pPr>
    <w:rPr>
      <w:rFonts w:ascii="Tahoma" w:hAnsi="Tahoma" w:cs="Tahoma"/>
      <w:sz w:val="20"/>
      <w:szCs w:val="20"/>
      <w:lang w:val="en-US" w:eastAsia="en-US"/>
    </w:rPr>
  </w:style>
  <w:style w:type="paragraph" w:customStyle="1" w:styleId="CharChar">
    <w:name w:val="Char Char"/>
    <w:basedOn w:val="a"/>
    <w:rsid w:val="00350D81"/>
    <w:pPr>
      <w:spacing w:after="160" w:line="240" w:lineRule="exact"/>
    </w:pPr>
    <w:rPr>
      <w:rFonts w:ascii="Verdana" w:hAnsi="Verdana"/>
      <w:sz w:val="20"/>
      <w:szCs w:val="20"/>
      <w:lang w:val="en-US" w:eastAsia="en-US"/>
    </w:rPr>
  </w:style>
  <w:style w:type="paragraph" w:customStyle="1" w:styleId="formattext">
    <w:name w:val="formattext"/>
    <w:basedOn w:val="a"/>
    <w:rsid w:val="00350D81"/>
    <w:pPr>
      <w:spacing w:before="100" w:beforeAutospacing="1" w:after="100" w:afterAutospacing="1"/>
    </w:pPr>
  </w:style>
  <w:style w:type="paragraph" w:styleId="af5">
    <w:name w:val="footnote text"/>
    <w:basedOn w:val="a"/>
    <w:link w:val="af6"/>
    <w:unhideWhenUsed/>
    <w:rsid w:val="00350D81"/>
    <w:rPr>
      <w:sz w:val="20"/>
      <w:szCs w:val="20"/>
      <w:lang w:eastAsia="en-US"/>
    </w:rPr>
  </w:style>
  <w:style w:type="character" w:customStyle="1" w:styleId="af6">
    <w:name w:val="Текст сноски Знак"/>
    <w:link w:val="af5"/>
    <w:rsid w:val="00350D81"/>
    <w:rPr>
      <w:lang w:eastAsia="en-US"/>
    </w:rPr>
  </w:style>
  <w:style w:type="character" w:styleId="af7">
    <w:name w:val="footnote reference"/>
    <w:unhideWhenUsed/>
    <w:rsid w:val="00350D81"/>
    <w:rPr>
      <w:vertAlign w:val="superscript"/>
    </w:rPr>
  </w:style>
  <w:style w:type="character" w:styleId="af8">
    <w:name w:val="annotation reference"/>
    <w:uiPriority w:val="99"/>
    <w:unhideWhenUsed/>
    <w:rsid w:val="00350D81"/>
    <w:rPr>
      <w:sz w:val="16"/>
      <w:szCs w:val="16"/>
    </w:rPr>
  </w:style>
  <w:style w:type="paragraph" w:styleId="af9">
    <w:name w:val="annotation text"/>
    <w:aliases w:val="!Равноширинный текст документа"/>
    <w:basedOn w:val="a"/>
    <w:link w:val="afa"/>
    <w:rsid w:val="00D34878"/>
    <w:rPr>
      <w:rFonts w:ascii="Courier" w:hAnsi="Courier"/>
      <w:sz w:val="22"/>
      <w:szCs w:val="20"/>
    </w:rPr>
  </w:style>
  <w:style w:type="character" w:customStyle="1" w:styleId="afa">
    <w:name w:val="Текст примечания Знак"/>
    <w:link w:val="af9"/>
    <w:rsid w:val="00350D81"/>
    <w:rPr>
      <w:rFonts w:ascii="Courier" w:hAnsi="Courier"/>
      <w:sz w:val="22"/>
    </w:rPr>
  </w:style>
  <w:style w:type="paragraph" w:styleId="afb">
    <w:name w:val="annotation subject"/>
    <w:basedOn w:val="af9"/>
    <w:next w:val="af9"/>
    <w:link w:val="afc"/>
    <w:uiPriority w:val="99"/>
    <w:unhideWhenUsed/>
    <w:rsid w:val="00350D81"/>
    <w:rPr>
      <w:b/>
      <w:bCs/>
    </w:rPr>
  </w:style>
  <w:style w:type="character" w:customStyle="1" w:styleId="afc">
    <w:name w:val="Тема примечания Знак"/>
    <w:link w:val="afb"/>
    <w:uiPriority w:val="99"/>
    <w:rsid w:val="00350D81"/>
    <w:rPr>
      <w:rFonts w:eastAsia="SimSun"/>
      <w:b/>
      <w:bCs/>
      <w:lang w:eastAsia="zh-CN"/>
    </w:rPr>
  </w:style>
  <w:style w:type="character" w:customStyle="1" w:styleId="blk">
    <w:name w:val="blk"/>
    <w:basedOn w:val="a0"/>
    <w:rsid w:val="00303136"/>
  </w:style>
  <w:style w:type="character" w:customStyle="1" w:styleId="30">
    <w:name w:val="Заголовок 3 Знак"/>
    <w:link w:val="3"/>
    <w:rsid w:val="00495C71"/>
    <w:rPr>
      <w:rFonts w:ascii="Arial" w:hAnsi="Arial" w:cs="Arial"/>
      <w:b/>
      <w:bCs/>
      <w:sz w:val="28"/>
      <w:szCs w:val="26"/>
    </w:rPr>
  </w:style>
  <w:style w:type="character" w:customStyle="1" w:styleId="afd">
    <w:name w:val="Основной текст_"/>
    <w:link w:val="12"/>
    <w:rsid w:val="00BC3E24"/>
    <w:rPr>
      <w:spacing w:val="4"/>
      <w:sz w:val="23"/>
      <w:szCs w:val="23"/>
      <w:shd w:val="clear" w:color="auto" w:fill="FFFFFF"/>
    </w:rPr>
  </w:style>
  <w:style w:type="paragraph" w:customStyle="1" w:styleId="12">
    <w:name w:val="Основной текст1"/>
    <w:basedOn w:val="a"/>
    <w:link w:val="afd"/>
    <w:rsid w:val="00BC3E24"/>
    <w:pPr>
      <w:widowControl w:val="0"/>
      <w:shd w:val="clear" w:color="auto" w:fill="FFFFFF"/>
      <w:spacing w:before="720" w:after="420" w:line="0" w:lineRule="atLeast"/>
    </w:pPr>
    <w:rPr>
      <w:spacing w:val="4"/>
      <w:sz w:val="23"/>
      <w:szCs w:val="23"/>
    </w:rPr>
  </w:style>
  <w:style w:type="character" w:styleId="HTML1">
    <w:name w:val="HTML Variable"/>
    <w:aliases w:val="!Ссылки в документе"/>
    <w:rsid w:val="00D34878"/>
    <w:rPr>
      <w:rFonts w:ascii="Arial" w:hAnsi="Arial"/>
      <w:b w:val="0"/>
      <w:i w:val="0"/>
      <w:iCs/>
      <w:color w:val="0000FF"/>
      <w:sz w:val="24"/>
      <w:u w:val="none"/>
    </w:rPr>
  </w:style>
  <w:style w:type="paragraph" w:customStyle="1" w:styleId="Title">
    <w:name w:val="Title!Название НПА"/>
    <w:basedOn w:val="a"/>
    <w:rsid w:val="00D34878"/>
    <w:pPr>
      <w:spacing w:before="240" w:after="60"/>
      <w:jc w:val="center"/>
      <w:outlineLvl w:val="0"/>
    </w:pPr>
    <w:rPr>
      <w:rFonts w:cs="Arial"/>
      <w:b/>
      <w:bCs/>
      <w:kern w:val="28"/>
      <w:sz w:val="32"/>
      <w:szCs w:val="32"/>
    </w:rPr>
  </w:style>
  <w:style w:type="paragraph" w:customStyle="1" w:styleId="Application">
    <w:name w:val="Application!Приложение"/>
    <w:rsid w:val="00D34878"/>
    <w:pPr>
      <w:spacing w:before="120" w:after="120"/>
      <w:jc w:val="right"/>
    </w:pPr>
    <w:rPr>
      <w:rFonts w:ascii="Arial" w:hAnsi="Arial" w:cs="Arial"/>
      <w:b/>
      <w:bCs/>
      <w:kern w:val="28"/>
      <w:sz w:val="32"/>
      <w:szCs w:val="32"/>
    </w:rPr>
  </w:style>
  <w:style w:type="paragraph" w:customStyle="1" w:styleId="Table">
    <w:name w:val="Table!Таблица"/>
    <w:rsid w:val="00D34878"/>
    <w:rPr>
      <w:rFonts w:ascii="Arial" w:hAnsi="Arial" w:cs="Arial"/>
      <w:bCs/>
      <w:kern w:val="28"/>
      <w:sz w:val="24"/>
      <w:szCs w:val="32"/>
    </w:rPr>
  </w:style>
  <w:style w:type="paragraph" w:customStyle="1" w:styleId="Table0">
    <w:name w:val="Table!"/>
    <w:next w:val="Table"/>
    <w:rsid w:val="00D34878"/>
    <w:pPr>
      <w:jc w:val="center"/>
    </w:pPr>
    <w:rPr>
      <w:rFonts w:ascii="Arial" w:hAnsi="Arial" w:cs="Arial"/>
      <w:b/>
      <w:bCs/>
      <w:kern w:val="28"/>
      <w:sz w:val="24"/>
      <w:szCs w:val="32"/>
    </w:rPr>
  </w:style>
  <w:style w:type="paragraph" w:customStyle="1" w:styleId="NumberAndDate">
    <w:name w:val="NumberAndDate"/>
    <w:aliases w:val="!Дата и Номер"/>
    <w:qFormat/>
    <w:rsid w:val="00D34878"/>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95999">
      <w:bodyDiv w:val="1"/>
      <w:marLeft w:val="0"/>
      <w:marRight w:val="0"/>
      <w:marTop w:val="0"/>
      <w:marBottom w:val="0"/>
      <w:divBdr>
        <w:top w:val="none" w:sz="0" w:space="0" w:color="auto"/>
        <w:left w:val="none" w:sz="0" w:space="0" w:color="auto"/>
        <w:bottom w:val="none" w:sz="0" w:space="0" w:color="auto"/>
        <w:right w:val="none" w:sz="0" w:space="0" w:color="auto"/>
      </w:divBdr>
    </w:div>
    <w:div w:id="521667636">
      <w:bodyDiv w:val="1"/>
      <w:marLeft w:val="0"/>
      <w:marRight w:val="0"/>
      <w:marTop w:val="0"/>
      <w:marBottom w:val="0"/>
      <w:divBdr>
        <w:top w:val="none" w:sz="0" w:space="0" w:color="auto"/>
        <w:left w:val="none" w:sz="0" w:space="0" w:color="auto"/>
        <w:bottom w:val="none" w:sz="0" w:space="0" w:color="auto"/>
        <w:right w:val="none" w:sz="0" w:space="0" w:color="auto"/>
      </w:divBdr>
    </w:div>
    <w:div w:id="670648513">
      <w:bodyDiv w:val="1"/>
      <w:marLeft w:val="0"/>
      <w:marRight w:val="0"/>
      <w:marTop w:val="0"/>
      <w:marBottom w:val="0"/>
      <w:divBdr>
        <w:top w:val="none" w:sz="0" w:space="0" w:color="auto"/>
        <w:left w:val="none" w:sz="0" w:space="0" w:color="auto"/>
        <w:bottom w:val="none" w:sz="0" w:space="0" w:color="auto"/>
        <w:right w:val="none" w:sz="0" w:space="0" w:color="auto"/>
      </w:divBdr>
    </w:div>
    <w:div w:id="1589726433">
      <w:bodyDiv w:val="1"/>
      <w:marLeft w:val="0"/>
      <w:marRight w:val="0"/>
      <w:marTop w:val="0"/>
      <w:marBottom w:val="0"/>
      <w:divBdr>
        <w:top w:val="none" w:sz="0" w:space="0" w:color="auto"/>
        <w:left w:val="none" w:sz="0" w:space="0" w:color="auto"/>
        <w:bottom w:val="none" w:sz="0" w:space="0" w:color="auto"/>
        <w:right w:val="none" w:sz="0" w:space="0" w:color="auto"/>
      </w:divBdr>
    </w:div>
    <w:div w:id="1754160347">
      <w:bodyDiv w:val="1"/>
      <w:marLeft w:val="0"/>
      <w:marRight w:val="0"/>
      <w:marTop w:val="0"/>
      <w:marBottom w:val="0"/>
      <w:divBdr>
        <w:top w:val="none" w:sz="0" w:space="0" w:color="auto"/>
        <w:left w:val="none" w:sz="0" w:space="0" w:color="auto"/>
        <w:bottom w:val="none" w:sz="0" w:space="0" w:color="auto"/>
        <w:right w:val="none" w:sz="0" w:space="0" w:color="auto"/>
      </w:divBdr>
    </w:div>
    <w:div w:id="2058315524">
      <w:bodyDiv w:val="1"/>
      <w:marLeft w:val="0"/>
      <w:marRight w:val="0"/>
      <w:marTop w:val="0"/>
      <w:marBottom w:val="0"/>
      <w:divBdr>
        <w:top w:val="none" w:sz="0" w:space="0" w:color="auto"/>
        <w:left w:val="none" w:sz="0" w:space="0" w:color="auto"/>
        <w:bottom w:val="none" w:sz="0" w:space="0" w:color="auto"/>
        <w:right w:val="none" w:sz="0" w:space="0" w:color="auto"/>
      </w:divBdr>
    </w:div>
    <w:div w:id="20603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pgu.govvrn.ru/" TargetMode="External"/><Relationship Id="rId26" Type="http://schemas.openxmlformats.org/officeDocument/2006/relationships/hyperlink" Target="consultantplus://offline/ref=79993D3A1E5C58102CAC3B76257B024B1816C23EA4E85266731BC89D8A108F5EC732B9956D3BA0816E69M" TargetMode="External"/><Relationship Id="rId3" Type="http://schemas.openxmlformats.org/officeDocument/2006/relationships/styles" Target="styles.xml"/><Relationship Id="rId21" Type="http://schemas.openxmlformats.org/officeDocument/2006/relationships/hyperlink" Target="consultantplus://offline/ref=41D282F4E15AE38D8067998584AB52F9ABC5E69253BA45D1D45F57DF08w5o0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osuslugi.ru/" TargetMode="External"/><Relationship Id="rId25" Type="http://schemas.openxmlformats.org/officeDocument/2006/relationships/hyperlink" Target="consultantplus://offline/ref=2DE4BE40E861678209456E9DD07CCA7940E921422D511042E414725FDDS0sF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obrov__arh@.ru." TargetMode="External"/><Relationship Id="rId20" Type="http://schemas.openxmlformats.org/officeDocument/2006/relationships/hyperlink" Target="consultantplus://offline/ref=2DE4BE40E861678209456E9DD07CCA7943EF254C23561042E414725FDD0FF57E69E476A486S8sFN" TargetMode="External"/><Relationship Id="rId29" Type="http://schemas.openxmlformats.org/officeDocument/2006/relationships/hyperlink" Target="consultantplus://offline/ref=D23501F050F424F4D82566CEDD40B18E579D1F4815107D555B69E824E3DB06D76BBB38A02994208D56DA5E40b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2DE4BE40E861678209456E9DD07CCA7943EF254C2D5A1042E414725FDDS0sF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bobrov.ru" TargetMode="External"/><Relationship Id="rId23" Type="http://schemas.openxmlformats.org/officeDocument/2006/relationships/hyperlink" Target="consultantplus://offline/ref=2DE4BE40E861678209456E9DD07CCA7943EE264A2A551042E414725FDDS0sFN" TargetMode="External"/><Relationship Id="rId28" Type="http://schemas.openxmlformats.org/officeDocument/2006/relationships/hyperlink" Target="consultantplus://offline/ref=4315585C302F2DDC694F2222C4387F850B537BBC40C8F02878821AB92430D09ECF12B1B52827p1M" TargetMode="External"/><Relationship Id="rId10" Type="http://schemas.openxmlformats.org/officeDocument/2006/relationships/header" Target="header2.xml"/><Relationship Id="rId19" Type="http://schemas.openxmlformats.org/officeDocument/2006/relationships/hyperlink" Target="consultantplus://offline/ref=C1BE4D13A0BA3F37F9DCCA0BAA959113736939786D857B4951502D38D5DED40DC7FCCF4668ED5B07F800E1eBp8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2DE4BE40E861678209456E9DD07CCA7943EE274E295B1042E414725FDD0FF57E69E476A6848F88B5SAsEN" TargetMode="External"/><Relationship Id="rId27" Type="http://schemas.openxmlformats.org/officeDocument/2006/relationships/hyperlink" Target="http://www.new-voronezh.ru/" TargetMode="External"/><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56042-472D-40E6-9FF4-32D0FDE9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25</Pages>
  <Words>9936</Words>
  <Characters>56636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АДМИНИСТРАЦИЯ БОБРОВСКОГО МУНИЦИПАЛЬНОГО  РАЙОНА</vt:lpstr>
    </vt:vector>
  </TitlesOfParts>
  <Company>Арбузолитейный Завод</Company>
  <LinksUpToDate>false</LinksUpToDate>
  <CharactersWithSpaces>66440</CharactersWithSpaces>
  <SharedDoc>false</SharedDoc>
  <HLinks>
    <vt:vector size="96" baseType="variant">
      <vt:variant>
        <vt:i4>5701712</vt:i4>
      </vt:variant>
      <vt:variant>
        <vt:i4>42</vt:i4>
      </vt:variant>
      <vt:variant>
        <vt:i4>0</vt:i4>
      </vt:variant>
      <vt:variant>
        <vt:i4>5</vt:i4>
      </vt:variant>
      <vt:variant>
        <vt:lpwstr>consultantplus://offline/ref=4315585C302F2DDC694F2222C4387F850B537BBC40C8F02878821AB92430D09ECF12B1B52827p1M</vt:lpwstr>
      </vt:variant>
      <vt:variant>
        <vt:lpwstr/>
      </vt:variant>
      <vt:variant>
        <vt:i4>7929959</vt:i4>
      </vt:variant>
      <vt:variant>
        <vt:i4>39</vt:i4>
      </vt:variant>
      <vt:variant>
        <vt:i4>0</vt:i4>
      </vt:variant>
      <vt:variant>
        <vt:i4>5</vt:i4>
      </vt:variant>
      <vt:variant>
        <vt:lpwstr>http://www.new-voronezh.ru/</vt:lpwstr>
      </vt:variant>
      <vt:variant>
        <vt:lpwstr/>
      </vt:variant>
      <vt:variant>
        <vt:i4>6357046</vt:i4>
      </vt:variant>
      <vt:variant>
        <vt:i4>36</vt:i4>
      </vt:variant>
      <vt:variant>
        <vt:i4>0</vt:i4>
      </vt:variant>
      <vt:variant>
        <vt:i4>5</vt:i4>
      </vt:variant>
      <vt:variant>
        <vt:lpwstr/>
      </vt:variant>
      <vt:variant>
        <vt:lpwstr>Par141</vt:lpwstr>
      </vt:variant>
      <vt:variant>
        <vt:i4>2687077</vt:i4>
      </vt:variant>
      <vt:variant>
        <vt:i4>33</vt:i4>
      </vt:variant>
      <vt:variant>
        <vt:i4>0</vt:i4>
      </vt:variant>
      <vt:variant>
        <vt:i4>5</vt:i4>
      </vt:variant>
      <vt:variant>
        <vt:lpwstr>consultantplus://offline/ref=79993D3A1E5C58102CAC3B76257B024B1816C23EA4E85266731BC89D8A108F5EC732B9956D3BA0816E69M</vt:lpwstr>
      </vt:variant>
      <vt:variant>
        <vt:lpwstr/>
      </vt:variant>
      <vt:variant>
        <vt:i4>1900629</vt:i4>
      </vt:variant>
      <vt:variant>
        <vt:i4>30</vt:i4>
      </vt:variant>
      <vt:variant>
        <vt:i4>0</vt:i4>
      </vt:variant>
      <vt:variant>
        <vt:i4>5</vt:i4>
      </vt:variant>
      <vt:variant>
        <vt:lpwstr>consultantplus://offline/ref=2DE4BE40E861678209456E9DD07CCA7940E921422D511042E414725FDDS0sFN</vt:lpwstr>
      </vt:variant>
      <vt:variant>
        <vt:lpwstr/>
      </vt:variant>
      <vt:variant>
        <vt:i4>1900556</vt:i4>
      </vt:variant>
      <vt:variant>
        <vt:i4>27</vt:i4>
      </vt:variant>
      <vt:variant>
        <vt:i4>0</vt:i4>
      </vt:variant>
      <vt:variant>
        <vt:i4>5</vt:i4>
      </vt:variant>
      <vt:variant>
        <vt:lpwstr>consultantplus://offline/ref=2DE4BE40E861678209456E9DD07CCA7943EF254C2D5A1042E414725FDDS0sFN</vt:lpwstr>
      </vt:variant>
      <vt:variant>
        <vt:lpwstr/>
      </vt:variant>
      <vt:variant>
        <vt:i4>1900639</vt:i4>
      </vt:variant>
      <vt:variant>
        <vt:i4>24</vt:i4>
      </vt:variant>
      <vt:variant>
        <vt:i4>0</vt:i4>
      </vt:variant>
      <vt:variant>
        <vt:i4>5</vt:i4>
      </vt:variant>
      <vt:variant>
        <vt:lpwstr>consultantplus://offline/ref=2DE4BE40E861678209456E9DD07CCA7943EE264A2A551042E414725FDDS0sFN</vt:lpwstr>
      </vt:variant>
      <vt:variant>
        <vt:lpwstr/>
      </vt:variant>
      <vt:variant>
        <vt:i4>2293859</vt:i4>
      </vt:variant>
      <vt:variant>
        <vt:i4>21</vt:i4>
      </vt:variant>
      <vt:variant>
        <vt:i4>0</vt:i4>
      </vt:variant>
      <vt:variant>
        <vt:i4>5</vt:i4>
      </vt:variant>
      <vt:variant>
        <vt:lpwstr>consultantplus://offline/ref=2DE4BE40E861678209456E9DD07CCA7943EE274E295B1042E414725FDD0FF57E69E476A6848F88B5SAsEN</vt:lpwstr>
      </vt:variant>
      <vt:variant>
        <vt:lpwstr/>
      </vt:variant>
      <vt:variant>
        <vt:i4>6160398</vt:i4>
      </vt:variant>
      <vt:variant>
        <vt:i4>18</vt:i4>
      </vt:variant>
      <vt:variant>
        <vt:i4>0</vt:i4>
      </vt:variant>
      <vt:variant>
        <vt:i4>5</vt:i4>
      </vt:variant>
      <vt:variant>
        <vt:lpwstr>consultantplus://offline/ref=41D282F4E15AE38D8067998584AB52F9ABC5E69253BA45D1D45F57DF08w5o0M</vt:lpwstr>
      </vt:variant>
      <vt:variant>
        <vt:lpwstr/>
      </vt:variant>
      <vt:variant>
        <vt:i4>4259851</vt:i4>
      </vt:variant>
      <vt:variant>
        <vt:i4>15</vt:i4>
      </vt:variant>
      <vt:variant>
        <vt:i4>0</vt:i4>
      </vt:variant>
      <vt:variant>
        <vt:i4>5</vt:i4>
      </vt:variant>
      <vt:variant>
        <vt:lpwstr>consultantplus://offline/ref=2DE4BE40E861678209456E9DD07CCA7943EF254C23561042E414725FDD0FF57E69E476A486S8sFN</vt:lpwstr>
      </vt:variant>
      <vt:variant>
        <vt:lpwstr/>
      </vt:variant>
      <vt:variant>
        <vt:i4>5308511</vt:i4>
      </vt:variant>
      <vt:variant>
        <vt:i4>12</vt:i4>
      </vt:variant>
      <vt:variant>
        <vt:i4>0</vt:i4>
      </vt:variant>
      <vt:variant>
        <vt:i4>5</vt:i4>
      </vt:variant>
      <vt:variant>
        <vt:lpwstr>consultantplus://offline/ref=C1BE4D13A0BA3F37F9DCCA0BAA959113736939786D857B4951502D38D5DED40DC7FCCF4668ED5B07F800E1eBp8L</vt:lpwstr>
      </vt:variant>
      <vt:variant>
        <vt:lpwstr/>
      </vt:variant>
      <vt:variant>
        <vt:i4>1441820</vt:i4>
      </vt:variant>
      <vt:variant>
        <vt:i4>9</vt:i4>
      </vt:variant>
      <vt:variant>
        <vt:i4>0</vt:i4>
      </vt:variant>
      <vt:variant>
        <vt:i4>5</vt:i4>
      </vt:variant>
      <vt:variant>
        <vt:lpwstr>http://www.pgu.govvrn.ru/</vt:lpwstr>
      </vt:variant>
      <vt:variant>
        <vt:lpwstr/>
      </vt:variant>
      <vt:variant>
        <vt:i4>851994</vt:i4>
      </vt:variant>
      <vt:variant>
        <vt:i4>6</vt:i4>
      </vt:variant>
      <vt:variant>
        <vt:i4>0</vt:i4>
      </vt:variant>
      <vt:variant>
        <vt:i4>5</vt:i4>
      </vt:variant>
      <vt:variant>
        <vt:lpwstr>http://www.gosuslugi.ru/</vt:lpwstr>
      </vt:variant>
      <vt:variant>
        <vt:lpwstr/>
      </vt:variant>
      <vt:variant>
        <vt:i4>62</vt:i4>
      </vt:variant>
      <vt:variant>
        <vt:i4>3</vt:i4>
      </vt:variant>
      <vt:variant>
        <vt:i4>0</vt:i4>
      </vt:variant>
      <vt:variant>
        <vt:i4>5</vt:i4>
      </vt:variant>
      <vt:variant>
        <vt:lpwstr>mailto:bobrov__arh@.ru.</vt:lpwstr>
      </vt:variant>
      <vt:variant>
        <vt:lpwstr/>
      </vt:variant>
      <vt:variant>
        <vt:i4>5898266</vt:i4>
      </vt:variant>
      <vt:variant>
        <vt:i4>0</vt:i4>
      </vt:variant>
      <vt:variant>
        <vt:i4>0</vt:i4>
      </vt:variant>
      <vt:variant>
        <vt:i4>5</vt:i4>
      </vt:variant>
      <vt:variant>
        <vt:lpwstr>mailto:adm-bobrov.ru</vt:lpwstr>
      </vt:variant>
      <vt:variant>
        <vt:lpwstr/>
      </vt:variant>
      <vt:variant>
        <vt:i4>1638482</vt:i4>
      </vt:variant>
      <vt:variant>
        <vt:i4>0</vt:i4>
      </vt:variant>
      <vt:variant>
        <vt:i4>0</vt:i4>
      </vt:variant>
      <vt:variant>
        <vt:i4>5</vt:i4>
      </vt:variant>
      <vt:variant>
        <vt:lpwstr>consultantplus://offline/ref=D23501F050F424F4D82566CEDD40B18E579D1F4815107D555B69E824E3DB06D76BBB38A02994208D56DA5E40bBM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БОБРОВСКОГО МУНИЦИПАЛЬНОГО  РАЙОНА</dc:title>
  <dc:subject/>
  <dc:creator>Медьведева Анастасия Игоревна</dc:creator>
  <cp:keywords/>
  <cp:lastModifiedBy>Медьведева Анастасия Игоревна</cp:lastModifiedBy>
  <cp:revision>1</cp:revision>
  <cp:lastPrinted>2017-12-14T12:08:00Z</cp:lastPrinted>
  <dcterms:created xsi:type="dcterms:W3CDTF">2018-10-11T10:07:00Z</dcterms:created>
  <dcterms:modified xsi:type="dcterms:W3CDTF">2018-10-11T10:08:00Z</dcterms:modified>
</cp:coreProperties>
</file>