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04"/>
      </w:tblGrid>
      <w:tr w:rsidR="00254215" w:rsidRPr="00254215" w:rsidTr="00C6499C">
        <w:tc>
          <w:tcPr>
            <w:tcW w:w="5353" w:type="dxa"/>
          </w:tcPr>
          <w:p w:rsidR="000D7FC0" w:rsidRPr="00254215" w:rsidRDefault="000D7FC0" w:rsidP="000D7FC0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object w:dxaOrig="5221" w:dyaOrig="5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pt;height:31.9pt" o:ole="" fillcolor="window">
                  <v:imagedata r:id="rId6" o:title=""/>
                </v:shape>
                <o:OLEObject Type="Embed" ProgID="MSDraw" ShapeID="_x0000_i1025" DrawAspect="Content" ObjectID="_1767007551" r:id="rId7">
                  <o:FieldCodes>\* MERGEFORMAT</o:FieldCodes>
                </o:OLEObject>
              </w:object>
            </w:r>
          </w:p>
          <w:p w:rsidR="000D7FC0" w:rsidRPr="00254215" w:rsidRDefault="000D7FC0" w:rsidP="000D7FC0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FC0" w:rsidRPr="00254215" w:rsidRDefault="000D7FC0" w:rsidP="000D7FC0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Территориальный отдел  Управления Федеральной службы по надзору в сфере защиты прав потребителей и благополучия человека по Воронежской области</w:t>
            </w:r>
          </w:p>
          <w:p w:rsidR="000D7FC0" w:rsidRPr="00254215" w:rsidRDefault="000D7FC0" w:rsidP="000D7FC0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Лискинском, Бобровском, Каменском, Каширском, Острогожском районах </w:t>
            </w:r>
          </w:p>
          <w:p w:rsidR="000D7FC0" w:rsidRPr="00254215" w:rsidRDefault="000D7FC0" w:rsidP="000D7FC0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397900, Воронежская обл., </w:t>
            </w:r>
            <w:proofErr w:type="spellStart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Лискинский</w:t>
            </w:r>
            <w:proofErr w:type="spellEnd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район, </w:t>
            </w:r>
            <w:proofErr w:type="spellStart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.Л</w:t>
            </w:r>
            <w:proofErr w:type="gramEnd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иски</w:t>
            </w:r>
            <w:proofErr w:type="spellEnd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пр.Ленина</w:t>
            </w:r>
            <w:proofErr w:type="spellEnd"/>
            <w:r w:rsidRPr="00254215">
              <w:rPr>
                <w:rFonts w:ascii="Times New Roman" w:eastAsia="Times New Roman" w:hAnsi="Times New Roman" w:cs="Times New Roman"/>
                <w:b/>
                <w:lang w:eastAsia="ru-RU"/>
              </w:rPr>
              <w:t>, д.40</w:t>
            </w:r>
          </w:p>
          <w:p w:rsidR="000D7FC0" w:rsidRPr="00254215" w:rsidRDefault="000D7FC0" w:rsidP="000D7FC0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>тел./факс (07391)4-46-27</w:t>
            </w:r>
          </w:p>
          <w:p w:rsidR="000D7FC0" w:rsidRPr="00254215" w:rsidRDefault="000D7FC0" w:rsidP="000D7FC0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5421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E1506C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liski</w:t>
              </w:r>
              <w:r w:rsidRPr="008662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1506C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rpn</w:t>
              </w:r>
              <w:r w:rsidRPr="008662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E1506C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vrn</w:t>
              </w:r>
              <w:r w:rsidRPr="008662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E1506C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0D7FC0" w:rsidRPr="00254215" w:rsidRDefault="000D7FC0" w:rsidP="000D7FC0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>ИНН/КПП 3665049192/366501001</w:t>
            </w:r>
          </w:p>
          <w:p w:rsidR="00254215" w:rsidRPr="00254215" w:rsidRDefault="000D7FC0" w:rsidP="000D4C64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______.</w:t>
            </w: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D4C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4215">
              <w:rPr>
                <w:rFonts w:ascii="Times New Roman" w:eastAsia="Times New Roman" w:hAnsi="Times New Roman" w:cs="Times New Roman"/>
                <w:lang w:eastAsia="ru-RU"/>
              </w:rPr>
              <w:t xml:space="preserve"> №_________________</w:t>
            </w:r>
          </w:p>
        </w:tc>
        <w:tc>
          <w:tcPr>
            <w:tcW w:w="4504" w:type="dxa"/>
          </w:tcPr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C64" w:rsidRDefault="000D4C64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B6" w:rsidRPr="00E25FB6" w:rsidRDefault="00E25FB6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FB6">
              <w:rPr>
                <w:rFonts w:ascii="Times New Roman" w:eastAsia="Times New Roman" w:hAnsi="Times New Roman" w:cs="Times New Roman"/>
                <w:lang w:eastAsia="ru-RU"/>
              </w:rPr>
              <w:t>Главе Администрации Бобровского муниципального района</w:t>
            </w:r>
          </w:p>
          <w:p w:rsidR="00E25FB6" w:rsidRPr="00E25FB6" w:rsidRDefault="00E25FB6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5FB6">
              <w:rPr>
                <w:rFonts w:ascii="Times New Roman" w:eastAsia="Times New Roman" w:hAnsi="Times New Roman" w:cs="Times New Roman"/>
                <w:lang w:eastAsia="ru-RU"/>
              </w:rPr>
              <w:t>Балбекову</w:t>
            </w:r>
            <w:proofErr w:type="spellEnd"/>
            <w:r w:rsidRPr="00E25FB6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Анатолию Ивановичу</w:t>
            </w:r>
          </w:p>
          <w:p w:rsidR="00E25FB6" w:rsidRPr="00E25FB6" w:rsidRDefault="00E25FB6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B6" w:rsidRPr="00E25FB6" w:rsidRDefault="00E25FB6" w:rsidP="00E25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215" w:rsidRPr="00254215" w:rsidRDefault="00254215" w:rsidP="002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F795C" w:rsidRPr="002F795C" w:rsidRDefault="002F795C" w:rsidP="002F7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795C">
        <w:rPr>
          <w:rFonts w:ascii="Times New Roman" w:eastAsia="Times New Roman" w:hAnsi="Times New Roman" w:cs="Times New Roman"/>
          <w:bCs/>
          <w:lang w:eastAsia="ru-RU"/>
        </w:rPr>
        <w:t>В целях информирования населения прошу разместить на сайт</w:t>
      </w:r>
      <w:r w:rsidR="000D4C64">
        <w:rPr>
          <w:rFonts w:ascii="Times New Roman" w:eastAsia="Times New Roman" w:hAnsi="Times New Roman" w:cs="Times New Roman"/>
          <w:bCs/>
          <w:lang w:eastAsia="ru-RU"/>
        </w:rPr>
        <w:t>е</w:t>
      </w:r>
      <w:r w:rsidRPr="002F795C">
        <w:rPr>
          <w:rFonts w:ascii="Times New Roman" w:eastAsia="Times New Roman" w:hAnsi="Times New Roman" w:cs="Times New Roman"/>
          <w:bCs/>
          <w:lang w:eastAsia="ru-RU"/>
        </w:rPr>
        <w:t xml:space="preserve"> Администраци</w:t>
      </w:r>
      <w:r w:rsidR="00E25FB6">
        <w:rPr>
          <w:rFonts w:ascii="Times New Roman" w:eastAsia="Times New Roman" w:hAnsi="Times New Roman" w:cs="Times New Roman"/>
          <w:bCs/>
          <w:lang w:eastAsia="ru-RU"/>
        </w:rPr>
        <w:t>й</w:t>
      </w:r>
      <w:r w:rsidRPr="002F795C">
        <w:rPr>
          <w:rFonts w:ascii="Times New Roman" w:eastAsia="Times New Roman" w:hAnsi="Times New Roman" w:cs="Times New Roman"/>
          <w:bCs/>
          <w:lang w:eastAsia="ru-RU"/>
        </w:rPr>
        <w:t xml:space="preserve"> информацию: 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>С 2021 года вступил в силу Федеральный закон от 31.07.2020 № 248-ФЗ «О государственном контроле (надзоре) и муниципальном контроле в Российской Федерации», в соответствии с которым надзорные органы организовывают и проводят профилактические мероприятия.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Профилактические мероприятия направлены на повышение информированности предпринимательского сообщества о способах соблюдения обязательных требований законодательства, а также устранение условий, причин и факторов, способных привести к их нарушению. 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Одним </w:t>
      </w:r>
      <w:proofErr w:type="gramStart"/>
      <w:r w:rsidRPr="00932E49">
        <w:rPr>
          <w:rFonts w:ascii="Times New Roman" w:eastAsia="Times New Roman" w:hAnsi="Times New Roman" w:cs="Times New Roman"/>
          <w:bCs/>
          <w:lang w:eastAsia="ru-RU"/>
        </w:rPr>
        <w:t>из</w:t>
      </w:r>
      <w:proofErr w:type="gramEnd"/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932E49">
        <w:rPr>
          <w:rFonts w:ascii="Times New Roman" w:eastAsia="Times New Roman" w:hAnsi="Times New Roman" w:cs="Times New Roman"/>
          <w:bCs/>
          <w:lang w:eastAsia="ru-RU"/>
        </w:rPr>
        <w:t>видом</w:t>
      </w:r>
      <w:proofErr w:type="gramEnd"/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 профилактических мероприятий является профилактический визит - это вид профилактического мероприятия, которое проводит орган государственного контроля в форме беседы по месту осуществления деятельности контролируемого лица либо путем использования видео-конференц-связи.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32E49">
        <w:rPr>
          <w:rFonts w:ascii="Times New Roman" w:eastAsia="Times New Roman" w:hAnsi="Times New Roman" w:cs="Times New Roman"/>
          <w:bCs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>В ходе профилактического визита инспектором может осуществляться консультирование контролируемого лица, а также может осуществляться сбор сведений, необходимых для отнесения объектов контроля к категориям риска.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О проведении обязательного профилактического визита контролируемое лицо уведомляется не </w:t>
      </w:r>
      <w:proofErr w:type="gramStart"/>
      <w:r w:rsidRPr="00932E49">
        <w:rPr>
          <w:rFonts w:ascii="Times New Roman" w:eastAsia="Times New Roman" w:hAnsi="Times New Roman" w:cs="Times New Roman"/>
          <w:bCs/>
          <w:lang w:eastAsia="ru-RU"/>
        </w:rPr>
        <w:t>позднее</w:t>
      </w:r>
      <w:proofErr w:type="gramEnd"/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 чем за пять рабочих дней до даты его проведения. Вместе с тем,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932E49">
        <w:rPr>
          <w:rFonts w:ascii="Times New Roman" w:eastAsia="Times New Roman" w:hAnsi="Times New Roman" w:cs="Times New Roman"/>
          <w:bCs/>
          <w:lang w:eastAsia="ru-RU"/>
        </w:rPr>
        <w:t>позднее</w:t>
      </w:r>
      <w:proofErr w:type="gramEnd"/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 чем за три рабочих дня до даты его проведения.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 xml:space="preserve">При проведении профилактического визита органом государственного контроля не принимаются какие-либо меры,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2E49">
        <w:rPr>
          <w:rFonts w:ascii="Times New Roman" w:eastAsia="Times New Roman" w:hAnsi="Times New Roman" w:cs="Times New Roman"/>
          <w:bCs/>
          <w:lang w:eastAsia="ru-RU"/>
        </w:rPr>
        <w:t>Важно помнить, что одной из основных целей проведения профилактических мероприятий является предупреждение и устранение условий, причин и факторов, способных привести к нарушениям обязательных требований в дальнейшем.</w:t>
      </w: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32E49" w:rsidRPr="00932E49" w:rsidRDefault="00932E49" w:rsidP="0093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43771" w:rsidRPr="00314355" w:rsidRDefault="00A43771" w:rsidP="008B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</w:tblGrid>
      <w:tr w:rsidR="004371B7" w:rsidRPr="00B94F5F" w:rsidTr="004371B7">
        <w:tc>
          <w:tcPr>
            <w:tcW w:w="4928" w:type="dxa"/>
            <w:hideMark/>
          </w:tcPr>
          <w:p w:rsidR="004371B7" w:rsidRPr="00B94F5F" w:rsidRDefault="008F7812" w:rsidP="008F7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371B7" w:rsidRPr="00B94F5F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ТО </w:t>
            </w:r>
          </w:p>
        </w:tc>
        <w:tc>
          <w:tcPr>
            <w:tcW w:w="4929" w:type="dxa"/>
            <w:hideMark/>
          </w:tcPr>
          <w:p w:rsidR="004371B7" w:rsidRPr="00B94F5F" w:rsidRDefault="004371B7" w:rsidP="008F781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F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proofErr w:type="spellStart"/>
            <w:r w:rsidR="008F7812">
              <w:rPr>
                <w:rFonts w:ascii="Times New Roman" w:eastAsia="Times New Roman" w:hAnsi="Times New Roman" w:cs="Times New Roman"/>
                <w:lang w:eastAsia="ru-RU"/>
              </w:rPr>
              <w:t>В.М.Кислякова</w:t>
            </w:r>
            <w:proofErr w:type="spellEnd"/>
          </w:p>
        </w:tc>
      </w:tr>
    </w:tbl>
    <w:p w:rsidR="008F7812" w:rsidRDefault="008F7812" w:rsidP="00942D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6"/>
          <w:szCs w:val="20"/>
          <w:lang w:eastAsia="ru-RU"/>
        </w:rPr>
      </w:pPr>
    </w:p>
    <w:p w:rsidR="002F795C" w:rsidRDefault="008F7812" w:rsidP="00942D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6"/>
          <w:szCs w:val="20"/>
          <w:lang w:eastAsia="ru-RU"/>
        </w:rPr>
        <w:t>Исп. зам. начальника Белавина Е.Н. 84739145646</w:t>
      </w:r>
    </w:p>
    <w:sectPr w:rsidR="002F795C" w:rsidSect="00E16C21">
      <w:pgSz w:w="11909" w:h="16834"/>
      <w:pgMar w:top="851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7004"/>
    <w:multiLevelType w:val="hybridMultilevel"/>
    <w:tmpl w:val="31AC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6"/>
    <w:rsid w:val="0000114D"/>
    <w:rsid w:val="000134B9"/>
    <w:rsid w:val="00022DC1"/>
    <w:rsid w:val="00026781"/>
    <w:rsid w:val="000409EF"/>
    <w:rsid w:val="00041586"/>
    <w:rsid w:val="0005106A"/>
    <w:rsid w:val="0006716C"/>
    <w:rsid w:val="000B0FA5"/>
    <w:rsid w:val="000D4C64"/>
    <w:rsid w:val="000D7FC0"/>
    <w:rsid w:val="0016067C"/>
    <w:rsid w:val="00192C66"/>
    <w:rsid w:val="001A644A"/>
    <w:rsid w:val="002402E2"/>
    <w:rsid w:val="00254215"/>
    <w:rsid w:val="00270773"/>
    <w:rsid w:val="00271A16"/>
    <w:rsid w:val="00294FC4"/>
    <w:rsid w:val="002D461A"/>
    <w:rsid w:val="002E7AEB"/>
    <w:rsid w:val="002F73D0"/>
    <w:rsid w:val="002F795C"/>
    <w:rsid w:val="00314355"/>
    <w:rsid w:val="00333849"/>
    <w:rsid w:val="00341651"/>
    <w:rsid w:val="0035076E"/>
    <w:rsid w:val="00351D73"/>
    <w:rsid w:val="00376BBD"/>
    <w:rsid w:val="00396B7B"/>
    <w:rsid w:val="003E3978"/>
    <w:rsid w:val="00416669"/>
    <w:rsid w:val="004371B7"/>
    <w:rsid w:val="00444ABD"/>
    <w:rsid w:val="00454C79"/>
    <w:rsid w:val="004753ED"/>
    <w:rsid w:val="004D1752"/>
    <w:rsid w:val="00555022"/>
    <w:rsid w:val="00561A0F"/>
    <w:rsid w:val="0059693D"/>
    <w:rsid w:val="005A747A"/>
    <w:rsid w:val="005B4290"/>
    <w:rsid w:val="005F78A9"/>
    <w:rsid w:val="00625266"/>
    <w:rsid w:val="00641A31"/>
    <w:rsid w:val="006A65BD"/>
    <w:rsid w:val="006B611F"/>
    <w:rsid w:val="006D0514"/>
    <w:rsid w:val="006D0AA8"/>
    <w:rsid w:val="007113CB"/>
    <w:rsid w:val="007168C6"/>
    <w:rsid w:val="007523D7"/>
    <w:rsid w:val="0075751A"/>
    <w:rsid w:val="007753DB"/>
    <w:rsid w:val="00795E76"/>
    <w:rsid w:val="007A570E"/>
    <w:rsid w:val="007C35F7"/>
    <w:rsid w:val="007E3727"/>
    <w:rsid w:val="008051F7"/>
    <w:rsid w:val="00823423"/>
    <w:rsid w:val="00825A7E"/>
    <w:rsid w:val="008473A2"/>
    <w:rsid w:val="008662E7"/>
    <w:rsid w:val="0087662B"/>
    <w:rsid w:val="008B6C46"/>
    <w:rsid w:val="008C0290"/>
    <w:rsid w:val="008C6238"/>
    <w:rsid w:val="008F7812"/>
    <w:rsid w:val="00926AE4"/>
    <w:rsid w:val="00932E49"/>
    <w:rsid w:val="00942D5C"/>
    <w:rsid w:val="00973EBF"/>
    <w:rsid w:val="009B191C"/>
    <w:rsid w:val="00A40DCA"/>
    <w:rsid w:val="00A43771"/>
    <w:rsid w:val="00A77885"/>
    <w:rsid w:val="00A8056F"/>
    <w:rsid w:val="00AA36F9"/>
    <w:rsid w:val="00AB44D1"/>
    <w:rsid w:val="00AC3E22"/>
    <w:rsid w:val="00B12B6A"/>
    <w:rsid w:val="00B32185"/>
    <w:rsid w:val="00B3784A"/>
    <w:rsid w:val="00B94F5F"/>
    <w:rsid w:val="00BE3506"/>
    <w:rsid w:val="00C3590C"/>
    <w:rsid w:val="00C429BB"/>
    <w:rsid w:val="00C618B3"/>
    <w:rsid w:val="00C6499C"/>
    <w:rsid w:val="00C85F78"/>
    <w:rsid w:val="00CA51B5"/>
    <w:rsid w:val="00CC0D92"/>
    <w:rsid w:val="00CD57CA"/>
    <w:rsid w:val="00D259A6"/>
    <w:rsid w:val="00D53B3C"/>
    <w:rsid w:val="00D75D55"/>
    <w:rsid w:val="00DA31D5"/>
    <w:rsid w:val="00DE3843"/>
    <w:rsid w:val="00E03C95"/>
    <w:rsid w:val="00E16C21"/>
    <w:rsid w:val="00E25FB6"/>
    <w:rsid w:val="00E355DC"/>
    <w:rsid w:val="00E37ABE"/>
    <w:rsid w:val="00E42DB6"/>
    <w:rsid w:val="00E51EE6"/>
    <w:rsid w:val="00E96F24"/>
    <w:rsid w:val="00EA008C"/>
    <w:rsid w:val="00EB303B"/>
    <w:rsid w:val="00EB7314"/>
    <w:rsid w:val="00F021AC"/>
    <w:rsid w:val="00F054D7"/>
    <w:rsid w:val="00F07EA4"/>
    <w:rsid w:val="00F14B72"/>
    <w:rsid w:val="00F151AC"/>
    <w:rsid w:val="00F23E2A"/>
    <w:rsid w:val="00F268E3"/>
    <w:rsid w:val="00F87DCA"/>
    <w:rsid w:val="00FC0FCA"/>
    <w:rsid w:val="00FD583C"/>
    <w:rsid w:val="00FE3607"/>
    <w:rsid w:val="00FF1FF2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58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2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58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2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i@rpn.vrn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2022-12-19T08:45:00Z</cp:lastPrinted>
  <dcterms:created xsi:type="dcterms:W3CDTF">2024-01-17T11:36:00Z</dcterms:created>
  <dcterms:modified xsi:type="dcterms:W3CDTF">2024-01-17T11:39:00Z</dcterms:modified>
</cp:coreProperties>
</file>