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E" w:rsidRPr="00665221" w:rsidRDefault="00333458" w:rsidP="00D814B0">
      <w:pPr>
        <w:rPr>
          <w:b/>
          <w:sz w:val="24"/>
          <w:szCs w:val="24"/>
        </w:rPr>
      </w:pPr>
      <w:r>
        <w:rPr>
          <w:b/>
          <w:noProof/>
          <w:sz w:val="24"/>
          <w:szCs w:val="24"/>
        </w:rPr>
        <w:drawing>
          <wp:anchor distT="0" distB="0" distL="114300" distR="114300" simplePos="0" relativeHeight="251656704" behindDoc="0" locked="0" layoutInCell="1" allowOverlap="1">
            <wp:simplePos x="0" y="0"/>
            <wp:positionH relativeFrom="column">
              <wp:posOffset>2767330</wp:posOffset>
            </wp:positionH>
            <wp:positionV relativeFrom="paragraph">
              <wp:posOffset>194310</wp:posOffset>
            </wp:positionV>
            <wp:extent cx="527050" cy="648970"/>
            <wp:effectExtent l="19050" t="0" r="635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050" cy="648970"/>
                    </a:xfrm>
                    <a:prstGeom prst="rect">
                      <a:avLst/>
                    </a:prstGeom>
                    <a:noFill/>
                    <a:ln w="0">
                      <a:noFill/>
                      <a:miter lim="800000"/>
                      <a:headEnd/>
                      <a:tailEnd/>
                    </a:ln>
                    <a:effectLst/>
                  </pic:spPr>
                </pic:pic>
              </a:graphicData>
            </a:graphic>
          </wp:anchor>
        </w:drawing>
      </w:r>
    </w:p>
    <w:p w:rsidR="003F1B7E" w:rsidRDefault="003F1B7E">
      <w:pPr>
        <w:pStyle w:val="a4"/>
      </w:pPr>
      <w:r>
        <w:rPr>
          <w:sz w:val="30"/>
        </w:rPr>
        <w:t>С</w:t>
      </w:r>
      <w:r>
        <w:t xml:space="preserve">ОВЕТ </w:t>
      </w:r>
      <w:r>
        <w:rPr>
          <w:sz w:val="30"/>
        </w:rPr>
        <w:t>Н</w:t>
      </w:r>
      <w:r>
        <w:t xml:space="preserve">АРОДНЫХ </w:t>
      </w:r>
      <w:r>
        <w:rPr>
          <w:sz w:val="30"/>
        </w:rPr>
        <w:t>Д</w:t>
      </w:r>
      <w:r>
        <w:t xml:space="preserve">ЕПУТАТОВ </w:t>
      </w:r>
      <w:r>
        <w:rPr>
          <w:sz w:val="30"/>
        </w:rPr>
        <w:t>Б</w:t>
      </w:r>
      <w:r>
        <w:t xml:space="preserve">ОБРОВСКОГО  МУНИЦИПАЛЬНОГО  РАЙОНА  </w:t>
      </w:r>
      <w:r>
        <w:rPr>
          <w:sz w:val="30"/>
        </w:rPr>
        <w:t>В</w:t>
      </w:r>
      <w:r>
        <w:t>ОРОНЕЖСКОЙ ОБЛАСТИ</w:t>
      </w:r>
    </w:p>
    <w:p w:rsidR="003F1B7E" w:rsidRDefault="003F1B7E">
      <w:pPr>
        <w:rPr>
          <w:b/>
          <w:sz w:val="10"/>
        </w:rPr>
      </w:pPr>
      <w:r>
        <w:rPr>
          <w:b/>
          <w:sz w:val="24"/>
        </w:rPr>
        <w:t xml:space="preserve"> </w:t>
      </w:r>
    </w:p>
    <w:p w:rsidR="003F1B7E" w:rsidRDefault="003F1B7E">
      <w:pPr>
        <w:pStyle w:val="3"/>
      </w:pPr>
      <w:r>
        <w:t xml:space="preserve">Р Е Ш Е Н И Е </w:t>
      </w:r>
    </w:p>
    <w:p w:rsidR="003F1B7E" w:rsidRDefault="003F1B7E">
      <w:pPr>
        <w:rPr>
          <w:b/>
          <w:sz w:val="24"/>
        </w:rPr>
      </w:pPr>
    </w:p>
    <w:p w:rsidR="003F1B7E" w:rsidRPr="002162FE" w:rsidRDefault="003F1B7E">
      <w:pPr>
        <w:rPr>
          <w:sz w:val="28"/>
          <w:szCs w:val="28"/>
          <w:u w:val="single"/>
        </w:rPr>
      </w:pPr>
      <w:r w:rsidRPr="002162FE">
        <w:rPr>
          <w:sz w:val="28"/>
          <w:szCs w:val="28"/>
          <w:u w:val="single"/>
        </w:rPr>
        <w:t xml:space="preserve">от </w:t>
      </w:r>
      <w:r w:rsidR="002162FE" w:rsidRPr="002162FE">
        <w:rPr>
          <w:sz w:val="28"/>
          <w:szCs w:val="28"/>
          <w:u w:val="single"/>
        </w:rPr>
        <w:t>24 декабря</w:t>
      </w:r>
      <w:r w:rsidR="00A834E4" w:rsidRPr="002162FE">
        <w:rPr>
          <w:sz w:val="28"/>
          <w:szCs w:val="28"/>
          <w:u w:val="single"/>
        </w:rPr>
        <w:t xml:space="preserve"> </w:t>
      </w:r>
      <w:r w:rsidRPr="002162FE">
        <w:rPr>
          <w:sz w:val="28"/>
          <w:szCs w:val="28"/>
          <w:u w:val="single"/>
        </w:rPr>
        <w:t>20</w:t>
      </w:r>
      <w:r w:rsidR="00105B3B" w:rsidRPr="002162FE">
        <w:rPr>
          <w:sz w:val="28"/>
          <w:szCs w:val="28"/>
          <w:u w:val="single"/>
        </w:rPr>
        <w:t>2</w:t>
      </w:r>
      <w:r w:rsidR="001C4DFE" w:rsidRPr="002162FE">
        <w:rPr>
          <w:sz w:val="28"/>
          <w:szCs w:val="28"/>
          <w:u w:val="single"/>
        </w:rPr>
        <w:t>1</w:t>
      </w:r>
      <w:r w:rsidRPr="002162FE">
        <w:rPr>
          <w:sz w:val="28"/>
          <w:szCs w:val="28"/>
          <w:u w:val="single"/>
        </w:rPr>
        <w:t xml:space="preserve"> г.  № </w:t>
      </w:r>
      <w:r w:rsidR="002162FE" w:rsidRPr="002162FE">
        <w:rPr>
          <w:sz w:val="28"/>
          <w:szCs w:val="28"/>
          <w:u w:val="single"/>
        </w:rPr>
        <w:t>40</w:t>
      </w:r>
    </w:p>
    <w:p w:rsidR="003F1B7E" w:rsidRDefault="003F1B7E">
      <w:r>
        <w:rPr>
          <w:sz w:val="24"/>
        </w:rPr>
        <w:t xml:space="preserve">                      </w:t>
      </w:r>
      <w:r>
        <w:t>г. Бобров</w:t>
      </w:r>
    </w:p>
    <w:p w:rsidR="003F1B7E" w:rsidRDefault="0016505C">
      <w:pPr>
        <w:rPr>
          <w:b/>
          <w:sz w:val="28"/>
        </w:rPr>
      </w:pPr>
      <w:r w:rsidRPr="0016505C">
        <w:rPr>
          <w:noProof/>
          <w:sz w:val="28"/>
        </w:rPr>
        <w:pict>
          <v:group id="Group 8" o:spid="_x0000_s1026" style="position:absolute;margin-left:200.35pt;margin-top:3.8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27"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28"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r w:rsidRPr="0016505C">
        <w:rPr>
          <w:noProof/>
          <w:sz w:val="28"/>
        </w:rPr>
        <w:pict>
          <v:group id="Group 5" o:spid="_x0000_s1029" style="position:absolute;margin-left:-4.75pt;margin-top:3.8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1"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0"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r w:rsidR="003F1B7E">
        <w:rPr>
          <w:b/>
          <w:sz w:val="28"/>
        </w:rPr>
        <w:t>О внесени</w:t>
      </w:r>
      <w:r w:rsidR="0031036C">
        <w:rPr>
          <w:b/>
          <w:sz w:val="28"/>
        </w:rPr>
        <w:t>и</w:t>
      </w:r>
      <w:r w:rsidR="003F1B7E">
        <w:rPr>
          <w:b/>
          <w:sz w:val="28"/>
        </w:rPr>
        <w:t xml:space="preserve"> изменений </w:t>
      </w:r>
    </w:p>
    <w:p w:rsidR="003F1B7E" w:rsidRDefault="003F1B7E">
      <w:pPr>
        <w:rPr>
          <w:b/>
          <w:sz w:val="28"/>
        </w:rPr>
      </w:pPr>
      <w:r>
        <w:rPr>
          <w:b/>
          <w:sz w:val="28"/>
        </w:rPr>
        <w:t xml:space="preserve">в Устав Бобровского </w:t>
      </w:r>
    </w:p>
    <w:p w:rsidR="003F1B7E" w:rsidRDefault="003F1B7E">
      <w:pPr>
        <w:rPr>
          <w:b/>
          <w:sz w:val="28"/>
        </w:rPr>
      </w:pPr>
      <w:r>
        <w:rPr>
          <w:b/>
          <w:sz w:val="28"/>
        </w:rPr>
        <w:t xml:space="preserve">муниципального района </w:t>
      </w:r>
    </w:p>
    <w:p w:rsidR="003F1B7E" w:rsidRDefault="003F1B7E">
      <w:pPr>
        <w:rPr>
          <w:b/>
          <w:sz w:val="28"/>
        </w:rPr>
      </w:pPr>
      <w:r>
        <w:rPr>
          <w:b/>
          <w:sz w:val="28"/>
        </w:rPr>
        <w:t>Воронежской области</w:t>
      </w:r>
    </w:p>
    <w:p w:rsidR="003F1B7E" w:rsidRDefault="003F1B7E">
      <w:pPr>
        <w:rPr>
          <w:sz w:val="28"/>
        </w:rPr>
      </w:pPr>
    </w:p>
    <w:p w:rsidR="003F1B7E" w:rsidRDefault="003F1B7E">
      <w:pPr>
        <w:rPr>
          <w:sz w:val="28"/>
        </w:rPr>
      </w:pPr>
    </w:p>
    <w:p w:rsidR="003F1B7E" w:rsidRDefault="00C400C4" w:rsidP="008D7634">
      <w:pPr>
        <w:pStyle w:val="4"/>
        <w:spacing w:line="276" w:lineRule="auto"/>
        <w:ind w:firstLine="851"/>
        <w:jc w:val="both"/>
        <w:rPr>
          <w:spacing w:val="70"/>
          <w:szCs w:val="28"/>
        </w:rPr>
      </w:pPr>
      <w:r w:rsidRPr="00352667">
        <w:rPr>
          <w:b w:val="0"/>
          <w:szCs w:val="28"/>
        </w:rPr>
        <w:t xml:space="preserve">В целях приведения Устава Бобровского муниципального района Воронежской области в соответствие с действующим законодательством </w:t>
      </w:r>
      <w:r w:rsidR="003F1B7E">
        <w:rPr>
          <w:b w:val="0"/>
        </w:rPr>
        <w:t xml:space="preserve">и руководствуясь статьей 3 федерального закона от 21.07.2005 </w:t>
      </w:r>
      <w:r w:rsidR="00021144">
        <w:rPr>
          <w:b w:val="0"/>
        </w:rPr>
        <w:t>№</w:t>
      </w:r>
      <w:r w:rsidR="003F1B7E">
        <w:rPr>
          <w:b w:val="0"/>
        </w:rPr>
        <w:t>97-ФЗ</w:t>
      </w:r>
      <w:r w:rsidR="00021144">
        <w:rPr>
          <w:b w:val="0"/>
        </w:rPr>
        <w:t xml:space="preserve"> «О государственной регистрации</w:t>
      </w:r>
      <w:r w:rsidR="003F1B7E">
        <w:rPr>
          <w:b w:val="0"/>
        </w:rPr>
        <w:t xml:space="preserve"> Уставов муниципальных образований»,</w:t>
      </w:r>
      <w:r w:rsidR="0073519E">
        <w:rPr>
          <w:b w:val="0"/>
        </w:rPr>
        <w:t xml:space="preserve"> </w:t>
      </w:r>
      <w:r w:rsidR="00800F51" w:rsidRPr="00800F51">
        <w:rPr>
          <w:b w:val="0"/>
        </w:rPr>
        <w:t>Федеральным законом от 06.10.2003 №131-ФЗ «Об общих принципах организации местного самоуправления в Российской Федерации»</w:t>
      </w:r>
      <w:r w:rsidR="00800F51">
        <w:rPr>
          <w:b w:val="0"/>
        </w:rPr>
        <w:t xml:space="preserve">, </w:t>
      </w:r>
      <w:r w:rsidR="00E07E9F">
        <w:rPr>
          <w:b w:val="0"/>
        </w:rPr>
        <w:t>согласно</w:t>
      </w:r>
      <w:r w:rsidR="005477A3">
        <w:rPr>
          <w:b w:val="0"/>
        </w:rPr>
        <w:t xml:space="preserve"> ст. </w:t>
      </w:r>
      <w:r w:rsidR="00926D38">
        <w:rPr>
          <w:b w:val="0"/>
        </w:rPr>
        <w:t>40</w:t>
      </w:r>
      <w:r w:rsidR="005477A3">
        <w:rPr>
          <w:b w:val="0"/>
        </w:rPr>
        <w:t xml:space="preserve"> Устава Бобровского муниципального района</w:t>
      </w:r>
      <w:r w:rsidR="0073519E">
        <w:rPr>
          <w:b w:val="0"/>
        </w:rPr>
        <w:t>,</w:t>
      </w:r>
      <w:r w:rsidR="00800F51" w:rsidRPr="00800F51">
        <w:t xml:space="preserve"> </w:t>
      </w:r>
      <w:r w:rsidR="003F1B7E">
        <w:rPr>
          <w:b w:val="0"/>
          <w:szCs w:val="28"/>
        </w:rPr>
        <w:t>Совет народных депутатов</w:t>
      </w:r>
      <w:r w:rsidR="003F1B7E">
        <w:rPr>
          <w:szCs w:val="28"/>
        </w:rPr>
        <w:t xml:space="preserve"> </w:t>
      </w:r>
      <w:r w:rsidR="002407EF" w:rsidRPr="002407EF">
        <w:rPr>
          <w:b w:val="0"/>
          <w:szCs w:val="28"/>
        </w:rPr>
        <w:t>Бобровского муниципального района</w:t>
      </w:r>
      <w:r w:rsidR="002407EF" w:rsidRPr="002407EF">
        <w:rPr>
          <w:spacing w:val="70"/>
          <w:szCs w:val="28"/>
        </w:rPr>
        <w:t xml:space="preserve"> </w:t>
      </w:r>
      <w:r w:rsidR="00105B3B" w:rsidRPr="00105B3B">
        <w:rPr>
          <w:b w:val="0"/>
          <w:szCs w:val="28"/>
        </w:rPr>
        <w:t>Воронежской области</w:t>
      </w:r>
      <w:r w:rsidR="00105B3B">
        <w:rPr>
          <w:spacing w:val="70"/>
          <w:szCs w:val="28"/>
        </w:rPr>
        <w:t xml:space="preserve"> </w:t>
      </w:r>
      <w:r w:rsidR="003F1B7E">
        <w:rPr>
          <w:spacing w:val="70"/>
          <w:szCs w:val="28"/>
        </w:rPr>
        <w:t>решил:</w:t>
      </w:r>
    </w:p>
    <w:p w:rsidR="003F1B7E" w:rsidRDefault="003F1B7E" w:rsidP="008D7634">
      <w:pPr>
        <w:pStyle w:val="20"/>
        <w:spacing w:line="276" w:lineRule="auto"/>
        <w:ind w:firstLine="851"/>
        <w:jc w:val="both"/>
        <w:rPr>
          <w:bCs w:val="0"/>
        </w:rPr>
      </w:pPr>
      <w:r>
        <w:rPr>
          <w:szCs w:val="28"/>
        </w:rPr>
        <w:t xml:space="preserve">1. </w:t>
      </w:r>
      <w:r w:rsidR="0031036C">
        <w:rPr>
          <w:szCs w:val="28"/>
        </w:rPr>
        <w:t xml:space="preserve">Внести </w:t>
      </w:r>
      <w:r w:rsidR="001E0BF4">
        <w:rPr>
          <w:szCs w:val="28"/>
        </w:rPr>
        <w:t>изменени</w:t>
      </w:r>
      <w:r w:rsidR="0031036C">
        <w:rPr>
          <w:szCs w:val="28"/>
        </w:rPr>
        <w:t>я</w:t>
      </w:r>
      <w:r>
        <w:rPr>
          <w:szCs w:val="28"/>
        </w:rPr>
        <w:t xml:space="preserve"> в Устав Бобровского муниципального района Воронежской области, </w:t>
      </w:r>
      <w:r>
        <w:rPr>
          <w:bCs w:val="0"/>
        </w:rPr>
        <w:t>принят</w:t>
      </w:r>
      <w:r w:rsidR="0031036C">
        <w:rPr>
          <w:bCs w:val="0"/>
        </w:rPr>
        <w:t>ый</w:t>
      </w:r>
      <w:r>
        <w:rPr>
          <w:bCs w:val="0"/>
        </w:rPr>
        <w:t xml:space="preserve"> на заседании Бобровского районного Совета народных депутатов Воронежской области </w:t>
      </w:r>
      <w:r w:rsidR="00021144">
        <w:rPr>
          <w:bCs w:val="0"/>
        </w:rPr>
        <w:t>решением</w:t>
      </w:r>
      <w:r>
        <w:rPr>
          <w:bCs w:val="0"/>
        </w:rPr>
        <w:t xml:space="preserve"> </w:t>
      </w:r>
      <w:r w:rsidRPr="00926D38">
        <w:rPr>
          <w:bCs w:val="0"/>
        </w:rPr>
        <w:t xml:space="preserve">от </w:t>
      </w:r>
      <w:r w:rsidR="00A10D8A">
        <w:rPr>
          <w:bCs w:val="0"/>
        </w:rPr>
        <w:t>15.03.2019</w:t>
      </w:r>
      <w:r w:rsidRPr="00926D38">
        <w:rPr>
          <w:bCs w:val="0"/>
        </w:rPr>
        <w:t xml:space="preserve"> № </w:t>
      </w:r>
      <w:r w:rsidR="00A10D8A">
        <w:rPr>
          <w:bCs w:val="0"/>
        </w:rPr>
        <w:t>05</w:t>
      </w:r>
      <w:r w:rsidR="00C86D8D">
        <w:rPr>
          <w:bCs w:val="0"/>
        </w:rPr>
        <w:t xml:space="preserve"> </w:t>
      </w:r>
      <w:r w:rsidR="00C86D8D" w:rsidRPr="00690D5D">
        <w:rPr>
          <w:bCs w:val="0"/>
        </w:rPr>
        <w:t xml:space="preserve">(в ред. реш. от </w:t>
      </w:r>
      <w:r w:rsidR="00690D5D" w:rsidRPr="00690D5D">
        <w:rPr>
          <w:bCs w:val="0"/>
        </w:rPr>
        <w:t>01.06.</w:t>
      </w:r>
      <w:r w:rsidR="00C86D8D" w:rsidRPr="00690D5D">
        <w:rPr>
          <w:bCs w:val="0"/>
        </w:rPr>
        <w:t>2020 №</w:t>
      </w:r>
      <w:r w:rsidR="00690D5D" w:rsidRPr="00690D5D">
        <w:rPr>
          <w:bCs w:val="0"/>
        </w:rPr>
        <w:t>06</w:t>
      </w:r>
      <w:r w:rsidR="001C4DFE">
        <w:rPr>
          <w:bCs w:val="0"/>
        </w:rPr>
        <w:t xml:space="preserve">, </w:t>
      </w:r>
      <w:r w:rsidR="00B200A3">
        <w:rPr>
          <w:bCs w:val="0"/>
        </w:rPr>
        <w:t>от 31.08.2020 №20, от 31.03.2021 №04</w:t>
      </w:r>
      <w:r w:rsidR="00C86D8D" w:rsidRPr="00690D5D">
        <w:rPr>
          <w:bCs w:val="0"/>
        </w:rPr>
        <w:t>)</w:t>
      </w:r>
      <w:r w:rsidR="00926D38" w:rsidRPr="00690D5D">
        <w:rPr>
          <w:bCs w:val="0"/>
        </w:rPr>
        <w:t>,</w:t>
      </w:r>
      <w:r>
        <w:rPr>
          <w:bCs w:val="0"/>
        </w:rPr>
        <w:t xml:space="preserve"> согласно приложению.</w:t>
      </w:r>
    </w:p>
    <w:p w:rsidR="0031036C" w:rsidRPr="00352667" w:rsidRDefault="0031036C" w:rsidP="008D7634">
      <w:pPr>
        <w:pStyle w:val="20"/>
        <w:spacing w:line="276" w:lineRule="auto"/>
        <w:ind w:firstLine="851"/>
        <w:jc w:val="both"/>
        <w:rPr>
          <w:szCs w:val="28"/>
        </w:rPr>
      </w:pPr>
      <w:r w:rsidRPr="00352667">
        <w:rPr>
          <w:bCs w:val="0"/>
          <w:szCs w:val="28"/>
        </w:rPr>
        <w:t xml:space="preserve">2. </w:t>
      </w:r>
      <w:r w:rsidRPr="00352667">
        <w:rPr>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1036C" w:rsidRPr="0031036C" w:rsidRDefault="0031036C" w:rsidP="008D7634">
      <w:pPr>
        <w:pStyle w:val="20"/>
        <w:spacing w:line="276" w:lineRule="auto"/>
        <w:ind w:firstLine="851"/>
        <w:jc w:val="both"/>
        <w:rPr>
          <w:szCs w:val="28"/>
          <w:highlight w:val="yellow"/>
        </w:rPr>
      </w:pPr>
      <w:r w:rsidRPr="00352667">
        <w:rPr>
          <w:szCs w:val="28"/>
        </w:rPr>
        <w:t xml:space="preserve">3. Опубликовать настоящее решение после его государственной </w:t>
      </w:r>
      <w:r w:rsidRPr="00C400C4">
        <w:rPr>
          <w:szCs w:val="28"/>
        </w:rPr>
        <w:t>регистрации.</w:t>
      </w:r>
    </w:p>
    <w:p w:rsidR="00C400C4" w:rsidRPr="00352667" w:rsidRDefault="00C400C4" w:rsidP="008D7634">
      <w:pPr>
        <w:spacing w:line="276" w:lineRule="auto"/>
        <w:ind w:firstLine="851"/>
        <w:jc w:val="both"/>
        <w:rPr>
          <w:sz w:val="28"/>
          <w:szCs w:val="28"/>
        </w:rPr>
      </w:pPr>
      <w:r w:rsidRPr="00352667">
        <w:rPr>
          <w:sz w:val="28"/>
          <w:szCs w:val="28"/>
        </w:rPr>
        <w:t>4. Настоящее решение вступает в силу после его официального опубликования.</w:t>
      </w:r>
    </w:p>
    <w:p w:rsidR="00021144" w:rsidRDefault="00021144">
      <w:pPr>
        <w:pStyle w:val="20"/>
        <w:jc w:val="both"/>
        <w:rPr>
          <w:bCs w:val="0"/>
        </w:rPr>
      </w:pPr>
    </w:p>
    <w:p w:rsidR="009C0C67" w:rsidRDefault="009C0C67">
      <w:pPr>
        <w:pStyle w:val="20"/>
        <w:jc w:val="both"/>
      </w:pPr>
      <w:r>
        <w:t>Председатель Совета народных депутатов</w:t>
      </w:r>
    </w:p>
    <w:p w:rsidR="009C0C67" w:rsidRDefault="009C0C67">
      <w:pPr>
        <w:pStyle w:val="20"/>
        <w:jc w:val="both"/>
      </w:pPr>
      <w:r>
        <w:t xml:space="preserve">Бобровского муниципального района </w:t>
      </w:r>
    </w:p>
    <w:p w:rsidR="009C0C67" w:rsidRDefault="009C0C67">
      <w:pPr>
        <w:pStyle w:val="20"/>
        <w:jc w:val="both"/>
      </w:pPr>
      <w:r>
        <w:t>Воронежской области</w:t>
      </w:r>
      <w:r w:rsidR="008D7634">
        <w:t xml:space="preserve">                                                                             В.А. Рыжов</w:t>
      </w:r>
    </w:p>
    <w:p w:rsidR="006175E0" w:rsidRDefault="008D7634">
      <w:pPr>
        <w:pStyle w:val="20"/>
        <w:jc w:val="both"/>
      </w:pPr>
      <w:r>
        <w:t xml:space="preserve"> </w:t>
      </w:r>
    </w:p>
    <w:p w:rsidR="006175E0" w:rsidRDefault="006175E0" w:rsidP="006175E0">
      <w:pPr>
        <w:pStyle w:val="20"/>
        <w:jc w:val="both"/>
        <w:rPr>
          <w:bCs w:val="0"/>
        </w:rPr>
      </w:pPr>
      <w:r>
        <w:rPr>
          <w:bCs w:val="0"/>
        </w:rPr>
        <w:t xml:space="preserve">Глава Бобровского </w:t>
      </w:r>
    </w:p>
    <w:p w:rsidR="006175E0" w:rsidRDefault="006175E0" w:rsidP="006175E0">
      <w:pPr>
        <w:pStyle w:val="20"/>
        <w:jc w:val="both"/>
        <w:rPr>
          <w:bCs w:val="0"/>
        </w:rPr>
      </w:pPr>
      <w:r>
        <w:rPr>
          <w:bCs w:val="0"/>
        </w:rPr>
        <w:t xml:space="preserve">муниципального района </w:t>
      </w:r>
    </w:p>
    <w:p w:rsidR="006175E0" w:rsidRDefault="006175E0" w:rsidP="006175E0">
      <w:pPr>
        <w:pStyle w:val="20"/>
        <w:jc w:val="both"/>
      </w:pPr>
      <w:r>
        <w:rPr>
          <w:bCs w:val="0"/>
        </w:rPr>
        <w:t xml:space="preserve">Воронежской области                                                                       </w:t>
      </w:r>
      <w:r w:rsidR="008D7634">
        <w:rPr>
          <w:bCs w:val="0"/>
        </w:rPr>
        <w:t>А.И. Балбеков</w:t>
      </w:r>
      <w:r>
        <w:rPr>
          <w:bCs w:val="0"/>
        </w:rPr>
        <w:t xml:space="preserve"> </w:t>
      </w:r>
    </w:p>
    <w:p w:rsidR="006175E0" w:rsidRDefault="006175E0">
      <w:pPr>
        <w:pStyle w:val="20"/>
        <w:jc w:val="both"/>
      </w:pPr>
    </w:p>
    <w:p w:rsidR="003F1B7E" w:rsidRDefault="003F1B7E" w:rsidP="0073519E">
      <w:pPr>
        <w:pStyle w:val="20"/>
        <w:ind w:firstLine="6237"/>
        <w:rPr>
          <w:bCs w:val="0"/>
        </w:rPr>
      </w:pPr>
      <w:r>
        <w:rPr>
          <w:bCs w:val="0"/>
        </w:rPr>
        <w:t>Приложение</w:t>
      </w:r>
    </w:p>
    <w:p w:rsidR="003F1B7E" w:rsidRDefault="003F1B7E">
      <w:pPr>
        <w:pStyle w:val="20"/>
        <w:rPr>
          <w:bCs w:val="0"/>
        </w:rPr>
      </w:pPr>
      <w:r>
        <w:rPr>
          <w:bCs w:val="0"/>
        </w:rPr>
        <w:t xml:space="preserve">                                                                     к  решению Совета народных депутатов </w:t>
      </w:r>
    </w:p>
    <w:p w:rsidR="003F1B7E" w:rsidRDefault="003F1B7E">
      <w:pPr>
        <w:pStyle w:val="20"/>
        <w:rPr>
          <w:bCs w:val="0"/>
        </w:rPr>
      </w:pPr>
      <w:r>
        <w:rPr>
          <w:bCs w:val="0"/>
        </w:rPr>
        <w:t xml:space="preserve">                                                                       Бобровского муниципального района </w:t>
      </w:r>
    </w:p>
    <w:p w:rsidR="003F1B7E" w:rsidRDefault="003F1B7E">
      <w:pPr>
        <w:pStyle w:val="20"/>
        <w:rPr>
          <w:bCs w:val="0"/>
        </w:rPr>
      </w:pPr>
      <w:r>
        <w:rPr>
          <w:bCs w:val="0"/>
        </w:rPr>
        <w:t xml:space="preserve">                                                                                   Воронежской области </w:t>
      </w:r>
    </w:p>
    <w:p w:rsidR="00E273C9" w:rsidRPr="002162FE" w:rsidRDefault="003F1B7E">
      <w:pPr>
        <w:pStyle w:val="20"/>
        <w:rPr>
          <w:bCs w:val="0"/>
          <w:u w:val="single"/>
        </w:rPr>
      </w:pPr>
      <w:r>
        <w:rPr>
          <w:bCs w:val="0"/>
        </w:rPr>
        <w:t xml:space="preserve">                                            </w:t>
      </w:r>
      <w:r w:rsidR="00C64E67">
        <w:rPr>
          <w:bCs w:val="0"/>
        </w:rPr>
        <w:t xml:space="preserve">                         </w:t>
      </w:r>
      <w:r w:rsidR="002162FE">
        <w:rPr>
          <w:bCs w:val="0"/>
        </w:rPr>
        <w:t xml:space="preserve">       </w:t>
      </w:r>
      <w:r w:rsidR="00C64E67">
        <w:rPr>
          <w:bCs w:val="0"/>
        </w:rPr>
        <w:t xml:space="preserve"> </w:t>
      </w:r>
      <w:r w:rsidR="00C64E67" w:rsidRPr="002162FE">
        <w:rPr>
          <w:bCs w:val="0"/>
          <w:u w:val="single"/>
        </w:rPr>
        <w:t>от «</w:t>
      </w:r>
      <w:r w:rsidR="002162FE" w:rsidRPr="002162FE">
        <w:rPr>
          <w:bCs w:val="0"/>
          <w:u w:val="single"/>
        </w:rPr>
        <w:t>24</w:t>
      </w:r>
      <w:r w:rsidRPr="002162FE">
        <w:rPr>
          <w:bCs w:val="0"/>
          <w:u w:val="single"/>
        </w:rPr>
        <w:t>»</w:t>
      </w:r>
      <w:r w:rsidR="002162FE" w:rsidRPr="002162FE">
        <w:rPr>
          <w:bCs w:val="0"/>
          <w:u w:val="single"/>
        </w:rPr>
        <w:t xml:space="preserve"> декабря </w:t>
      </w:r>
      <w:r w:rsidRPr="002162FE">
        <w:rPr>
          <w:bCs w:val="0"/>
          <w:u w:val="single"/>
        </w:rPr>
        <w:t>20</w:t>
      </w:r>
      <w:r w:rsidR="00E07E9F" w:rsidRPr="002162FE">
        <w:rPr>
          <w:bCs w:val="0"/>
          <w:u w:val="single"/>
        </w:rPr>
        <w:t>2</w:t>
      </w:r>
      <w:r w:rsidR="00D01CC1" w:rsidRPr="002162FE">
        <w:rPr>
          <w:bCs w:val="0"/>
          <w:u w:val="single"/>
        </w:rPr>
        <w:t>1</w:t>
      </w:r>
      <w:r w:rsidRPr="002162FE">
        <w:rPr>
          <w:bCs w:val="0"/>
          <w:u w:val="single"/>
        </w:rPr>
        <w:t xml:space="preserve"> г. №</w:t>
      </w:r>
      <w:r w:rsidR="002162FE" w:rsidRPr="002162FE">
        <w:rPr>
          <w:bCs w:val="0"/>
          <w:u w:val="single"/>
        </w:rPr>
        <w:t xml:space="preserve"> 40</w:t>
      </w:r>
    </w:p>
    <w:p w:rsidR="003F1B7E" w:rsidRPr="006749B2" w:rsidRDefault="003F1B7E">
      <w:pPr>
        <w:pStyle w:val="20"/>
        <w:rPr>
          <w:bCs w:val="0"/>
          <w:sz w:val="16"/>
          <w:szCs w:val="16"/>
        </w:rPr>
      </w:pPr>
    </w:p>
    <w:p w:rsidR="00F17261" w:rsidRDefault="00C400C4" w:rsidP="00B16FFF">
      <w:pPr>
        <w:pStyle w:val="20"/>
        <w:jc w:val="center"/>
        <w:rPr>
          <w:b/>
          <w:bCs w:val="0"/>
          <w:szCs w:val="28"/>
        </w:rPr>
      </w:pPr>
      <w:r>
        <w:rPr>
          <w:b/>
          <w:bCs w:val="0"/>
          <w:szCs w:val="28"/>
        </w:rPr>
        <w:t>Изменения</w:t>
      </w:r>
      <w:r w:rsidR="003F1B7E" w:rsidRPr="00F17261">
        <w:rPr>
          <w:b/>
          <w:bCs w:val="0"/>
          <w:szCs w:val="28"/>
        </w:rPr>
        <w:t xml:space="preserve"> в Устав Бобровского муниципального района Воронежской области, принят</w:t>
      </w:r>
      <w:r>
        <w:rPr>
          <w:b/>
          <w:bCs w:val="0"/>
          <w:szCs w:val="28"/>
        </w:rPr>
        <w:t>ый</w:t>
      </w:r>
      <w:r w:rsidR="003F1B7E" w:rsidRPr="00F17261">
        <w:rPr>
          <w:b/>
          <w:bCs w:val="0"/>
          <w:szCs w:val="28"/>
        </w:rPr>
        <w:t xml:space="preserve"> на заседании Бобровского районного Совета народных депутатов Воронежской области </w:t>
      </w:r>
      <w:r w:rsidR="00021144" w:rsidRPr="00F17261">
        <w:rPr>
          <w:b/>
          <w:bCs w:val="0"/>
          <w:szCs w:val="28"/>
        </w:rPr>
        <w:t xml:space="preserve">решением </w:t>
      </w:r>
      <w:r w:rsidR="003F1B7E" w:rsidRPr="00F17261">
        <w:rPr>
          <w:b/>
          <w:bCs w:val="0"/>
          <w:szCs w:val="28"/>
        </w:rPr>
        <w:t xml:space="preserve"> </w:t>
      </w:r>
    </w:p>
    <w:p w:rsidR="00B16FFF" w:rsidRPr="006749B2" w:rsidRDefault="00926D38" w:rsidP="00B16FFF">
      <w:pPr>
        <w:pStyle w:val="20"/>
        <w:jc w:val="center"/>
        <w:rPr>
          <w:b/>
          <w:bCs w:val="0"/>
          <w:color w:val="000000"/>
          <w:sz w:val="27"/>
          <w:szCs w:val="27"/>
        </w:rPr>
      </w:pPr>
      <w:r w:rsidRPr="00F17261">
        <w:rPr>
          <w:b/>
          <w:bCs w:val="0"/>
          <w:szCs w:val="28"/>
        </w:rPr>
        <w:t xml:space="preserve">от </w:t>
      </w:r>
      <w:r w:rsidR="00E07E9F">
        <w:rPr>
          <w:b/>
          <w:bCs w:val="0"/>
          <w:szCs w:val="28"/>
        </w:rPr>
        <w:t>15.03.2019</w:t>
      </w:r>
      <w:r w:rsidRPr="00F17261">
        <w:rPr>
          <w:b/>
          <w:bCs w:val="0"/>
        </w:rPr>
        <w:t xml:space="preserve"> № </w:t>
      </w:r>
      <w:r w:rsidR="00E07E9F">
        <w:rPr>
          <w:b/>
          <w:bCs w:val="0"/>
        </w:rPr>
        <w:t>05</w:t>
      </w:r>
      <w:r w:rsidR="00C86D8D">
        <w:rPr>
          <w:b/>
          <w:bCs w:val="0"/>
        </w:rPr>
        <w:t xml:space="preserve"> </w:t>
      </w:r>
      <w:r w:rsidR="00D01CC1" w:rsidRPr="00D01CC1">
        <w:rPr>
          <w:b/>
          <w:bCs w:val="0"/>
        </w:rPr>
        <w:t>(в ред. реш. от 01.06.2020 №06, от 31.08.2020 №20, от 31.03.2021 №04)</w:t>
      </w:r>
      <w:r w:rsidR="003F1B7E" w:rsidRPr="006749B2">
        <w:rPr>
          <w:b/>
          <w:bCs w:val="0"/>
          <w:sz w:val="27"/>
          <w:szCs w:val="27"/>
        </w:rPr>
        <w:t xml:space="preserve">   </w:t>
      </w:r>
      <w:r w:rsidR="006749B2">
        <w:rPr>
          <w:b/>
          <w:bCs w:val="0"/>
          <w:sz w:val="27"/>
          <w:szCs w:val="27"/>
        </w:rPr>
        <w:t xml:space="preserve">  </w:t>
      </w:r>
    </w:p>
    <w:p w:rsidR="003F1B7E" w:rsidRDefault="003F1B7E" w:rsidP="00B16FFF">
      <w:pPr>
        <w:pStyle w:val="20"/>
        <w:jc w:val="center"/>
        <w:rPr>
          <w:bCs w:val="0"/>
        </w:rPr>
      </w:pPr>
      <w:r>
        <w:rPr>
          <w:bCs w:val="0"/>
        </w:rPr>
        <w:tab/>
      </w:r>
    </w:p>
    <w:p w:rsidR="005D640C" w:rsidRPr="00493522" w:rsidRDefault="00D01CC1" w:rsidP="00493522">
      <w:pPr>
        <w:pStyle w:val="ConsPlusNormal"/>
        <w:spacing w:line="276" w:lineRule="auto"/>
        <w:ind w:firstLine="851"/>
        <w:jc w:val="both"/>
        <w:rPr>
          <w:sz w:val="28"/>
          <w:szCs w:val="28"/>
        </w:rPr>
      </w:pPr>
      <w:r>
        <w:rPr>
          <w:rFonts w:ascii="Times New Roman" w:hAnsi="Times New Roman" w:cs="Times New Roman"/>
          <w:sz w:val="28"/>
          <w:szCs w:val="28"/>
        </w:rPr>
        <w:t>1</w:t>
      </w:r>
      <w:r w:rsidR="00444B83" w:rsidRPr="002941D4">
        <w:rPr>
          <w:rFonts w:ascii="Times New Roman" w:hAnsi="Times New Roman" w:cs="Times New Roman"/>
          <w:sz w:val="28"/>
          <w:szCs w:val="28"/>
        </w:rPr>
        <w:t xml:space="preserve">. </w:t>
      </w:r>
      <w:r w:rsidR="005D640C" w:rsidRPr="002941D4">
        <w:rPr>
          <w:rFonts w:ascii="Times New Roman" w:hAnsi="Times New Roman" w:cs="Times New Roman"/>
          <w:sz w:val="28"/>
          <w:szCs w:val="28"/>
        </w:rPr>
        <w:t>В стать</w:t>
      </w:r>
      <w:r w:rsidR="00920E71" w:rsidRPr="002941D4">
        <w:rPr>
          <w:rFonts w:ascii="Times New Roman" w:hAnsi="Times New Roman" w:cs="Times New Roman"/>
          <w:sz w:val="28"/>
          <w:szCs w:val="28"/>
        </w:rPr>
        <w:t>е</w:t>
      </w:r>
      <w:r w:rsidR="005D640C" w:rsidRPr="002941D4">
        <w:rPr>
          <w:rFonts w:ascii="Times New Roman" w:hAnsi="Times New Roman" w:cs="Times New Roman"/>
          <w:sz w:val="28"/>
          <w:szCs w:val="28"/>
        </w:rPr>
        <w:t xml:space="preserve"> </w:t>
      </w:r>
      <w:r>
        <w:rPr>
          <w:rFonts w:ascii="Times New Roman" w:hAnsi="Times New Roman" w:cs="Times New Roman"/>
          <w:sz w:val="28"/>
          <w:szCs w:val="28"/>
        </w:rPr>
        <w:t>8</w:t>
      </w:r>
      <w:r w:rsidR="005D640C" w:rsidRPr="002941D4">
        <w:rPr>
          <w:rFonts w:ascii="Times New Roman" w:hAnsi="Times New Roman" w:cs="Times New Roman"/>
          <w:sz w:val="28"/>
          <w:szCs w:val="28"/>
        </w:rPr>
        <w:t>:</w:t>
      </w:r>
    </w:p>
    <w:p w:rsidR="00920E71" w:rsidRPr="002941D4" w:rsidRDefault="00FD1568" w:rsidP="002027B5">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063B1" w:rsidRPr="001C4DFE">
        <w:rPr>
          <w:rFonts w:ascii="Times New Roman" w:hAnsi="Times New Roman" w:cs="Times New Roman"/>
          <w:sz w:val="28"/>
          <w:szCs w:val="28"/>
        </w:rPr>
        <w:t>.1</w:t>
      </w:r>
      <w:r w:rsidR="005D640C" w:rsidRPr="002941D4">
        <w:rPr>
          <w:rFonts w:ascii="Times New Roman" w:hAnsi="Times New Roman" w:cs="Times New Roman"/>
          <w:sz w:val="28"/>
          <w:szCs w:val="28"/>
        </w:rPr>
        <w:t xml:space="preserve">. </w:t>
      </w:r>
      <w:r w:rsidR="00920E71" w:rsidRPr="002941D4">
        <w:rPr>
          <w:rFonts w:ascii="Times New Roman" w:hAnsi="Times New Roman" w:cs="Times New Roman"/>
          <w:sz w:val="28"/>
          <w:szCs w:val="28"/>
        </w:rPr>
        <w:t xml:space="preserve">В части </w:t>
      </w:r>
      <w:r w:rsidR="00D01CC1">
        <w:rPr>
          <w:rFonts w:ascii="Times New Roman" w:hAnsi="Times New Roman" w:cs="Times New Roman"/>
          <w:sz w:val="28"/>
          <w:szCs w:val="28"/>
        </w:rPr>
        <w:t>1</w:t>
      </w:r>
      <w:r w:rsidR="00920E71" w:rsidRPr="002941D4">
        <w:rPr>
          <w:rFonts w:ascii="Times New Roman" w:hAnsi="Times New Roman" w:cs="Times New Roman"/>
          <w:sz w:val="28"/>
          <w:szCs w:val="28"/>
        </w:rPr>
        <w:t>:</w:t>
      </w:r>
    </w:p>
    <w:p w:rsidR="005D640C" w:rsidRPr="002941D4" w:rsidRDefault="00A33690" w:rsidP="00D01CC1">
      <w:pPr>
        <w:autoSpaceDE w:val="0"/>
        <w:autoSpaceDN w:val="0"/>
        <w:adjustRightInd w:val="0"/>
        <w:ind w:firstLine="851"/>
        <w:jc w:val="both"/>
        <w:rPr>
          <w:sz w:val="28"/>
          <w:szCs w:val="28"/>
        </w:rPr>
      </w:pPr>
      <w:r w:rsidRPr="002941D4">
        <w:rPr>
          <w:sz w:val="28"/>
          <w:szCs w:val="28"/>
        </w:rPr>
        <w:t>а)</w:t>
      </w:r>
      <w:r w:rsidR="00920E71" w:rsidRPr="002941D4">
        <w:rPr>
          <w:sz w:val="28"/>
          <w:szCs w:val="28"/>
        </w:rPr>
        <w:t xml:space="preserve"> </w:t>
      </w:r>
      <w:r w:rsidR="00D01CC1">
        <w:rPr>
          <w:sz w:val="28"/>
          <w:szCs w:val="28"/>
        </w:rPr>
        <w:t>в подпункте 5 слова «</w:t>
      </w:r>
      <w:r w:rsidR="00D01CC1" w:rsidRPr="00774CF6">
        <w:rPr>
          <w:sz w:val="28"/>
          <w:szCs w:val="28"/>
        </w:rPr>
        <w:t>за сохранностью автомобильных дорог местного значения</w:t>
      </w:r>
      <w:r w:rsidR="00D01CC1">
        <w:rPr>
          <w:sz w:val="28"/>
          <w:szCs w:val="28"/>
        </w:rPr>
        <w:t>» заменить на «на автомобильном транспорте, городском наземном электрическом транспорте и в дорожном хозяйстве»</w:t>
      </w:r>
      <w:r w:rsidR="00B71610" w:rsidRPr="002941D4">
        <w:rPr>
          <w:sz w:val="28"/>
          <w:szCs w:val="28"/>
        </w:rPr>
        <w:t>;</w:t>
      </w:r>
    </w:p>
    <w:p w:rsidR="00FD1568" w:rsidRDefault="00A33690" w:rsidP="00D01CC1">
      <w:pPr>
        <w:pStyle w:val="ConsPlusNormal"/>
        <w:spacing w:line="276" w:lineRule="auto"/>
        <w:ind w:firstLine="851"/>
        <w:jc w:val="both"/>
        <w:rPr>
          <w:rFonts w:ascii="Times New Roman" w:hAnsi="Times New Roman" w:cs="Times New Roman"/>
          <w:sz w:val="28"/>
          <w:szCs w:val="28"/>
        </w:rPr>
      </w:pPr>
      <w:r w:rsidRPr="002941D4">
        <w:rPr>
          <w:rFonts w:ascii="Times New Roman" w:hAnsi="Times New Roman" w:cs="Times New Roman"/>
          <w:sz w:val="28"/>
          <w:szCs w:val="28"/>
        </w:rPr>
        <w:t>б)</w:t>
      </w:r>
      <w:r w:rsidR="00B71610" w:rsidRPr="002941D4">
        <w:rPr>
          <w:rFonts w:ascii="Times New Roman" w:hAnsi="Times New Roman" w:cs="Times New Roman"/>
          <w:sz w:val="28"/>
          <w:szCs w:val="28"/>
        </w:rPr>
        <w:t xml:space="preserve"> </w:t>
      </w:r>
      <w:r w:rsidR="00D01CC1">
        <w:rPr>
          <w:rFonts w:ascii="Times New Roman" w:hAnsi="Times New Roman" w:cs="Times New Roman"/>
          <w:sz w:val="28"/>
          <w:szCs w:val="28"/>
        </w:rPr>
        <w:t xml:space="preserve">подпункт 39 </w:t>
      </w:r>
      <w:r w:rsidR="00FD1568">
        <w:rPr>
          <w:rFonts w:ascii="Times New Roman" w:hAnsi="Times New Roman" w:cs="Times New Roman"/>
          <w:sz w:val="28"/>
          <w:szCs w:val="28"/>
        </w:rPr>
        <w:t>изложить в следующей редакции:</w:t>
      </w:r>
    </w:p>
    <w:p w:rsidR="00920E71" w:rsidRPr="00CC0548" w:rsidRDefault="00FD1568" w:rsidP="00FD1568">
      <w:pPr>
        <w:autoSpaceDE w:val="0"/>
        <w:autoSpaceDN w:val="0"/>
        <w:adjustRightInd w:val="0"/>
        <w:ind w:firstLine="851"/>
        <w:jc w:val="both"/>
        <w:rPr>
          <w:sz w:val="28"/>
          <w:szCs w:val="28"/>
        </w:rPr>
      </w:pPr>
      <w:r w:rsidRPr="00FD1568">
        <w:rPr>
          <w:sz w:val="28"/>
          <w:szCs w:val="28"/>
        </w:rPr>
        <w:t xml:space="preserve">«39) организация в соответствии с федеральным </w:t>
      </w:r>
      <w:hyperlink r:id="rId9" w:history="1">
        <w:r w:rsidRPr="00FD1568">
          <w:rPr>
            <w:sz w:val="28"/>
            <w:szCs w:val="28"/>
          </w:rPr>
          <w:t>законом</w:t>
        </w:r>
      </w:hyperlink>
      <w:r w:rsidRPr="00FD1568">
        <w:rPr>
          <w:sz w:val="28"/>
          <w:szCs w:val="28"/>
        </w:rPr>
        <w:t xml:space="preserve"> выполнения комплексных кадастровых работ и утверждение карты-плана территории.</w:t>
      </w:r>
      <w:r>
        <w:rPr>
          <w:sz w:val="28"/>
          <w:szCs w:val="28"/>
        </w:rPr>
        <w:t>».</w:t>
      </w:r>
    </w:p>
    <w:p w:rsidR="00A33690" w:rsidRDefault="00FD1568" w:rsidP="002027B5">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CD03C1" w:rsidRPr="002941D4">
        <w:rPr>
          <w:rFonts w:ascii="Times New Roman" w:hAnsi="Times New Roman" w:cs="Times New Roman"/>
          <w:sz w:val="28"/>
          <w:szCs w:val="28"/>
        </w:rPr>
        <w:t xml:space="preserve">. </w:t>
      </w:r>
      <w:r w:rsidR="009A058D">
        <w:rPr>
          <w:rFonts w:ascii="Times New Roman" w:hAnsi="Times New Roman" w:cs="Times New Roman"/>
          <w:sz w:val="28"/>
          <w:szCs w:val="28"/>
        </w:rPr>
        <w:t xml:space="preserve">В статье </w:t>
      </w:r>
      <w:r>
        <w:rPr>
          <w:rFonts w:ascii="Times New Roman" w:hAnsi="Times New Roman" w:cs="Times New Roman"/>
          <w:sz w:val="28"/>
          <w:szCs w:val="28"/>
        </w:rPr>
        <w:t>9</w:t>
      </w:r>
      <w:r w:rsidR="00CD03C1" w:rsidRPr="002941D4">
        <w:rPr>
          <w:rFonts w:ascii="Times New Roman" w:hAnsi="Times New Roman" w:cs="Times New Roman"/>
          <w:sz w:val="28"/>
          <w:szCs w:val="28"/>
        </w:rPr>
        <w:t>:</w:t>
      </w:r>
    </w:p>
    <w:p w:rsidR="00FD1568" w:rsidRDefault="00FD1568" w:rsidP="002027B5">
      <w:pPr>
        <w:spacing w:line="276" w:lineRule="auto"/>
        <w:ind w:firstLine="851"/>
        <w:jc w:val="both"/>
        <w:rPr>
          <w:sz w:val="28"/>
          <w:szCs w:val="28"/>
        </w:rPr>
      </w:pPr>
      <w:r>
        <w:rPr>
          <w:sz w:val="28"/>
          <w:szCs w:val="28"/>
        </w:rPr>
        <w:t>2.1.</w:t>
      </w:r>
      <w:r w:rsidR="009A058D">
        <w:rPr>
          <w:sz w:val="28"/>
          <w:szCs w:val="28"/>
        </w:rPr>
        <w:t xml:space="preserve"> В части </w:t>
      </w:r>
      <w:r>
        <w:rPr>
          <w:sz w:val="28"/>
          <w:szCs w:val="28"/>
        </w:rPr>
        <w:t>1:</w:t>
      </w:r>
    </w:p>
    <w:p w:rsidR="00FD1568" w:rsidRDefault="00FD1568" w:rsidP="002027B5">
      <w:pPr>
        <w:spacing w:line="276" w:lineRule="auto"/>
        <w:ind w:firstLine="851"/>
        <w:jc w:val="both"/>
        <w:rPr>
          <w:sz w:val="28"/>
          <w:szCs w:val="28"/>
        </w:rPr>
      </w:pPr>
      <w:r>
        <w:rPr>
          <w:sz w:val="28"/>
          <w:szCs w:val="28"/>
        </w:rPr>
        <w:t>а)</w:t>
      </w:r>
      <w:r w:rsidR="009A058D">
        <w:rPr>
          <w:sz w:val="28"/>
          <w:szCs w:val="28"/>
        </w:rPr>
        <w:t xml:space="preserve"> </w:t>
      </w:r>
      <w:r>
        <w:rPr>
          <w:sz w:val="28"/>
          <w:szCs w:val="28"/>
        </w:rPr>
        <w:t>пункт 1 изложить в следующей редакции:</w:t>
      </w:r>
    </w:p>
    <w:p w:rsidR="009A058D" w:rsidRDefault="00FD1568" w:rsidP="00FD1568">
      <w:pPr>
        <w:autoSpaceDE w:val="0"/>
        <w:autoSpaceDN w:val="0"/>
        <w:adjustRightInd w:val="0"/>
        <w:ind w:firstLine="851"/>
        <w:jc w:val="both"/>
        <w:rPr>
          <w:sz w:val="28"/>
          <w:szCs w:val="28"/>
        </w:rPr>
      </w:pPr>
      <w:r>
        <w:rPr>
          <w:sz w:val="28"/>
          <w:szCs w:val="28"/>
        </w:rPr>
        <w:t>«1)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A058D">
        <w:rPr>
          <w:sz w:val="28"/>
          <w:szCs w:val="28"/>
        </w:rPr>
        <w:t>»;</w:t>
      </w:r>
    </w:p>
    <w:p w:rsidR="00FD1568" w:rsidRDefault="00FD1568" w:rsidP="00FD1568">
      <w:pPr>
        <w:autoSpaceDE w:val="0"/>
        <w:autoSpaceDN w:val="0"/>
        <w:adjustRightInd w:val="0"/>
        <w:spacing w:line="276" w:lineRule="auto"/>
        <w:ind w:firstLine="851"/>
        <w:jc w:val="both"/>
        <w:rPr>
          <w:sz w:val="28"/>
          <w:szCs w:val="28"/>
        </w:rPr>
      </w:pPr>
      <w:r>
        <w:rPr>
          <w:sz w:val="28"/>
          <w:szCs w:val="28"/>
        </w:rPr>
        <w:t>б) в пункте 2 слова «</w:t>
      </w:r>
      <w:r w:rsidRPr="00774CF6">
        <w:rPr>
          <w:sz w:val="28"/>
          <w:szCs w:val="28"/>
        </w:rPr>
        <w:t>за сохранностью автомобильных дорог местного значения</w:t>
      </w:r>
      <w:r>
        <w:rPr>
          <w:sz w:val="28"/>
          <w:szCs w:val="28"/>
        </w:rPr>
        <w:t>» заменить на «на автомобильном транспорте, городском наземном электрическом транспорте и в дорожном хозяйстве».</w:t>
      </w:r>
    </w:p>
    <w:p w:rsidR="00FD1568" w:rsidRDefault="002063B1" w:rsidP="00FD1568">
      <w:pPr>
        <w:spacing w:line="276" w:lineRule="auto"/>
        <w:ind w:firstLine="851"/>
        <w:jc w:val="both"/>
        <w:rPr>
          <w:sz w:val="28"/>
          <w:szCs w:val="28"/>
        </w:rPr>
      </w:pPr>
      <w:r>
        <w:rPr>
          <w:sz w:val="28"/>
          <w:szCs w:val="28"/>
        </w:rPr>
        <w:t>3.</w:t>
      </w:r>
      <w:r w:rsidR="009A058D">
        <w:rPr>
          <w:sz w:val="28"/>
          <w:szCs w:val="28"/>
        </w:rPr>
        <w:t xml:space="preserve"> </w:t>
      </w:r>
      <w:r w:rsidR="00FD1568">
        <w:rPr>
          <w:sz w:val="28"/>
          <w:szCs w:val="28"/>
        </w:rPr>
        <w:t>Часть 1 статьи 10 дополнить пунктами 15, 16 следующего содержания:</w:t>
      </w:r>
    </w:p>
    <w:p w:rsidR="00FD1568" w:rsidRDefault="00FD1568" w:rsidP="00FD1568">
      <w:pPr>
        <w:autoSpaceDE w:val="0"/>
        <w:autoSpaceDN w:val="0"/>
        <w:adjustRightInd w:val="0"/>
        <w:spacing w:line="276" w:lineRule="auto"/>
        <w:ind w:firstLine="851"/>
        <w:jc w:val="both"/>
        <w:rPr>
          <w:sz w:val="28"/>
          <w:szCs w:val="28"/>
        </w:rPr>
      </w:pPr>
      <w:r>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1568" w:rsidRDefault="00FD1568" w:rsidP="00FD1568">
      <w:pPr>
        <w:autoSpaceDE w:val="0"/>
        <w:autoSpaceDN w:val="0"/>
        <w:adjustRightInd w:val="0"/>
        <w:ind w:firstLine="851"/>
        <w:jc w:val="both"/>
        <w:rPr>
          <w:sz w:val="28"/>
          <w:szCs w:val="28"/>
        </w:rPr>
      </w:pPr>
      <w:r>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9A058D" w:rsidRDefault="00FD1568" w:rsidP="002027B5">
      <w:pPr>
        <w:spacing w:line="276" w:lineRule="auto"/>
        <w:ind w:firstLine="851"/>
        <w:jc w:val="both"/>
        <w:rPr>
          <w:sz w:val="28"/>
          <w:szCs w:val="28"/>
        </w:rPr>
      </w:pPr>
      <w:r>
        <w:rPr>
          <w:sz w:val="28"/>
          <w:szCs w:val="28"/>
        </w:rPr>
        <w:t xml:space="preserve">4. </w:t>
      </w:r>
      <w:r w:rsidR="006D1CED">
        <w:rPr>
          <w:sz w:val="28"/>
          <w:szCs w:val="28"/>
        </w:rPr>
        <w:t>Статью 14 изложить в следующей редакции:</w:t>
      </w:r>
    </w:p>
    <w:p w:rsidR="006D1CED" w:rsidRDefault="006D1CED" w:rsidP="006D1CED">
      <w:pPr>
        <w:ind w:firstLine="709"/>
        <w:jc w:val="both"/>
        <w:rPr>
          <w:color w:val="000000"/>
          <w:sz w:val="28"/>
          <w:szCs w:val="28"/>
        </w:rPr>
      </w:pPr>
      <w:r>
        <w:rPr>
          <w:sz w:val="28"/>
          <w:szCs w:val="28"/>
        </w:rPr>
        <w:t xml:space="preserve">«Статья 14. </w:t>
      </w:r>
      <w:r w:rsidRPr="006D1CED">
        <w:rPr>
          <w:color w:val="000000"/>
          <w:sz w:val="28"/>
          <w:szCs w:val="28"/>
        </w:rPr>
        <w:t>Орган местного самоуправления Бобровского муниципального района Воронежской области, осуществляющий муниципальный контроль</w:t>
      </w:r>
    </w:p>
    <w:p w:rsidR="006D1CED" w:rsidRDefault="006D1CED" w:rsidP="006D1CED">
      <w:pPr>
        <w:ind w:firstLine="709"/>
        <w:jc w:val="both"/>
        <w:rPr>
          <w:color w:val="000000"/>
          <w:sz w:val="28"/>
          <w:szCs w:val="28"/>
        </w:rPr>
      </w:pPr>
    </w:p>
    <w:p w:rsidR="006D1CED" w:rsidRDefault="006D1CED" w:rsidP="005817B8">
      <w:pPr>
        <w:pStyle w:val="ab"/>
        <w:numPr>
          <w:ilvl w:val="0"/>
          <w:numId w:val="26"/>
        </w:numPr>
        <w:spacing w:after="0"/>
        <w:ind w:left="0" w:firstLine="851"/>
        <w:jc w:val="both"/>
        <w:rPr>
          <w:rFonts w:ascii="Times New Roman" w:eastAsia="Times New Roman" w:hAnsi="Times New Roman" w:cs="Times New Roman"/>
          <w:color w:val="000000"/>
          <w:sz w:val="28"/>
          <w:szCs w:val="28"/>
        </w:rPr>
      </w:pPr>
      <w:r w:rsidRPr="007C7D7C">
        <w:rPr>
          <w:rFonts w:ascii="Times New Roman" w:eastAsia="Times New Roman" w:hAnsi="Times New Roman" w:cs="Times New Roman"/>
          <w:color w:val="000000"/>
          <w:sz w:val="28"/>
          <w:szCs w:val="28"/>
        </w:rPr>
        <w:t xml:space="preserve">Органом местного самоуправления, уполномоченным на осуществление муниципального контроля на территории Бобровского </w:t>
      </w:r>
      <w:r w:rsidRPr="007C7D7C">
        <w:rPr>
          <w:rFonts w:ascii="Times New Roman" w:eastAsia="Times New Roman" w:hAnsi="Times New Roman" w:cs="Times New Roman"/>
          <w:color w:val="000000"/>
          <w:sz w:val="28"/>
          <w:szCs w:val="28"/>
        </w:rPr>
        <w:lastRenderedPageBreak/>
        <w:t>муниципального района Воронежской области, является администрация Бобровского муниципального района Воронежской области.</w:t>
      </w:r>
    </w:p>
    <w:p w:rsidR="006D1CED" w:rsidRPr="006D1CED" w:rsidRDefault="005817B8" w:rsidP="005817B8">
      <w:pPr>
        <w:pStyle w:val="ab"/>
        <w:spacing w:after="0"/>
        <w:ind w:left="0" w:firstLine="851"/>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 </w:t>
      </w:r>
      <w:r w:rsidR="006D1CED" w:rsidRPr="006D1CED">
        <w:rPr>
          <w:rFonts w:ascii="Times New Roman" w:hAnsi="Times New Roman" w:cs="Times New Roman"/>
          <w:sz w:val="28"/>
          <w:szCs w:val="28"/>
        </w:rPr>
        <w:t xml:space="preserve">К полномочиям </w:t>
      </w:r>
      <w:r w:rsidRPr="007C7D7C">
        <w:rPr>
          <w:rFonts w:ascii="Times New Roman" w:eastAsia="Times New Roman" w:hAnsi="Times New Roman" w:cs="Times New Roman"/>
          <w:color w:val="000000"/>
          <w:sz w:val="28"/>
          <w:szCs w:val="28"/>
        </w:rPr>
        <w:t>администраци</w:t>
      </w:r>
      <w:r>
        <w:rPr>
          <w:rFonts w:ascii="Times New Roman" w:eastAsia="Times New Roman" w:hAnsi="Times New Roman" w:cs="Times New Roman"/>
          <w:color w:val="000000"/>
          <w:sz w:val="28"/>
          <w:szCs w:val="28"/>
        </w:rPr>
        <w:t>и</w:t>
      </w:r>
      <w:r w:rsidRPr="007C7D7C">
        <w:rPr>
          <w:rFonts w:ascii="Times New Roman" w:eastAsia="Times New Roman" w:hAnsi="Times New Roman" w:cs="Times New Roman"/>
          <w:color w:val="000000"/>
          <w:sz w:val="28"/>
          <w:szCs w:val="28"/>
        </w:rPr>
        <w:t xml:space="preserve"> Бобровского муниципального района Воронежской области</w:t>
      </w:r>
      <w:r w:rsidR="006D1CED" w:rsidRPr="006D1CED">
        <w:rPr>
          <w:rFonts w:ascii="Times New Roman" w:hAnsi="Times New Roman" w:cs="Times New Roman"/>
          <w:sz w:val="28"/>
          <w:szCs w:val="28"/>
        </w:rPr>
        <w:t xml:space="preserve"> в области муниципального контроля относятся:</w:t>
      </w:r>
    </w:p>
    <w:p w:rsidR="006D1CED" w:rsidRPr="006D1CED" w:rsidRDefault="006D1CED" w:rsidP="005817B8">
      <w:pPr>
        <w:pStyle w:val="ab"/>
        <w:autoSpaceDE w:val="0"/>
        <w:autoSpaceDN w:val="0"/>
        <w:adjustRightInd w:val="0"/>
        <w:spacing w:before="280"/>
        <w:ind w:left="0" w:firstLine="851"/>
        <w:jc w:val="both"/>
        <w:rPr>
          <w:rFonts w:ascii="Times New Roman" w:hAnsi="Times New Roman" w:cs="Times New Roman"/>
          <w:sz w:val="28"/>
          <w:szCs w:val="28"/>
        </w:rPr>
      </w:pPr>
      <w:r w:rsidRPr="006D1CED">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D1CED" w:rsidRPr="006D1CED" w:rsidRDefault="006D1CED" w:rsidP="005817B8">
      <w:pPr>
        <w:pStyle w:val="ab"/>
        <w:autoSpaceDE w:val="0"/>
        <w:autoSpaceDN w:val="0"/>
        <w:adjustRightInd w:val="0"/>
        <w:spacing w:before="280"/>
        <w:ind w:left="0" w:firstLine="851"/>
        <w:jc w:val="both"/>
        <w:rPr>
          <w:rFonts w:ascii="Times New Roman" w:hAnsi="Times New Roman" w:cs="Times New Roman"/>
          <w:sz w:val="28"/>
          <w:szCs w:val="28"/>
        </w:rPr>
      </w:pPr>
      <w:r w:rsidRPr="006D1CED">
        <w:rPr>
          <w:rFonts w:ascii="Times New Roman" w:hAnsi="Times New Roman" w:cs="Times New Roman"/>
          <w:sz w:val="28"/>
          <w:szCs w:val="28"/>
        </w:rPr>
        <w:t xml:space="preserve">2) организация и осуществление муниципального контроля на территории </w:t>
      </w:r>
      <w:r w:rsidR="005817B8" w:rsidRPr="007C7D7C">
        <w:rPr>
          <w:rFonts w:ascii="Times New Roman" w:eastAsia="Times New Roman" w:hAnsi="Times New Roman" w:cs="Times New Roman"/>
          <w:color w:val="000000"/>
          <w:sz w:val="28"/>
          <w:szCs w:val="28"/>
        </w:rPr>
        <w:t>Бобровского муниципального района</w:t>
      </w:r>
      <w:r w:rsidRPr="006D1CED">
        <w:rPr>
          <w:rFonts w:ascii="Times New Roman" w:hAnsi="Times New Roman" w:cs="Times New Roman"/>
          <w:sz w:val="28"/>
          <w:szCs w:val="28"/>
        </w:rPr>
        <w:t>;</w:t>
      </w:r>
    </w:p>
    <w:p w:rsidR="006D1CED" w:rsidRDefault="006D1CED" w:rsidP="005817B8">
      <w:pPr>
        <w:pStyle w:val="ab"/>
        <w:autoSpaceDE w:val="0"/>
        <w:autoSpaceDN w:val="0"/>
        <w:adjustRightInd w:val="0"/>
        <w:spacing w:before="280"/>
        <w:ind w:left="0" w:firstLine="851"/>
        <w:jc w:val="both"/>
        <w:rPr>
          <w:sz w:val="28"/>
          <w:szCs w:val="28"/>
        </w:rPr>
      </w:pPr>
      <w:r w:rsidRPr="006D1CED">
        <w:rPr>
          <w:rFonts w:ascii="Times New Roman" w:hAnsi="Times New Roman" w:cs="Times New Roman"/>
          <w:sz w:val="28"/>
          <w:szCs w:val="28"/>
        </w:rPr>
        <w:t xml:space="preserve">3) иные полномочия в соответствии с </w:t>
      </w:r>
      <w:r w:rsidR="005817B8" w:rsidRPr="005817B8">
        <w:rPr>
          <w:rFonts w:ascii="Times New Roman" w:hAnsi="Times New Roman" w:cs="Times New Roman"/>
          <w:sz w:val="28"/>
          <w:szCs w:val="28"/>
        </w:rPr>
        <w:t>Федеральны</w:t>
      </w:r>
      <w:r w:rsidR="005817B8">
        <w:rPr>
          <w:rFonts w:ascii="Times New Roman" w:hAnsi="Times New Roman" w:cs="Times New Roman"/>
          <w:sz w:val="28"/>
          <w:szCs w:val="28"/>
        </w:rPr>
        <w:t>м</w:t>
      </w:r>
      <w:r w:rsidR="005817B8" w:rsidRPr="005817B8">
        <w:rPr>
          <w:rFonts w:ascii="Times New Roman" w:hAnsi="Times New Roman" w:cs="Times New Roman"/>
          <w:sz w:val="28"/>
          <w:szCs w:val="28"/>
        </w:rPr>
        <w:t xml:space="preserve"> закон</w:t>
      </w:r>
      <w:r w:rsidR="005817B8">
        <w:rPr>
          <w:rFonts w:ascii="Times New Roman" w:hAnsi="Times New Roman" w:cs="Times New Roman"/>
          <w:sz w:val="28"/>
          <w:szCs w:val="28"/>
        </w:rPr>
        <w:t>ом</w:t>
      </w:r>
      <w:r w:rsidR="005817B8" w:rsidRPr="005817B8">
        <w:rPr>
          <w:rFonts w:ascii="Times New Roman" w:hAnsi="Times New Roman" w:cs="Times New Roman"/>
          <w:sz w:val="28"/>
          <w:szCs w:val="28"/>
        </w:rPr>
        <w:t xml:space="preserve"> от 31.07.2020 </w:t>
      </w:r>
      <w:r w:rsidR="005817B8">
        <w:rPr>
          <w:rFonts w:ascii="Times New Roman" w:hAnsi="Times New Roman" w:cs="Times New Roman"/>
          <w:sz w:val="28"/>
          <w:szCs w:val="28"/>
        </w:rPr>
        <w:t>№</w:t>
      </w:r>
      <w:r w:rsidR="005817B8" w:rsidRPr="005817B8">
        <w:rPr>
          <w:rFonts w:ascii="Times New Roman" w:hAnsi="Times New Roman" w:cs="Times New Roman"/>
          <w:sz w:val="28"/>
          <w:szCs w:val="28"/>
        </w:rPr>
        <w:t xml:space="preserve">248-ФЗ </w:t>
      </w:r>
      <w:r w:rsidR="005817B8">
        <w:rPr>
          <w:rFonts w:ascii="Times New Roman" w:hAnsi="Times New Roman" w:cs="Times New Roman"/>
          <w:sz w:val="28"/>
          <w:szCs w:val="28"/>
        </w:rPr>
        <w:t>«</w:t>
      </w:r>
      <w:r w:rsidR="005817B8" w:rsidRPr="005817B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817B8">
        <w:rPr>
          <w:rFonts w:ascii="Times New Roman" w:hAnsi="Times New Roman" w:cs="Times New Roman"/>
          <w:sz w:val="28"/>
          <w:szCs w:val="28"/>
        </w:rPr>
        <w:t>»</w:t>
      </w:r>
      <w:r w:rsidRPr="006D1CED">
        <w:rPr>
          <w:rFonts w:ascii="Times New Roman" w:hAnsi="Times New Roman" w:cs="Times New Roman"/>
          <w:sz w:val="28"/>
          <w:szCs w:val="28"/>
        </w:rPr>
        <w:t>, другими федеральными законами</w:t>
      </w:r>
      <w:r w:rsidRPr="006D1CED">
        <w:rPr>
          <w:sz w:val="28"/>
          <w:szCs w:val="28"/>
        </w:rPr>
        <w:t>.</w:t>
      </w:r>
      <w:r w:rsidR="005817B8">
        <w:rPr>
          <w:sz w:val="28"/>
          <w:szCs w:val="28"/>
        </w:rPr>
        <w:t>».</w:t>
      </w:r>
    </w:p>
    <w:p w:rsidR="00B77F72" w:rsidRDefault="00B77F72" w:rsidP="00496091">
      <w:pPr>
        <w:pStyle w:val="ab"/>
        <w:autoSpaceDE w:val="0"/>
        <w:autoSpaceDN w:val="0"/>
        <w:adjustRightInd w:val="0"/>
        <w:spacing w:before="280" w:after="0"/>
        <w:ind w:left="0" w:firstLine="851"/>
        <w:jc w:val="both"/>
        <w:rPr>
          <w:rFonts w:ascii="Times New Roman" w:hAnsi="Times New Roman" w:cs="Times New Roman"/>
          <w:sz w:val="28"/>
          <w:szCs w:val="28"/>
        </w:rPr>
      </w:pPr>
      <w:r w:rsidRPr="00B77F72">
        <w:rPr>
          <w:rFonts w:ascii="Times New Roman" w:hAnsi="Times New Roman" w:cs="Times New Roman"/>
          <w:sz w:val="28"/>
          <w:szCs w:val="28"/>
        </w:rPr>
        <w:t xml:space="preserve">5. </w:t>
      </w:r>
      <w:r w:rsidR="00496091">
        <w:rPr>
          <w:rFonts w:ascii="Times New Roman" w:hAnsi="Times New Roman" w:cs="Times New Roman"/>
          <w:sz w:val="28"/>
          <w:szCs w:val="28"/>
        </w:rPr>
        <w:t>В статье 19:</w:t>
      </w:r>
    </w:p>
    <w:p w:rsidR="00496091" w:rsidRDefault="00496091" w:rsidP="00496091">
      <w:pPr>
        <w:autoSpaceDE w:val="0"/>
        <w:autoSpaceDN w:val="0"/>
        <w:adjustRightInd w:val="0"/>
        <w:spacing w:line="276" w:lineRule="auto"/>
        <w:ind w:firstLine="851"/>
        <w:jc w:val="both"/>
        <w:rPr>
          <w:sz w:val="28"/>
          <w:szCs w:val="28"/>
        </w:rPr>
      </w:pPr>
      <w:r>
        <w:rPr>
          <w:sz w:val="28"/>
          <w:szCs w:val="28"/>
        </w:rPr>
        <w:t>5.1. Часть 4 изложить в следующей редакции:</w:t>
      </w:r>
    </w:p>
    <w:p w:rsidR="00496091" w:rsidRDefault="00496091" w:rsidP="00496091">
      <w:pPr>
        <w:autoSpaceDE w:val="0"/>
        <w:autoSpaceDN w:val="0"/>
        <w:adjustRightInd w:val="0"/>
        <w:spacing w:line="276" w:lineRule="auto"/>
        <w:ind w:firstLine="851"/>
        <w:jc w:val="both"/>
        <w:rPr>
          <w:sz w:val="28"/>
          <w:szCs w:val="28"/>
        </w:rPr>
      </w:pPr>
      <w:r>
        <w:rPr>
          <w:sz w:val="28"/>
          <w:szCs w:val="28"/>
        </w:rPr>
        <w:t xml:space="preserve">«4. Порядок организации и проведения публичных слушаний определяется </w:t>
      </w:r>
      <w:r w:rsidRPr="007C7D7C">
        <w:rPr>
          <w:color w:val="000000"/>
          <w:sz w:val="28"/>
          <w:szCs w:val="28"/>
        </w:rPr>
        <w:t>нормативным правовым актом Совета народных депутатов Бобровского муниципального района</w:t>
      </w:r>
      <w:r>
        <w:rPr>
          <w:sz w:val="28"/>
          <w:szCs w:val="28"/>
        </w:rPr>
        <w:t xml:space="preserve"> и должен предусматривать заблаговременное оповещение жителей </w:t>
      </w:r>
      <w:r w:rsidRPr="007C7D7C">
        <w:rPr>
          <w:color w:val="000000"/>
          <w:sz w:val="28"/>
          <w:szCs w:val="28"/>
        </w:rPr>
        <w:t>Бобровского муниципального района</w:t>
      </w:r>
      <w:r>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7C7D7C">
        <w:rPr>
          <w:color w:val="000000"/>
          <w:sz w:val="28"/>
          <w:szCs w:val="28"/>
        </w:rPr>
        <w:t>Бобровского муниципального района</w:t>
      </w:r>
      <w:r>
        <w:rPr>
          <w:sz w:val="28"/>
          <w:szCs w:val="28"/>
        </w:rPr>
        <w:t xml:space="preserve">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Воронежской области или Боровского муниципального района с учетом положений Федерального </w:t>
      </w:r>
      <w:hyperlink r:id="rId10" w:history="1">
        <w:r w:rsidRPr="00496091">
          <w:rPr>
            <w:sz w:val="28"/>
            <w:szCs w:val="28"/>
          </w:rPr>
          <w:t>закона</w:t>
        </w:r>
      </w:hyperlink>
      <w:r>
        <w:rPr>
          <w:sz w:val="28"/>
          <w:szCs w:val="28"/>
        </w:rPr>
        <w:t xml:space="preserve"> от 09.02.2009 №8-ФЗ «Об обеспечении доступа к информации о деятельности государственных органов и органов местного самоуправления», другие меры, обеспечивающие участие в публичных слушаниях жителей Боровского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96091" w:rsidRDefault="00496091" w:rsidP="0009374C">
      <w:pPr>
        <w:autoSpaceDE w:val="0"/>
        <w:autoSpaceDN w:val="0"/>
        <w:adjustRightInd w:val="0"/>
        <w:spacing w:line="276" w:lineRule="auto"/>
        <w:ind w:firstLine="851"/>
        <w:jc w:val="both"/>
        <w:rPr>
          <w:sz w:val="28"/>
          <w:szCs w:val="28"/>
        </w:rPr>
      </w:pPr>
      <w:r>
        <w:rPr>
          <w:sz w:val="28"/>
          <w:szCs w:val="28"/>
        </w:rPr>
        <w:t>5.2. В части 5 слова «</w:t>
      </w:r>
      <w:r w:rsidRPr="007C7D7C">
        <w:rPr>
          <w:color w:val="000000"/>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депутатов Бобровского муниципального района с учетом положений законодательства о градостроительной деятельности</w:t>
      </w:r>
      <w:r>
        <w:rPr>
          <w:color w:val="000000"/>
          <w:sz w:val="28"/>
          <w:szCs w:val="28"/>
        </w:rPr>
        <w:t>» заменить на «</w:t>
      </w:r>
      <w:r>
        <w:rPr>
          <w:sz w:val="28"/>
          <w:szCs w:val="28"/>
        </w:rPr>
        <w:t xml:space="preserve">публичные слушания или общественные обсуждения в соответствии с </w:t>
      </w:r>
      <w:r w:rsidR="0009374C">
        <w:rPr>
          <w:sz w:val="28"/>
          <w:szCs w:val="28"/>
        </w:rPr>
        <w:t xml:space="preserve">  </w:t>
      </w:r>
      <w:hyperlink r:id="rId11" w:history="1">
        <w:r w:rsidRPr="0009374C">
          <w:rPr>
            <w:sz w:val="28"/>
            <w:szCs w:val="28"/>
          </w:rPr>
          <w:t>законодательством</w:t>
        </w:r>
      </w:hyperlink>
      <w:r w:rsidR="0009374C">
        <w:rPr>
          <w:sz w:val="28"/>
          <w:szCs w:val="28"/>
        </w:rPr>
        <w:t xml:space="preserve"> о </w:t>
      </w:r>
      <w:r>
        <w:rPr>
          <w:sz w:val="28"/>
          <w:szCs w:val="28"/>
        </w:rPr>
        <w:t>градостроительной деятельности.</w:t>
      </w:r>
      <w:r w:rsidR="0009374C">
        <w:rPr>
          <w:sz w:val="28"/>
          <w:szCs w:val="28"/>
        </w:rPr>
        <w:t>».</w:t>
      </w:r>
    </w:p>
    <w:p w:rsidR="0009374C" w:rsidRDefault="0009374C" w:rsidP="0009374C">
      <w:pPr>
        <w:autoSpaceDE w:val="0"/>
        <w:autoSpaceDN w:val="0"/>
        <w:adjustRightInd w:val="0"/>
        <w:spacing w:line="276" w:lineRule="auto"/>
        <w:ind w:firstLine="851"/>
        <w:jc w:val="both"/>
        <w:rPr>
          <w:sz w:val="28"/>
          <w:szCs w:val="28"/>
        </w:rPr>
      </w:pPr>
      <w:r>
        <w:rPr>
          <w:sz w:val="28"/>
          <w:szCs w:val="28"/>
        </w:rPr>
        <w:t xml:space="preserve">6. </w:t>
      </w:r>
      <w:r w:rsidR="009D22C2">
        <w:rPr>
          <w:sz w:val="28"/>
          <w:szCs w:val="28"/>
        </w:rPr>
        <w:t>Часть 4 статьи 22 изложить в следующей редакции:</w:t>
      </w:r>
    </w:p>
    <w:p w:rsidR="009D22C2" w:rsidRDefault="009D22C2" w:rsidP="009D22C2">
      <w:pPr>
        <w:autoSpaceDE w:val="0"/>
        <w:autoSpaceDN w:val="0"/>
        <w:adjustRightInd w:val="0"/>
        <w:spacing w:line="276" w:lineRule="auto"/>
        <w:ind w:firstLine="851"/>
        <w:jc w:val="both"/>
        <w:rPr>
          <w:sz w:val="28"/>
          <w:szCs w:val="28"/>
        </w:rPr>
      </w:pPr>
      <w:r>
        <w:rPr>
          <w:sz w:val="28"/>
          <w:szCs w:val="28"/>
        </w:rPr>
        <w:lastRenderedPageBreak/>
        <w:t xml:space="preserve">«4.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w:t>
      </w:r>
      <w:r w:rsidRPr="007C7D7C">
        <w:rPr>
          <w:color w:val="000000"/>
          <w:sz w:val="28"/>
          <w:szCs w:val="28"/>
        </w:rPr>
        <w:t>Бобровского муниципального района</w:t>
      </w:r>
      <w:r>
        <w:rPr>
          <w:sz w:val="28"/>
          <w:szCs w:val="28"/>
        </w:rPr>
        <w:t xml:space="preserve"> в информационно-телекоммуникационной сети «Интернет</w:t>
      </w:r>
      <w:r w:rsidR="00E726D1">
        <w:rPr>
          <w:sz w:val="28"/>
          <w:szCs w:val="28"/>
        </w:rPr>
        <w:t>.</w:t>
      </w:r>
      <w:r>
        <w:rPr>
          <w:sz w:val="28"/>
          <w:szCs w:val="28"/>
        </w:rPr>
        <w:t>».</w:t>
      </w:r>
    </w:p>
    <w:p w:rsidR="009D22C2" w:rsidRDefault="00272964" w:rsidP="0009374C">
      <w:pPr>
        <w:autoSpaceDE w:val="0"/>
        <w:autoSpaceDN w:val="0"/>
        <w:adjustRightInd w:val="0"/>
        <w:spacing w:line="276" w:lineRule="auto"/>
        <w:ind w:firstLine="851"/>
        <w:jc w:val="both"/>
        <w:rPr>
          <w:sz w:val="28"/>
          <w:szCs w:val="28"/>
        </w:rPr>
      </w:pPr>
      <w:r>
        <w:rPr>
          <w:sz w:val="28"/>
          <w:szCs w:val="28"/>
        </w:rPr>
        <w:t>7</w:t>
      </w:r>
      <w:r w:rsidR="00036FC2">
        <w:rPr>
          <w:sz w:val="28"/>
          <w:szCs w:val="28"/>
        </w:rPr>
        <w:t>. Пункт 9 части 8 статьи 32 изложить в следующей редакции:</w:t>
      </w:r>
    </w:p>
    <w:p w:rsidR="00036FC2" w:rsidRDefault="00036FC2" w:rsidP="00036FC2">
      <w:pPr>
        <w:autoSpaceDE w:val="0"/>
        <w:autoSpaceDN w:val="0"/>
        <w:adjustRightInd w:val="0"/>
        <w:spacing w:line="276" w:lineRule="auto"/>
        <w:ind w:firstLine="851"/>
        <w:jc w:val="both"/>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6FC2" w:rsidRDefault="00272964" w:rsidP="00036FC2">
      <w:pPr>
        <w:autoSpaceDE w:val="0"/>
        <w:autoSpaceDN w:val="0"/>
        <w:adjustRightInd w:val="0"/>
        <w:spacing w:line="276" w:lineRule="auto"/>
        <w:ind w:firstLine="851"/>
        <w:jc w:val="both"/>
        <w:rPr>
          <w:sz w:val="28"/>
          <w:szCs w:val="28"/>
        </w:rPr>
      </w:pPr>
      <w:r>
        <w:rPr>
          <w:sz w:val="28"/>
          <w:szCs w:val="28"/>
        </w:rPr>
        <w:t>8</w:t>
      </w:r>
      <w:r w:rsidR="00ED4F9C">
        <w:rPr>
          <w:sz w:val="28"/>
          <w:szCs w:val="28"/>
        </w:rPr>
        <w:t>. Статью 34 изложить в следующей редакции:</w:t>
      </w:r>
    </w:p>
    <w:p w:rsidR="00ED4F9C" w:rsidRPr="00ED4F9C" w:rsidRDefault="00ED4F9C" w:rsidP="00036FC2">
      <w:pPr>
        <w:autoSpaceDE w:val="0"/>
        <w:autoSpaceDN w:val="0"/>
        <w:adjustRightInd w:val="0"/>
        <w:spacing w:line="276" w:lineRule="auto"/>
        <w:ind w:firstLine="851"/>
        <w:jc w:val="both"/>
        <w:rPr>
          <w:sz w:val="28"/>
          <w:szCs w:val="28"/>
        </w:rPr>
      </w:pPr>
      <w:r>
        <w:rPr>
          <w:sz w:val="28"/>
          <w:szCs w:val="28"/>
        </w:rPr>
        <w:t xml:space="preserve">«Статья 34. </w:t>
      </w:r>
      <w:r w:rsidRPr="00ED4F9C">
        <w:rPr>
          <w:bCs/>
          <w:iCs/>
          <w:color w:val="000000"/>
          <w:sz w:val="28"/>
          <w:szCs w:val="28"/>
        </w:rPr>
        <w:t>Контрольно-счетный орган Бобровского муниципального района</w:t>
      </w:r>
    </w:p>
    <w:p w:rsidR="00ED4F9C" w:rsidRPr="007C7D7C" w:rsidRDefault="00ED4F9C" w:rsidP="00ED4F9C">
      <w:pPr>
        <w:spacing w:line="276" w:lineRule="auto"/>
        <w:ind w:firstLine="851"/>
        <w:jc w:val="both"/>
        <w:rPr>
          <w:bCs/>
          <w:color w:val="000000"/>
          <w:sz w:val="28"/>
          <w:szCs w:val="28"/>
        </w:rPr>
      </w:pPr>
      <w:r w:rsidRPr="007C7D7C">
        <w:rPr>
          <w:bCs/>
          <w:color w:val="000000"/>
          <w:sz w:val="28"/>
          <w:szCs w:val="28"/>
        </w:rPr>
        <w:t xml:space="preserve">1. Контрольно-счетный орган Бобровского муниципального района является </w:t>
      </w:r>
      <w:r w:rsidR="00272964">
        <w:rPr>
          <w:bCs/>
          <w:color w:val="000000"/>
          <w:sz w:val="28"/>
          <w:szCs w:val="28"/>
        </w:rPr>
        <w:t xml:space="preserve">– ревизионная комиссия Бобровского муниципального района Воронежской области является </w:t>
      </w:r>
      <w:r w:rsidRPr="007C7D7C">
        <w:rPr>
          <w:bCs/>
          <w:color w:val="000000"/>
          <w:sz w:val="28"/>
          <w:szCs w:val="28"/>
        </w:rPr>
        <w:t xml:space="preserve">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w:t>
      </w:r>
    </w:p>
    <w:p w:rsidR="00ED4F9C" w:rsidRPr="007C7D7C" w:rsidRDefault="00ED4F9C" w:rsidP="00ED4F9C">
      <w:pPr>
        <w:spacing w:line="276" w:lineRule="auto"/>
        <w:ind w:firstLine="851"/>
        <w:jc w:val="both"/>
        <w:rPr>
          <w:bCs/>
          <w:iCs/>
          <w:color w:val="000000"/>
          <w:sz w:val="28"/>
          <w:szCs w:val="28"/>
        </w:rPr>
      </w:pPr>
      <w:r w:rsidRPr="007C7D7C">
        <w:rPr>
          <w:bCs/>
          <w:color w:val="000000"/>
          <w:sz w:val="28"/>
          <w:szCs w:val="28"/>
        </w:rPr>
        <w:t xml:space="preserve">2. </w:t>
      </w:r>
      <w:r w:rsidR="00272964">
        <w:rPr>
          <w:bCs/>
          <w:color w:val="000000"/>
          <w:sz w:val="28"/>
          <w:szCs w:val="28"/>
        </w:rPr>
        <w:t>Ревизионная комиссия</w:t>
      </w:r>
      <w:r w:rsidRPr="007C7D7C">
        <w:rPr>
          <w:bCs/>
          <w:color w:val="000000"/>
          <w:sz w:val="28"/>
          <w:szCs w:val="28"/>
        </w:rPr>
        <w:t xml:space="preserve"> Бобровского муниципального района образуется Советом народных депутатов Бобровского муниципального района</w:t>
      </w:r>
      <w:r>
        <w:rPr>
          <w:bCs/>
          <w:color w:val="000000"/>
          <w:sz w:val="28"/>
          <w:szCs w:val="28"/>
        </w:rPr>
        <w:t xml:space="preserve"> и </w:t>
      </w:r>
      <w:r w:rsidR="00EB4D12">
        <w:rPr>
          <w:bCs/>
          <w:color w:val="000000"/>
          <w:sz w:val="28"/>
          <w:szCs w:val="28"/>
        </w:rPr>
        <w:t xml:space="preserve">ему </w:t>
      </w:r>
      <w:r>
        <w:rPr>
          <w:bCs/>
          <w:color w:val="000000"/>
          <w:sz w:val="28"/>
          <w:szCs w:val="28"/>
        </w:rPr>
        <w:t>подотчет</w:t>
      </w:r>
      <w:r w:rsidR="00E726D1">
        <w:rPr>
          <w:bCs/>
          <w:color w:val="000000"/>
          <w:sz w:val="28"/>
          <w:szCs w:val="28"/>
        </w:rPr>
        <w:t>на</w:t>
      </w:r>
      <w:r w:rsidRPr="007C7D7C">
        <w:rPr>
          <w:bCs/>
          <w:iCs/>
          <w:color w:val="000000"/>
          <w:sz w:val="28"/>
          <w:szCs w:val="28"/>
        </w:rPr>
        <w:t>.</w:t>
      </w:r>
      <w:r w:rsidRPr="007C7D7C">
        <w:rPr>
          <w:bCs/>
          <w:color w:val="000000"/>
          <w:sz w:val="28"/>
          <w:szCs w:val="28"/>
        </w:rPr>
        <w:t xml:space="preserve"> </w:t>
      </w:r>
    </w:p>
    <w:p w:rsidR="00ED4F9C" w:rsidRPr="00EB4D12" w:rsidRDefault="00ED4F9C" w:rsidP="00EB4D12">
      <w:pPr>
        <w:autoSpaceDE w:val="0"/>
        <w:autoSpaceDN w:val="0"/>
        <w:adjustRightInd w:val="0"/>
        <w:spacing w:line="276" w:lineRule="auto"/>
        <w:ind w:firstLine="851"/>
        <w:jc w:val="both"/>
        <w:rPr>
          <w:sz w:val="28"/>
          <w:szCs w:val="28"/>
        </w:rPr>
      </w:pPr>
      <w:r>
        <w:rPr>
          <w:sz w:val="28"/>
          <w:szCs w:val="28"/>
        </w:rPr>
        <w:t xml:space="preserve">Порядок организации и деятельности </w:t>
      </w:r>
      <w:r w:rsidR="00272964">
        <w:rPr>
          <w:sz w:val="28"/>
          <w:szCs w:val="28"/>
        </w:rPr>
        <w:t>ревизионной комиссии</w:t>
      </w:r>
      <w:r>
        <w:rPr>
          <w:sz w:val="28"/>
          <w:szCs w:val="28"/>
        </w:rPr>
        <w:t xml:space="preserve"> </w:t>
      </w:r>
      <w:r w:rsidR="00EB4D12" w:rsidRPr="007C7D7C">
        <w:rPr>
          <w:bCs/>
          <w:color w:val="000000"/>
          <w:sz w:val="28"/>
          <w:szCs w:val="28"/>
        </w:rPr>
        <w:t xml:space="preserve">Бобровского муниципального района </w:t>
      </w:r>
      <w:r>
        <w:rPr>
          <w:sz w:val="28"/>
          <w:szCs w:val="28"/>
        </w:rPr>
        <w:t xml:space="preserve">определяется Федеральным </w:t>
      </w:r>
      <w:hyperlink r:id="rId12" w:history="1">
        <w:r w:rsidRPr="00EB4D12">
          <w:rPr>
            <w:sz w:val="28"/>
            <w:szCs w:val="28"/>
          </w:rPr>
          <w:t>законом</w:t>
        </w:r>
      </w:hyperlink>
      <w:r>
        <w:rPr>
          <w:sz w:val="28"/>
          <w:szCs w:val="28"/>
        </w:rPr>
        <w:t xml:space="preserve"> от 7 февраля 2011 </w:t>
      </w:r>
      <w:r w:rsidR="00EB4D12">
        <w:rPr>
          <w:sz w:val="28"/>
          <w:szCs w:val="28"/>
        </w:rPr>
        <w:t>№</w:t>
      </w:r>
      <w:r>
        <w:rPr>
          <w:sz w:val="28"/>
          <w:szCs w:val="28"/>
        </w:rPr>
        <w:t xml:space="preserve">6-ФЗ </w:t>
      </w:r>
      <w:r w:rsidR="00EB4D12">
        <w:rPr>
          <w:sz w:val="28"/>
          <w:szCs w:val="28"/>
        </w:rPr>
        <w:t>«</w:t>
      </w:r>
      <w:r>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EB4D12">
        <w:rPr>
          <w:sz w:val="28"/>
          <w:szCs w:val="28"/>
        </w:rPr>
        <w:t xml:space="preserve">», </w:t>
      </w:r>
      <w:r w:rsidRPr="007C7D7C">
        <w:rPr>
          <w:bCs/>
          <w:color w:val="000000"/>
          <w:sz w:val="28"/>
          <w:szCs w:val="28"/>
        </w:rPr>
        <w:t>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EB4D12">
        <w:rPr>
          <w:bCs/>
          <w:color w:val="000000"/>
          <w:sz w:val="28"/>
          <w:szCs w:val="28"/>
        </w:rPr>
        <w:t>,</w:t>
      </w:r>
      <w:r w:rsidR="00EB4D12" w:rsidRPr="00EB4D12">
        <w:rPr>
          <w:bCs/>
          <w:iCs/>
          <w:color w:val="000000"/>
          <w:sz w:val="28"/>
          <w:szCs w:val="28"/>
        </w:rPr>
        <w:t xml:space="preserve"> </w:t>
      </w:r>
      <w:r w:rsidR="00EB4D12" w:rsidRPr="007C7D7C">
        <w:rPr>
          <w:bCs/>
          <w:iCs/>
          <w:color w:val="000000"/>
          <w:sz w:val="28"/>
          <w:szCs w:val="28"/>
        </w:rPr>
        <w:t>решением Совета народных депутатов Бобровского муници</w:t>
      </w:r>
      <w:r w:rsidR="00EB4D12">
        <w:rPr>
          <w:bCs/>
          <w:iCs/>
          <w:color w:val="000000"/>
          <w:sz w:val="28"/>
          <w:szCs w:val="28"/>
        </w:rPr>
        <w:t>пального района</w:t>
      </w:r>
      <w:r w:rsidRPr="007C7D7C">
        <w:rPr>
          <w:bCs/>
          <w:color w:val="000000"/>
          <w:sz w:val="28"/>
          <w:szCs w:val="28"/>
        </w:rPr>
        <w:t>.</w:t>
      </w:r>
    </w:p>
    <w:p w:rsidR="00496091" w:rsidRDefault="00272964" w:rsidP="0009374C">
      <w:pPr>
        <w:autoSpaceDE w:val="0"/>
        <w:autoSpaceDN w:val="0"/>
        <w:adjustRightInd w:val="0"/>
        <w:spacing w:line="276" w:lineRule="auto"/>
        <w:ind w:firstLine="851"/>
        <w:jc w:val="both"/>
        <w:rPr>
          <w:bCs/>
          <w:color w:val="000000"/>
          <w:sz w:val="28"/>
          <w:szCs w:val="28"/>
        </w:rPr>
      </w:pPr>
      <w:r>
        <w:rPr>
          <w:bCs/>
          <w:color w:val="000000"/>
          <w:sz w:val="28"/>
          <w:szCs w:val="28"/>
        </w:rPr>
        <w:t xml:space="preserve">Ревизионная комиссия </w:t>
      </w:r>
      <w:r w:rsidR="00EB4D12" w:rsidRPr="007C7D7C">
        <w:rPr>
          <w:bCs/>
          <w:color w:val="000000"/>
          <w:sz w:val="28"/>
          <w:szCs w:val="28"/>
        </w:rPr>
        <w:t xml:space="preserve"> </w:t>
      </w:r>
      <w:r>
        <w:rPr>
          <w:bCs/>
          <w:color w:val="000000"/>
          <w:sz w:val="28"/>
          <w:szCs w:val="28"/>
        </w:rPr>
        <w:t xml:space="preserve"> </w:t>
      </w:r>
      <w:r w:rsidR="00EB4D12" w:rsidRPr="007C7D7C">
        <w:rPr>
          <w:bCs/>
          <w:color w:val="000000"/>
          <w:sz w:val="28"/>
          <w:szCs w:val="28"/>
        </w:rPr>
        <w:t>Бобровского муниципального района</w:t>
      </w:r>
      <w:r w:rsidR="00EB4D12">
        <w:rPr>
          <w:bCs/>
          <w:color w:val="000000"/>
          <w:sz w:val="28"/>
          <w:szCs w:val="28"/>
        </w:rPr>
        <w:t xml:space="preserve"> обладает правами юридического лица.</w:t>
      </w:r>
    </w:p>
    <w:p w:rsidR="00EB4D12" w:rsidRDefault="00EB4D12" w:rsidP="00EB4D12">
      <w:pPr>
        <w:autoSpaceDE w:val="0"/>
        <w:autoSpaceDN w:val="0"/>
        <w:adjustRightInd w:val="0"/>
        <w:spacing w:line="276" w:lineRule="auto"/>
        <w:ind w:firstLine="851"/>
        <w:jc w:val="both"/>
        <w:rPr>
          <w:sz w:val="28"/>
          <w:szCs w:val="28"/>
        </w:rPr>
      </w:pPr>
      <w:r>
        <w:rPr>
          <w:bCs/>
          <w:color w:val="000000"/>
          <w:sz w:val="28"/>
          <w:szCs w:val="28"/>
        </w:rPr>
        <w:t xml:space="preserve">3. </w:t>
      </w:r>
      <w:r>
        <w:rPr>
          <w:sz w:val="28"/>
          <w:szCs w:val="28"/>
        </w:rPr>
        <w:t xml:space="preserve">Представительные органы поселений, входящих в состав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вправе заключать соглашения с Советом народных </w:t>
      </w:r>
      <w:r>
        <w:rPr>
          <w:sz w:val="28"/>
          <w:szCs w:val="28"/>
        </w:rPr>
        <w:lastRenderedPageBreak/>
        <w:t xml:space="preserve">депутатов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о передаче </w:t>
      </w:r>
      <w:r w:rsidR="00272964">
        <w:rPr>
          <w:sz w:val="28"/>
          <w:szCs w:val="28"/>
        </w:rPr>
        <w:t>ревизионной комиссии</w:t>
      </w:r>
      <w:r>
        <w:rPr>
          <w:sz w:val="28"/>
          <w:szCs w:val="28"/>
        </w:rPr>
        <w:t xml:space="preserve">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полномочий контрольно-счетного органа поселения по осуществлению внешнего муниципального финансового контроля.».</w:t>
      </w:r>
    </w:p>
    <w:p w:rsidR="00C54B1E" w:rsidRDefault="00272964" w:rsidP="00EB4D12">
      <w:pPr>
        <w:autoSpaceDE w:val="0"/>
        <w:autoSpaceDN w:val="0"/>
        <w:adjustRightInd w:val="0"/>
        <w:spacing w:line="276" w:lineRule="auto"/>
        <w:ind w:firstLine="851"/>
        <w:jc w:val="both"/>
        <w:rPr>
          <w:sz w:val="28"/>
          <w:szCs w:val="28"/>
        </w:rPr>
      </w:pPr>
      <w:r>
        <w:rPr>
          <w:sz w:val="28"/>
          <w:szCs w:val="28"/>
        </w:rPr>
        <w:t>9</w:t>
      </w:r>
      <w:r w:rsidR="00EB4D12">
        <w:rPr>
          <w:sz w:val="28"/>
          <w:szCs w:val="28"/>
        </w:rPr>
        <w:t xml:space="preserve">. </w:t>
      </w:r>
      <w:r w:rsidR="00C54B1E">
        <w:rPr>
          <w:sz w:val="28"/>
          <w:szCs w:val="28"/>
        </w:rPr>
        <w:t>В статье 36:</w:t>
      </w:r>
    </w:p>
    <w:p w:rsidR="00EB4D12" w:rsidRDefault="00272964" w:rsidP="00EB4D12">
      <w:pPr>
        <w:autoSpaceDE w:val="0"/>
        <w:autoSpaceDN w:val="0"/>
        <w:adjustRightInd w:val="0"/>
        <w:spacing w:line="276" w:lineRule="auto"/>
        <w:ind w:firstLine="851"/>
        <w:jc w:val="both"/>
        <w:rPr>
          <w:sz w:val="28"/>
          <w:szCs w:val="28"/>
        </w:rPr>
      </w:pPr>
      <w:r>
        <w:rPr>
          <w:sz w:val="28"/>
          <w:szCs w:val="28"/>
        </w:rPr>
        <w:t>9</w:t>
      </w:r>
      <w:r w:rsidR="00C54B1E">
        <w:rPr>
          <w:sz w:val="28"/>
          <w:szCs w:val="28"/>
        </w:rPr>
        <w:t xml:space="preserve">.1. </w:t>
      </w:r>
      <w:r w:rsidR="00B91455">
        <w:rPr>
          <w:sz w:val="28"/>
          <w:szCs w:val="28"/>
        </w:rPr>
        <w:t>Пункт 7 части 17 изложить в следующей редакции:</w:t>
      </w:r>
    </w:p>
    <w:p w:rsidR="00B91455" w:rsidRDefault="00B91455" w:rsidP="00B91455">
      <w:pPr>
        <w:autoSpaceDE w:val="0"/>
        <w:autoSpaceDN w:val="0"/>
        <w:adjustRightInd w:val="0"/>
        <w:spacing w:line="276" w:lineRule="auto"/>
        <w:ind w:firstLine="851"/>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1455" w:rsidRDefault="00B91455" w:rsidP="00B91455">
      <w:pPr>
        <w:autoSpaceDE w:val="0"/>
        <w:autoSpaceDN w:val="0"/>
        <w:adjustRightInd w:val="0"/>
        <w:spacing w:line="276" w:lineRule="auto"/>
        <w:ind w:firstLine="851"/>
        <w:jc w:val="both"/>
        <w:rPr>
          <w:sz w:val="28"/>
          <w:szCs w:val="28"/>
        </w:rPr>
      </w:pPr>
      <w:r>
        <w:rPr>
          <w:sz w:val="28"/>
          <w:szCs w:val="28"/>
        </w:rPr>
        <w:t>1</w:t>
      </w:r>
      <w:r w:rsidR="00272964">
        <w:rPr>
          <w:sz w:val="28"/>
          <w:szCs w:val="28"/>
        </w:rPr>
        <w:t>0</w:t>
      </w:r>
      <w:r>
        <w:rPr>
          <w:sz w:val="28"/>
          <w:szCs w:val="28"/>
        </w:rPr>
        <w:t>. В пункте 3 части 1 статьи 39 слова «</w:t>
      </w:r>
      <w:r w:rsidR="002C3421" w:rsidRPr="007C7D7C">
        <w:rPr>
          <w:color w:val="000000"/>
          <w:sz w:val="28"/>
          <w:szCs w:val="28"/>
        </w:rPr>
        <w:t>главы Бобровского муниципального района</w:t>
      </w:r>
      <w:r w:rsidR="002C3421" w:rsidRPr="002C3421">
        <w:rPr>
          <w:color w:val="000000"/>
          <w:sz w:val="28"/>
          <w:szCs w:val="28"/>
        </w:rPr>
        <w:t xml:space="preserve"> </w:t>
      </w:r>
      <w:r w:rsidR="002C3421" w:rsidRPr="007C7D7C">
        <w:rPr>
          <w:color w:val="000000"/>
          <w:sz w:val="28"/>
          <w:szCs w:val="28"/>
        </w:rPr>
        <w:t>Воронежской области</w:t>
      </w:r>
      <w:r>
        <w:rPr>
          <w:sz w:val="28"/>
          <w:szCs w:val="28"/>
        </w:rPr>
        <w:t>»</w:t>
      </w:r>
      <w:r w:rsidR="002C3421">
        <w:rPr>
          <w:sz w:val="28"/>
          <w:szCs w:val="28"/>
        </w:rPr>
        <w:t xml:space="preserve"> заменить на «председателя Совета народных депутатов </w:t>
      </w:r>
      <w:r w:rsidR="002C3421" w:rsidRPr="007C7D7C">
        <w:rPr>
          <w:color w:val="000000"/>
          <w:sz w:val="28"/>
          <w:szCs w:val="28"/>
        </w:rPr>
        <w:t>Бобровского муниципального района</w:t>
      </w:r>
      <w:r w:rsidR="002C3421" w:rsidRPr="002C3421">
        <w:rPr>
          <w:color w:val="000000"/>
          <w:sz w:val="28"/>
          <w:szCs w:val="28"/>
        </w:rPr>
        <w:t xml:space="preserve"> </w:t>
      </w:r>
      <w:r w:rsidR="002C3421" w:rsidRPr="007C7D7C">
        <w:rPr>
          <w:color w:val="000000"/>
          <w:sz w:val="28"/>
          <w:szCs w:val="28"/>
        </w:rPr>
        <w:t>Воронежской области</w:t>
      </w:r>
      <w:r w:rsidR="002C3421">
        <w:rPr>
          <w:color w:val="000000"/>
          <w:sz w:val="28"/>
          <w:szCs w:val="28"/>
        </w:rPr>
        <w:t>;».</w:t>
      </w:r>
    </w:p>
    <w:p w:rsidR="00B91455" w:rsidRDefault="00B91455" w:rsidP="00B91455">
      <w:pPr>
        <w:autoSpaceDE w:val="0"/>
        <w:autoSpaceDN w:val="0"/>
        <w:adjustRightInd w:val="0"/>
        <w:spacing w:line="276" w:lineRule="auto"/>
        <w:ind w:firstLine="851"/>
        <w:jc w:val="both"/>
        <w:rPr>
          <w:sz w:val="28"/>
          <w:szCs w:val="28"/>
        </w:rPr>
      </w:pPr>
      <w:r>
        <w:rPr>
          <w:sz w:val="28"/>
          <w:szCs w:val="28"/>
        </w:rPr>
        <w:t>1</w:t>
      </w:r>
      <w:r w:rsidR="00272964">
        <w:rPr>
          <w:sz w:val="28"/>
          <w:szCs w:val="28"/>
        </w:rPr>
        <w:t>1</w:t>
      </w:r>
      <w:r>
        <w:rPr>
          <w:sz w:val="28"/>
          <w:szCs w:val="28"/>
        </w:rPr>
        <w:t>. Абзац 2 части 5 статьи 40 изложить в следующей редакции:</w:t>
      </w:r>
    </w:p>
    <w:p w:rsidR="00B91455" w:rsidRDefault="00B91455" w:rsidP="00B91455">
      <w:pPr>
        <w:autoSpaceDE w:val="0"/>
        <w:autoSpaceDN w:val="0"/>
        <w:adjustRightInd w:val="0"/>
        <w:spacing w:line="276" w:lineRule="auto"/>
        <w:ind w:firstLine="851"/>
        <w:jc w:val="both"/>
        <w:rPr>
          <w:sz w:val="28"/>
          <w:szCs w:val="28"/>
        </w:rPr>
      </w:pPr>
      <w:r>
        <w:rPr>
          <w:sz w:val="28"/>
          <w:szCs w:val="28"/>
        </w:rPr>
        <w:t xml:space="preserve">«Глава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обязан опубликовать зарегистрированные Устав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муниципальный правовой акт о внесении изменений и дополнений в Устав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муниципальном правовом акте о внесении изменений в Устав </w:t>
      </w:r>
      <w:r w:rsidRPr="007C7D7C">
        <w:rPr>
          <w:bCs/>
          <w:iCs/>
          <w:color w:val="000000"/>
          <w:sz w:val="28"/>
          <w:szCs w:val="28"/>
        </w:rPr>
        <w:t>Бобровского муници</w:t>
      </w:r>
      <w:r>
        <w:rPr>
          <w:bCs/>
          <w:iCs/>
          <w:color w:val="000000"/>
          <w:sz w:val="28"/>
          <w:szCs w:val="28"/>
        </w:rPr>
        <w:t>пального района</w:t>
      </w:r>
      <w:r>
        <w:rPr>
          <w:sz w:val="28"/>
          <w:szCs w:val="28"/>
        </w:rPr>
        <w:t xml:space="preserve"> в государственный реестр уставов муниципальных образований Воронежской области, предусмотренного </w:t>
      </w:r>
      <w:hyperlink r:id="rId13" w:history="1">
        <w:r w:rsidRPr="00B91455">
          <w:rPr>
            <w:sz w:val="28"/>
            <w:szCs w:val="28"/>
          </w:rPr>
          <w:t>ч</w:t>
        </w:r>
        <w:r>
          <w:rPr>
            <w:sz w:val="28"/>
            <w:szCs w:val="28"/>
          </w:rPr>
          <w:t>.</w:t>
        </w:r>
        <w:r w:rsidRPr="00B91455">
          <w:rPr>
            <w:sz w:val="28"/>
            <w:szCs w:val="28"/>
          </w:rPr>
          <w:t xml:space="preserve"> 6 ст</w:t>
        </w:r>
        <w:r>
          <w:rPr>
            <w:sz w:val="28"/>
            <w:szCs w:val="28"/>
          </w:rPr>
          <w:t>.</w:t>
        </w:r>
        <w:r w:rsidRPr="00B91455">
          <w:rPr>
            <w:sz w:val="28"/>
            <w:szCs w:val="28"/>
          </w:rPr>
          <w:t xml:space="preserve"> 4</w:t>
        </w:r>
      </w:hyperlink>
      <w:r>
        <w:rPr>
          <w:sz w:val="28"/>
          <w:szCs w:val="28"/>
        </w:rPr>
        <w:t xml:space="preserve"> Федерального закона от 21.07.2005 №97-ФЗ «О государственной регистрации уставов муниципальных образований.».</w:t>
      </w:r>
    </w:p>
    <w:sectPr w:rsidR="00B91455" w:rsidSect="008D7634">
      <w:headerReference w:type="even" r:id="rId14"/>
      <w:headerReference w:type="default" r:id="rId15"/>
      <w:pgSz w:w="11907" w:h="16840"/>
      <w:pgMar w:top="851" w:right="737" w:bottom="709" w:left="1474" w:header="720" w:footer="720" w:gutter="0"/>
      <w:pgNumType w:start="1"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E1" w:rsidRDefault="009F2CE1">
      <w:r>
        <w:separator/>
      </w:r>
    </w:p>
  </w:endnote>
  <w:endnote w:type="continuationSeparator" w:id="1">
    <w:p w:rsidR="009F2CE1" w:rsidRDefault="009F2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E1" w:rsidRDefault="009F2CE1">
      <w:r>
        <w:separator/>
      </w:r>
    </w:p>
  </w:footnote>
  <w:footnote w:type="continuationSeparator" w:id="1">
    <w:p w:rsidR="009F2CE1" w:rsidRDefault="009F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16505C">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16505C">
    <w:pPr>
      <w:pStyle w:val="a6"/>
      <w:framePr w:wrap="around" w:vAnchor="text" w:hAnchor="margin" w:xAlign="center" w:y="1"/>
      <w:rPr>
        <w:rStyle w:val="a7"/>
      </w:rPr>
    </w:pPr>
    <w:r>
      <w:rPr>
        <w:rStyle w:val="a7"/>
      </w:rPr>
      <w:fldChar w:fldCharType="begin"/>
    </w:r>
    <w:r w:rsidR="009F0E6D">
      <w:rPr>
        <w:rStyle w:val="a7"/>
      </w:rPr>
      <w:instrText xml:space="preserve">PAGE  </w:instrText>
    </w:r>
    <w:r>
      <w:rPr>
        <w:rStyle w:val="a7"/>
      </w:rPr>
      <w:fldChar w:fldCharType="separate"/>
    </w:r>
    <w:r w:rsidR="002162FE">
      <w:rPr>
        <w:rStyle w:val="a7"/>
        <w:noProof/>
      </w:rPr>
      <w:t>5</w:t>
    </w:r>
    <w:r>
      <w:rPr>
        <w:rStyle w:val="a7"/>
      </w:rPr>
      <w:fldChar w:fldCharType="end"/>
    </w:r>
  </w:p>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1F7131C"/>
    <w:multiLevelType w:val="hybridMultilevel"/>
    <w:tmpl w:val="8626F4AC"/>
    <w:lvl w:ilvl="0" w:tplc="BCE09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3913968"/>
    <w:multiLevelType w:val="hybridMultilevel"/>
    <w:tmpl w:val="084CBAAA"/>
    <w:lvl w:ilvl="0" w:tplc="6362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C45A0B"/>
    <w:multiLevelType w:val="hybridMultilevel"/>
    <w:tmpl w:val="5B5E91AE"/>
    <w:lvl w:ilvl="0" w:tplc="25ACA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BA548F4"/>
    <w:multiLevelType w:val="hybridMultilevel"/>
    <w:tmpl w:val="8062A280"/>
    <w:lvl w:ilvl="0" w:tplc="19F8BFCC">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023116E"/>
    <w:multiLevelType w:val="hybridMultilevel"/>
    <w:tmpl w:val="239C626E"/>
    <w:lvl w:ilvl="0" w:tplc="9A08B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564E47"/>
    <w:multiLevelType w:val="singleLevel"/>
    <w:tmpl w:val="0419000F"/>
    <w:lvl w:ilvl="0">
      <w:start w:val="1"/>
      <w:numFmt w:val="decimal"/>
      <w:lvlText w:val="%1."/>
      <w:lvlJc w:val="left"/>
      <w:pPr>
        <w:tabs>
          <w:tab w:val="num" w:pos="360"/>
        </w:tabs>
        <w:ind w:left="360" w:hanging="360"/>
      </w:pPr>
    </w:lvl>
  </w:abstractNum>
  <w:abstractNum w:abstractNumId="15">
    <w:nsid w:val="586328A4"/>
    <w:multiLevelType w:val="hybridMultilevel"/>
    <w:tmpl w:val="4DF07B44"/>
    <w:lvl w:ilvl="0" w:tplc="6A40A0D4">
      <w:start w:val="1"/>
      <w:numFmt w:val="decimal"/>
      <w:lvlText w:val="%1."/>
      <w:lvlJc w:val="left"/>
      <w:pPr>
        <w:tabs>
          <w:tab w:val="num" w:pos="720"/>
        </w:tabs>
        <w:ind w:left="720" w:hanging="360"/>
      </w:pPr>
    </w:lvl>
    <w:lvl w:ilvl="1" w:tplc="7128900C">
      <w:numFmt w:val="none"/>
      <w:lvlText w:val=""/>
      <w:lvlJc w:val="left"/>
      <w:pPr>
        <w:tabs>
          <w:tab w:val="num" w:pos="360"/>
        </w:tabs>
      </w:pPr>
    </w:lvl>
    <w:lvl w:ilvl="2" w:tplc="92B47AE6">
      <w:numFmt w:val="none"/>
      <w:lvlText w:val=""/>
      <w:lvlJc w:val="left"/>
      <w:pPr>
        <w:tabs>
          <w:tab w:val="num" w:pos="360"/>
        </w:tabs>
      </w:pPr>
    </w:lvl>
    <w:lvl w:ilvl="3" w:tplc="6B96FB26">
      <w:numFmt w:val="none"/>
      <w:lvlText w:val=""/>
      <w:lvlJc w:val="left"/>
      <w:pPr>
        <w:tabs>
          <w:tab w:val="num" w:pos="360"/>
        </w:tabs>
      </w:pPr>
    </w:lvl>
    <w:lvl w:ilvl="4" w:tplc="859A023E">
      <w:numFmt w:val="none"/>
      <w:lvlText w:val=""/>
      <w:lvlJc w:val="left"/>
      <w:pPr>
        <w:tabs>
          <w:tab w:val="num" w:pos="360"/>
        </w:tabs>
      </w:pPr>
    </w:lvl>
    <w:lvl w:ilvl="5" w:tplc="50D2069C">
      <w:numFmt w:val="none"/>
      <w:lvlText w:val=""/>
      <w:lvlJc w:val="left"/>
      <w:pPr>
        <w:tabs>
          <w:tab w:val="num" w:pos="360"/>
        </w:tabs>
      </w:pPr>
    </w:lvl>
    <w:lvl w:ilvl="6" w:tplc="EFC4F572">
      <w:numFmt w:val="none"/>
      <w:lvlText w:val=""/>
      <w:lvlJc w:val="left"/>
      <w:pPr>
        <w:tabs>
          <w:tab w:val="num" w:pos="360"/>
        </w:tabs>
      </w:pPr>
    </w:lvl>
    <w:lvl w:ilvl="7" w:tplc="BD8411D6">
      <w:numFmt w:val="none"/>
      <w:lvlText w:val=""/>
      <w:lvlJc w:val="left"/>
      <w:pPr>
        <w:tabs>
          <w:tab w:val="num" w:pos="360"/>
        </w:tabs>
      </w:pPr>
    </w:lvl>
    <w:lvl w:ilvl="8" w:tplc="BB041544">
      <w:numFmt w:val="none"/>
      <w:lvlText w:val=""/>
      <w:lvlJc w:val="left"/>
      <w:pPr>
        <w:tabs>
          <w:tab w:val="num" w:pos="360"/>
        </w:tabs>
      </w:pPr>
    </w:lvl>
  </w:abstractNum>
  <w:abstractNum w:abstractNumId="16">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CDF1F5E"/>
    <w:multiLevelType w:val="singleLevel"/>
    <w:tmpl w:val="1F86ACC6"/>
    <w:lvl w:ilvl="0">
      <w:numFmt w:val="bullet"/>
      <w:lvlText w:val="-"/>
      <w:lvlJc w:val="left"/>
      <w:pPr>
        <w:tabs>
          <w:tab w:val="num" w:pos="360"/>
        </w:tabs>
        <w:ind w:left="360" w:hanging="360"/>
      </w:pPr>
      <w:rPr>
        <w:rFonts w:hint="default"/>
      </w:rPr>
    </w:lvl>
  </w:abstractNum>
  <w:abstractNum w:abstractNumId="18">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8C6794"/>
    <w:multiLevelType w:val="singleLevel"/>
    <w:tmpl w:val="0419000F"/>
    <w:lvl w:ilvl="0">
      <w:start w:val="1"/>
      <w:numFmt w:val="decimal"/>
      <w:lvlText w:val="%1."/>
      <w:lvlJc w:val="left"/>
      <w:pPr>
        <w:tabs>
          <w:tab w:val="num" w:pos="360"/>
        </w:tabs>
        <w:ind w:left="360" w:hanging="360"/>
      </w:pPr>
    </w:lvl>
  </w:abstractNum>
  <w:abstractNum w:abstractNumId="24">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3"/>
  </w:num>
  <w:num w:numId="4">
    <w:abstractNumId w:val="14"/>
  </w:num>
  <w:num w:numId="5">
    <w:abstractNumId w:val="24"/>
  </w:num>
  <w:num w:numId="6">
    <w:abstractNumId w:val="25"/>
  </w:num>
  <w:num w:numId="7">
    <w:abstractNumId w:val="8"/>
  </w:num>
  <w:num w:numId="8">
    <w:abstractNumId w:val="3"/>
  </w:num>
  <w:num w:numId="9">
    <w:abstractNumId w:val="9"/>
  </w:num>
  <w:num w:numId="10">
    <w:abstractNumId w:val="5"/>
  </w:num>
  <w:num w:numId="11">
    <w:abstractNumId w:val="11"/>
  </w:num>
  <w:num w:numId="12">
    <w:abstractNumId w:val="4"/>
  </w:num>
  <w:num w:numId="13">
    <w:abstractNumId w:val="18"/>
  </w:num>
  <w:num w:numId="14">
    <w:abstractNumId w:val="19"/>
  </w:num>
  <w:num w:numId="15">
    <w:abstractNumId w:val="22"/>
  </w:num>
  <w:num w:numId="16">
    <w:abstractNumId w:val="21"/>
  </w:num>
  <w:num w:numId="17">
    <w:abstractNumId w:val="15"/>
  </w:num>
  <w:num w:numId="18">
    <w:abstractNumId w:val="10"/>
  </w:num>
  <w:num w:numId="19">
    <w:abstractNumId w:val="20"/>
  </w:num>
  <w:num w:numId="20">
    <w:abstractNumId w:val="16"/>
  </w:num>
  <w:num w:numId="21">
    <w:abstractNumId w:val="7"/>
  </w:num>
  <w:num w:numId="22">
    <w:abstractNumId w:val="1"/>
  </w:num>
  <w:num w:numId="23">
    <w:abstractNumId w:val="6"/>
  </w:num>
  <w:num w:numId="24">
    <w:abstractNumId w:val="13"/>
  </w:num>
  <w:num w:numId="25">
    <w:abstractNumId w:val="2"/>
    <w:lvlOverride w:ilvl="0">
      <w:startOverride w:val="1"/>
    </w:lvlOverride>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064BA"/>
    <w:rsid w:val="00016DEE"/>
    <w:rsid w:val="00021144"/>
    <w:rsid w:val="00023B5A"/>
    <w:rsid w:val="00027DB2"/>
    <w:rsid w:val="00027E55"/>
    <w:rsid w:val="0003199F"/>
    <w:rsid w:val="00033138"/>
    <w:rsid w:val="00036FC2"/>
    <w:rsid w:val="000405D7"/>
    <w:rsid w:val="00041E44"/>
    <w:rsid w:val="0004642F"/>
    <w:rsid w:val="0005194D"/>
    <w:rsid w:val="00063193"/>
    <w:rsid w:val="00077FD2"/>
    <w:rsid w:val="00085A64"/>
    <w:rsid w:val="0009374C"/>
    <w:rsid w:val="0009517F"/>
    <w:rsid w:val="000A1A76"/>
    <w:rsid w:val="000B2C08"/>
    <w:rsid w:val="000B69DC"/>
    <w:rsid w:val="000C0838"/>
    <w:rsid w:val="000C2F22"/>
    <w:rsid w:val="000C49C6"/>
    <w:rsid w:val="000D226E"/>
    <w:rsid w:val="000D6266"/>
    <w:rsid w:val="000E212D"/>
    <w:rsid w:val="000F64D4"/>
    <w:rsid w:val="0010400D"/>
    <w:rsid w:val="00105B3B"/>
    <w:rsid w:val="0011188E"/>
    <w:rsid w:val="00113C55"/>
    <w:rsid w:val="00116880"/>
    <w:rsid w:val="00120DCF"/>
    <w:rsid w:val="0013257E"/>
    <w:rsid w:val="00132B41"/>
    <w:rsid w:val="00134388"/>
    <w:rsid w:val="00136DF0"/>
    <w:rsid w:val="001457FE"/>
    <w:rsid w:val="00147BB7"/>
    <w:rsid w:val="00147E17"/>
    <w:rsid w:val="00151513"/>
    <w:rsid w:val="00153BFF"/>
    <w:rsid w:val="00154018"/>
    <w:rsid w:val="00154E96"/>
    <w:rsid w:val="001576F5"/>
    <w:rsid w:val="00161710"/>
    <w:rsid w:val="00163471"/>
    <w:rsid w:val="0016505C"/>
    <w:rsid w:val="00172828"/>
    <w:rsid w:val="00174E23"/>
    <w:rsid w:val="00195893"/>
    <w:rsid w:val="001A0311"/>
    <w:rsid w:val="001A1574"/>
    <w:rsid w:val="001A351B"/>
    <w:rsid w:val="001B444B"/>
    <w:rsid w:val="001B76B3"/>
    <w:rsid w:val="001C46EE"/>
    <w:rsid w:val="001C4DFE"/>
    <w:rsid w:val="001C6935"/>
    <w:rsid w:val="001D1974"/>
    <w:rsid w:val="001D291F"/>
    <w:rsid w:val="001D5D7B"/>
    <w:rsid w:val="001D7295"/>
    <w:rsid w:val="001E0BF4"/>
    <w:rsid w:val="001E4745"/>
    <w:rsid w:val="001F0CB0"/>
    <w:rsid w:val="001F1B90"/>
    <w:rsid w:val="002027B5"/>
    <w:rsid w:val="002063B1"/>
    <w:rsid w:val="00214F0A"/>
    <w:rsid w:val="002162FE"/>
    <w:rsid w:val="002407EF"/>
    <w:rsid w:val="00241884"/>
    <w:rsid w:val="00242D8E"/>
    <w:rsid w:val="00252BD1"/>
    <w:rsid w:val="00257351"/>
    <w:rsid w:val="00265575"/>
    <w:rsid w:val="00272964"/>
    <w:rsid w:val="00272EC2"/>
    <w:rsid w:val="00285593"/>
    <w:rsid w:val="002866E3"/>
    <w:rsid w:val="002903D6"/>
    <w:rsid w:val="002913F7"/>
    <w:rsid w:val="002931EB"/>
    <w:rsid w:val="002941D4"/>
    <w:rsid w:val="002B4A7E"/>
    <w:rsid w:val="002B5171"/>
    <w:rsid w:val="002C09BB"/>
    <w:rsid w:val="002C26C6"/>
    <w:rsid w:val="002C3421"/>
    <w:rsid w:val="002C4482"/>
    <w:rsid w:val="002D7EB4"/>
    <w:rsid w:val="002E1275"/>
    <w:rsid w:val="003016B8"/>
    <w:rsid w:val="00307A3A"/>
    <w:rsid w:val="0031036C"/>
    <w:rsid w:val="00312DFF"/>
    <w:rsid w:val="00321D97"/>
    <w:rsid w:val="00324E86"/>
    <w:rsid w:val="00333458"/>
    <w:rsid w:val="00334BC4"/>
    <w:rsid w:val="00340DB3"/>
    <w:rsid w:val="0034405D"/>
    <w:rsid w:val="0034580A"/>
    <w:rsid w:val="003528CC"/>
    <w:rsid w:val="00353099"/>
    <w:rsid w:val="0035603E"/>
    <w:rsid w:val="00357E53"/>
    <w:rsid w:val="003624A0"/>
    <w:rsid w:val="003628AE"/>
    <w:rsid w:val="00381C50"/>
    <w:rsid w:val="00381D2B"/>
    <w:rsid w:val="00387FF5"/>
    <w:rsid w:val="0039017A"/>
    <w:rsid w:val="00391847"/>
    <w:rsid w:val="00392107"/>
    <w:rsid w:val="00396AB3"/>
    <w:rsid w:val="003A5663"/>
    <w:rsid w:val="003A5E10"/>
    <w:rsid w:val="003B4687"/>
    <w:rsid w:val="003B6A97"/>
    <w:rsid w:val="003B6FCE"/>
    <w:rsid w:val="003C2412"/>
    <w:rsid w:val="003C71FB"/>
    <w:rsid w:val="003C7560"/>
    <w:rsid w:val="003D57FC"/>
    <w:rsid w:val="003E0A41"/>
    <w:rsid w:val="003F01B3"/>
    <w:rsid w:val="003F1B7E"/>
    <w:rsid w:val="003F21F4"/>
    <w:rsid w:val="004166E2"/>
    <w:rsid w:val="0042263A"/>
    <w:rsid w:val="0042586E"/>
    <w:rsid w:val="00441367"/>
    <w:rsid w:val="00444B83"/>
    <w:rsid w:val="00453DA7"/>
    <w:rsid w:val="00453F19"/>
    <w:rsid w:val="00461D3D"/>
    <w:rsid w:val="0046282F"/>
    <w:rsid w:val="00470CEE"/>
    <w:rsid w:val="0049337B"/>
    <w:rsid w:val="00493522"/>
    <w:rsid w:val="00495078"/>
    <w:rsid w:val="00496091"/>
    <w:rsid w:val="00497E1B"/>
    <w:rsid w:val="004A10C1"/>
    <w:rsid w:val="004C1158"/>
    <w:rsid w:val="004C40F3"/>
    <w:rsid w:val="004C593E"/>
    <w:rsid w:val="004D4DAD"/>
    <w:rsid w:val="00503FCA"/>
    <w:rsid w:val="00505A19"/>
    <w:rsid w:val="0050777E"/>
    <w:rsid w:val="005150F4"/>
    <w:rsid w:val="00520E15"/>
    <w:rsid w:val="00521ACD"/>
    <w:rsid w:val="005246C8"/>
    <w:rsid w:val="00526431"/>
    <w:rsid w:val="0053104F"/>
    <w:rsid w:val="00531CE3"/>
    <w:rsid w:val="00532442"/>
    <w:rsid w:val="00532C75"/>
    <w:rsid w:val="00533A60"/>
    <w:rsid w:val="00546704"/>
    <w:rsid w:val="005477A3"/>
    <w:rsid w:val="00547AC6"/>
    <w:rsid w:val="00557E68"/>
    <w:rsid w:val="005649B3"/>
    <w:rsid w:val="0057306E"/>
    <w:rsid w:val="00575FE4"/>
    <w:rsid w:val="005817B8"/>
    <w:rsid w:val="00584D38"/>
    <w:rsid w:val="00590DD7"/>
    <w:rsid w:val="0059437A"/>
    <w:rsid w:val="005977F2"/>
    <w:rsid w:val="005B1ACC"/>
    <w:rsid w:val="005C7CF1"/>
    <w:rsid w:val="005D0032"/>
    <w:rsid w:val="005D640C"/>
    <w:rsid w:val="005E2455"/>
    <w:rsid w:val="005E5CE8"/>
    <w:rsid w:val="005F4142"/>
    <w:rsid w:val="0060543C"/>
    <w:rsid w:val="006100FB"/>
    <w:rsid w:val="00612A39"/>
    <w:rsid w:val="00615ABF"/>
    <w:rsid w:val="006175E0"/>
    <w:rsid w:val="00621FD1"/>
    <w:rsid w:val="00635706"/>
    <w:rsid w:val="00636107"/>
    <w:rsid w:val="00637DC0"/>
    <w:rsid w:val="00640E71"/>
    <w:rsid w:val="00653A14"/>
    <w:rsid w:val="00665221"/>
    <w:rsid w:val="00670420"/>
    <w:rsid w:val="00671D33"/>
    <w:rsid w:val="006749B2"/>
    <w:rsid w:val="00675CE7"/>
    <w:rsid w:val="0067739F"/>
    <w:rsid w:val="00680F8D"/>
    <w:rsid w:val="00690D5D"/>
    <w:rsid w:val="006A7073"/>
    <w:rsid w:val="006B2BAF"/>
    <w:rsid w:val="006B6BFC"/>
    <w:rsid w:val="006C1CB2"/>
    <w:rsid w:val="006D1CED"/>
    <w:rsid w:val="006E0BA3"/>
    <w:rsid w:val="006E2707"/>
    <w:rsid w:val="006E3C24"/>
    <w:rsid w:val="006E414A"/>
    <w:rsid w:val="006E46B0"/>
    <w:rsid w:val="006E7862"/>
    <w:rsid w:val="006F1989"/>
    <w:rsid w:val="006F265E"/>
    <w:rsid w:val="00710C72"/>
    <w:rsid w:val="007132AD"/>
    <w:rsid w:val="00715F20"/>
    <w:rsid w:val="0073519E"/>
    <w:rsid w:val="007362E1"/>
    <w:rsid w:val="00750F7A"/>
    <w:rsid w:val="007514D2"/>
    <w:rsid w:val="0075230E"/>
    <w:rsid w:val="007534F4"/>
    <w:rsid w:val="00761A32"/>
    <w:rsid w:val="007662D0"/>
    <w:rsid w:val="00767D20"/>
    <w:rsid w:val="00785EB9"/>
    <w:rsid w:val="00790419"/>
    <w:rsid w:val="00790AF2"/>
    <w:rsid w:val="007958B8"/>
    <w:rsid w:val="007A5A8C"/>
    <w:rsid w:val="007B3AE5"/>
    <w:rsid w:val="007C02C1"/>
    <w:rsid w:val="007C30C1"/>
    <w:rsid w:val="007D1F8C"/>
    <w:rsid w:val="007E16C0"/>
    <w:rsid w:val="007F19E8"/>
    <w:rsid w:val="00800F51"/>
    <w:rsid w:val="00803DD0"/>
    <w:rsid w:val="00804FBD"/>
    <w:rsid w:val="0080536B"/>
    <w:rsid w:val="00805BE3"/>
    <w:rsid w:val="008314B7"/>
    <w:rsid w:val="0083493F"/>
    <w:rsid w:val="0087099A"/>
    <w:rsid w:val="00873935"/>
    <w:rsid w:val="00877249"/>
    <w:rsid w:val="008840ED"/>
    <w:rsid w:val="00887D5E"/>
    <w:rsid w:val="008921BA"/>
    <w:rsid w:val="008A630E"/>
    <w:rsid w:val="008B024D"/>
    <w:rsid w:val="008B2557"/>
    <w:rsid w:val="008B3701"/>
    <w:rsid w:val="008B53EE"/>
    <w:rsid w:val="008B768B"/>
    <w:rsid w:val="008D2CE3"/>
    <w:rsid w:val="008D7634"/>
    <w:rsid w:val="008E1F43"/>
    <w:rsid w:val="00902642"/>
    <w:rsid w:val="00907F4D"/>
    <w:rsid w:val="009125BA"/>
    <w:rsid w:val="009128D9"/>
    <w:rsid w:val="00917C2D"/>
    <w:rsid w:val="00920E71"/>
    <w:rsid w:val="00926D38"/>
    <w:rsid w:val="0093186B"/>
    <w:rsid w:val="0093503F"/>
    <w:rsid w:val="00937F86"/>
    <w:rsid w:val="00940108"/>
    <w:rsid w:val="009470AC"/>
    <w:rsid w:val="009471E3"/>
    <w:rsid w:val="00950BF4"/>
    <w:rsid w:val="009521A9"/>
    <w:rsid w:val="009576D1"/>
    <w:rsid w:val="009661D1"/>
    <w:rsid w:val="00966D98"/>
    <w:rsid w:val="009777C5"/>
    <w:rsid w:val="00991FAF"/>
    <w:rsid w:val="009A049A"/>
    <w:rsid w:val="009A058D"/>
    <w:rsid w:val="009A797B"/>
    <w:rsid w:val="009A7BE3"/>
    <w:rsid w:val="009B55E2"/>
    <w:rsid w:val="009B6A6E"/>
    <w:rsid w:val="009C0C67"/>
    <w:rsid w:val="009C1CD2"/>
    <w:rsid w:val="009C2984"/>
    <w:rsid w:val="009D22C2"/>
    <w:rsid w:val="009D6DC4"/>
    <w:rsid w:val="009E0CBB"/>
    <w:rsid w:val="009F0E6D"/>
    <w:rsid w:val="009F2CE1"/>
    <w:rsid w:val="009F3518"/>
    <w:rsid w:val="00A05CA6"/>
    <w:rsid w:val="00A06A18"/>
    <w:rsid w:val="00A10D8A"/>
    <w:rsid w:val="00A21C3A"/>
    <w:rsid w:val="00A279D7"/>
    <w:rsid w:val="00A33690"/>
    <w:rsid w:val="00A34B69"/>
    <w:rsid w:val="00A37862"/>
    <w:rsid w:val="00A45F62"/>
    <w:rsid w:val="00A519E4"/>
    <w:rsid w:val="00A51A25"/>
    <w:rsid w:val="00A56FE9"/>
    <w:rsid w:val="00A73820"/>
    <w:rsid w:val="00A73CF0"/>
    <w:rsid w:val="00A76F3E"/>
    <w:rsid w:val="00A8181C"/>
    <w:rsid w:val="00A834E4"/>
    <w:rsid w:val="00A95DD2"/>
    <w:rsid w:val="00A96CF9"/>
    <w:rsid w:val="00AA0A0E"/>
    <w:rsid w:val="00AA6299"/>
    <w:rsid w:val="00AB3CE7"/>
    <w:rsid w:val="00AB797F"/>
    <w:rsid w:val="00AC6FBD"/>
    <w:rsid w:val="00AD12AC"/>
    <w:rsid w:val="00AD1A29"/>
    <w:rsid w:val="00AD1D56"/>
    <w:rsid w:val="00AD5BA5"/>
    <w:rsid w:val="00AE4AF4"/>
    <w:rsid w:val="00AE7075"/>
    <w:rsid w:val="00B01681"/>
    <w:rsid w:val="00B016F5"/>
    <w:rsid w:val="00B02F08"/>
    <w:rsid w:val="00B16FFF"/>
    <w:rsid w:val="00B200A3"/>
    <w:rsid w:val="00B22175"/>
    <w:rsid w:val="00B22576"/>
    <w:rsid w:val="00B263BA"/>
    <w:rsid w:val="00B31E63"/>
    <w:rsid w:val="00B427F8"/>
    <w:rsid w:val="00B521D2"/>
    <w:rsid w:val="00B61005"/>
    <w:rsid w:val="00B66E2D"/>
    <w:rsid w:val="00B71610"/>
    <w:rsid w:val="00B77F72"/>
    <w:rsid w:val="00B803E5"/>
    <w:rsid w:val="00B81EDE"/>
    <w:rsid w:val="00B824FC"/>
    <w:rsid w:val="00B84DFC"/>
    <w:rsid w:val="00B91455"/>
    <w:rsid w:val="00B9651D"/>
    <w:rsid w:val="00BA6A22"/>
    <w:rsid w:val="00BB4578"/>
    <w:rsid w:val="00BC4A94"/>
    <w:rsid w:val="00BD3AB3"/>
    <w:rsid w:val="00BD7065"/>
    <w:rsid w:val="00BE1420"/>
    <w:rsid w:val="00BE35D7"/>
    <w:rsid w:val="00C00F37"/>
    <w:rsid w:val="00C152C2"/>
    <w:rsid w:val="00C166BB"/>
    <w:rsid w:val="00C27198"/>
    <w:rsid w:val="00C3659D"/>
    <w:rsid w:val="00C37E4C"/>
    <w:rsid w:val="00C400C4"/>
    <w:rsid w:val="00C403F1"/>
    <w:rsid w:val="00C469C6"/>
    <w:rsid w:val="00C509E6"/>
    <w:rsid w:val="00C52C98"/>
    <w:rsid w:val="00C54B1E"/>
    <w:rsid w:val="00C54B33"/>
    <w:rsid w:val="00C557FE"/>
    <w:rsid w:val="00C56192"/>
    <w:rsid w:val="00C64E67"/>
    <w:rsid w:val="00C65492"/>
    <w:rsid w:val="00C73054"/>
    <w:rsid w:val="00C73786"/>
    <w:rsid w:val="00C83130"/>
    <w:rsid w:val="00C865BB"/>
    <w:rsid w:val="00C86D8D"/>
    <w:rsid w:val="00C92776"/>
    <w:rsid w:val="00C92B31"/>
    <w:rsid w:val="00C93780"/>
    <w:rsid w:val="00C946B3"/>
    <w:rsid w:val="00C95CC7"/>
    <w:rsid w:val="00CA0269"/>
    <w:rsid w:val="00CA1928"/>
    <w:rsid w:val="00CA74E9"/>
    <w:rsid w:val="00CB7404"/>
    <w:rsid w:val="00CC0548"/>
    <w:rsid w:val="00CC104D"/>
    <w:rsid w:val="00CC3EEB"/>
    <w:rsid w:val="00CC4BB4"/>
    <w:rsid w:val="00CC7689"/>
    <w:rsid w:val="00CD03C1"/>
    <w:rsid w:val="00CD2F4F"/>
    <w:rsid w:val="00CD627D"/>
    <w:rsid w:val="00CE043D"/>
    <w:rsid w:val="00CE4C30"/>
    <w:rsid w:val="00CE4F45"/>
    <w:rsid w:val="00CE6035"/>
    <w:rsid w:val="00CE78B8"/>
    <w:rsid w:val="00D01CC1"/>
    <w:rsid w:val="00D01DBC"/>
    <w:rsid w:val="00D030E1"/>
    <w:rsid w:val="00D044E9"/>
    <w:rsid w:val="00D062A2"/>
    <w:rsid w:val="00D06FAF"/>
    <w:rsid w:val="00D24629"/>
    <w:rsid w:val="00D25E4B"/>
    <w:rsid w:val="00D26486"/>
    <w:rsid w:val="00D2796F"/>
    <w:rsid w:val="00D321FB"/>
    <w:rsid w:val="00D3226B"/>
    <w:rsid w:val="00D34211"/>
    <w:rsid w:val="00D41C54"/>
    <w:rsid w:val="00D461A9"/>
    <w:rsid w:val="00D61405"/>
    <w:rsid w:val="00D65C00"/>
    <w:rsid w:val="00D66593"/>
    <w:rsid w:val="00D814B0"/>
    <w:rsid w:val="00D8170C"/>
    <w:rsid w:val="00D82F32"/>
    <w:rsid w:val="00D846C1"/>
    <w:rsid w:val="00D9413A"/>
    <w:rsid w:val="00D94F69"/>
    <w:rsid w:val="00D95AEB"/>
    <w:rsid w:val="00DA5831"/>
    <w:rsid w:val="00DA63D8"/>
    <w:rsid w:val="00DA6B44"/>
    <w:rsid w:val="00DC2002"/>
    <w:rsid w:val="00DD2AB7"/>
    <w:rsid w:val="00DD4DBC"/>
    <w:rsid w:val="00DE735E"/>
    <w:rsid w:val="00DF3626"/>
    <w:rsid w:val="00DF4849"/>
    <w:rsid w:val="00E04AD2"/>
    <w:rsid w:val="00E07E9F"/>
    <w:rsid w:val="00E113CA"/>
    <w:rsid w:val="00E21137"/>
    <w:rsid w:val="00E273C9"/>
    <w:rsid w:val="00E3672C"/>
    <w:rsid w:val="00E43965"/>
    <w:rsid w:val="00E466E0"/>
    <w:rsid w:val="00E4787F"/>
    <w:rsid w:val="00E50F02"/>
    <w:rsid w:val="00E528FE"/>
    <w:rsid w:val="00E61EFE"/>
    <w:rsid w:val="00E6771C"/>
    <w:rsid w:val="00E70D03"/>
    <w:rsid w:val="00E726D1"/>
    <w:rsid w:val="00E75BB8"/>
    <w:rsid w:val="00E82873"/>
    <w:rsid w:val="00E935DA"/>
    <w:rsid w:val="00E961C6"/>
    <w:rsid w:val="00EA6EB9"/>
    <w:rsid w:val="00EA7F36"/>
    <w:rsid w:val="00EB0D69"/>
    <w:rsid w:val="00EB15D6"/>
    <w:rsid w:val="00EB4D12"/>
    <w:rsid w:val="00EB7904"/>
    <w:rsid w:val="00ED1262"/>
    <w:rsid w:val="00ED18DA"/>
    <w:rsid w:val="00ED1B65"/>
    <w:rsid w:val="00ED4F9C"/>
    <w:rsid w:val="00EF122D"/>
    <w:rsid w:val="00EF185B"/>
    <w:rsid w:val="00EF6177"/>
    <w:rsid w:val="00EF78CC"/>
    <w:rsid w:val="00F0376C"/>
    <w:rsid w:val="00F11C90"/>
    <w:rsid w:val="00F12B7F"/>
    <w:rsid w:val="00F15643"/>
    <w:rsid w:val="00F1642B"/>
    <w:rsid w:val="00F17261"/>
    <w:rsid w:val="00F260D4"/>
    <w:rsid w:val="00F351F8"/>
    <w:rsid w:val="00F36635"/>
    <w:rsid w:val="00F426A0"/>
    <w:rsid w:val="00F50F71"/>
    <w:rsid w:val="00F554E2"/>
    <w:rsid w:val="00F762D1"/>
    <w:rsid w:val="00F85DF7"/>
    <w:rsid w:val="00F94943"/>
    <w:rsid w:val="00F95D87"/>
    <w:rsid w:val="00F970C6"/>
    <w:rsid w:val="00FA2243"/>
    <w:rsid w:val="00FA342C"/>
    <w:rsid w:val="00FA575C"/>
    <w:rsid w:val="00FA7728"/>
    <w:rsid w:val="00FB2CC5"/>
    <w:rsid w:val="00FB585F"/>
    <w:rsid w:val="00FB7377"/>
    <w:rsid w:val="00FD080C"/>
    <w:rsid w:val="00FD1568"/>
    <w:rsid w:val="00FD3612"/>
    <w:rsid w:val="00FD3746"/>
    <w:rsid w:val="00FD3E00"/>
    <w:rsid w:val="00FE6B7F"/>
    <w:rsid w:val="00FF08FD"/>
    <w:rsid w:val="00FF57A5"/>
    <w:rsid w:val="00FF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iPriority w:val="99"/>
    <w:unhideWhenUsed/>
    <w:rsid w:val="0073519E"/>
    <w:rPr>
      <w:color w:val="0000FF" w:themeColor="hyperlink"/>
      <w:u w:val="single"/>
    </w:rPr>
  </w:style>
  <w:style w:type="paragraph" w:styleId="ab">
    <w:name w:val="List Paragraph"/>
    <w:basedOn w:val="a"/>
    <w:uiPriority w:val="34"/>
    <w:qFormat/>
    <w:rsid w:val="006D1CED"/>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 w:type="character" w:styleId="aa">
    <w:name w:val="Hyperlink"/>
    <w:basedOn w:val="a0"/>
    <w:unhideWhenUsed/>
    <w:rsid w:val="0073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749365">
      <w:bodyDiv w:val="1"/>
      <w:marLeft w:val="0"/>
      <w:marRight w:val="0"/>
      <w:marTop w:val="0"/>
      <w:marBottom w:val="0"/>
      <w:divBdr>
        <w:top w:val="none" w:sz="0" w:space="0" w:color="auto"/>
        <w:left w:val="none" w:sz="0" w:space="0" w:color="auto"/>
        <w:bottom w:val="none" w:sz="0" w:space="0" w:color="auto"/>
        <w:right w:val="none" w:sz="0" w:space="0" w:color="auto"/>
      </w:divBdr>
    </w:div>
    <w:div w:id="1057508675">
      <w:bodyDiv w:val="1"/>
      <w:marLeft w:val="0"/>
      <w:marRight w:val="0"/>
      <w:marTop w:val="0"/>
      <w:marBottom w:val="0"/>
      <w:divBdr>
        <w:top w:val="none" w:sz="0" w:space="0" w:color="auto"/>
        <w:left w:val="none" w:sz="0" w:space="0" w:color="auto"/>
        <w:bottom w:val="none" w:sz="0" w:space="0" w:color="auto"/>
        <w:right w:val="none" w:sz="0" w:space="0" w:color="auto"/>
      </w:divBdr>
    </w:div>
    <w:div w:id="1754354217">
      <w:bodyDiv w:val="1"/>
      <w:marLeft w:val="0"/>
      <w:marRight w:val="0"/>
      <w:marTop w:val="0"/>
      <w:marBottom w:val="0"/>
      <w:divBdr>
        <w:top w:val="none" w:sz="0" w:space="0" w:color="auto"/>
        <w:left w:val="none" w:sz="0" w:space="0" w:color="auto"/>
        <w:bottom w:val="none" w:sz="0" w:space="0" w:color="auto"/>
        <w:right w:val="none" w:sz="0" w:space="0" w:color="auto"/>
      </w:divBdr>
    </w:div>
    <w:div w:id="1903323334">
      <w:bodyDiv w:val="1"/>
      <w:marLeft w:val="0"/>
      <w:marRight w:val="0"/>
      <w:marTop w:val="0"/>
      <w:marBottom w:val="0"/>
      <w:divBdr>
        <w:top w:val="none" w:sz="0" w:space="0" w:color="auto"/>
        <w:left w:val="none" w:sz="0" w:space="0" w:color="auto"/>
        <w:bottom w:val="none" w:sz="0" w:space="0" w:color="auto"/>
        <w:right w:val="none" w:sz="0" w:space="0" w:color="auto"/>
      </w:divBdr>
    </w:div>
    <w:div w:id="19811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C78454BF704766E10E8333386CFDEADE44B8725938FFCF50E8B706E151A23B51CAE69DB5EB04AEE0012665333FEEB0E1EEC82FjAc1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24D2610581E2D0C5D1176BDF6045C59D8507A94313DC5A7CD3766359CBADA265C0F86B383DDC1A78FF64571FiEJ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D27108108CDC498E82DDE992E6A22ED63646D96F453363B9C7EC2C49D894E053D1E81896B4287CFA4EC9A5749F72D33D0A70F186D8rEzF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5EF6DA4DBF11FCE011CE9F42D829684AE7882CC1B1207E3F087B0AA4E2637350AF6085A85D038A18204BB795GArBL" TargetMode="External"/><Relationship Id="rId4" Type="http://schemas.openxmlformats.org/officeDocument/2006/relationships/settings" Target="settings.xml"/><Relationship Id="rId9" Type="http://schemas.openxmlformats.org/officeDocument/2006/relationships/hyperlink" Target="consultantplus://offline/ref=469675B62E1A61EA560D52C7736F29EB876229982274A48A4CC80A8A55F73134CBCC929A47812D3C0EE16852259CD2508B135AB6FFu6l9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90F1-E1CA-406F-83E9-0FD7316C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11620</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8</cp:revision>
  <cp:lastPrinted>2021-12-22T10:47:00Z</cp:lastPrinted>
  <dcterms:created xsi:type="dcterms:W3CDTF">2021-12-21T05:56:00Z</dcterms:created>
  <dcterms:modified xsi:type="dcterms:W3CDTF">2021-12-28T05:01:00Z</dcterms:modified>
</cp:coreProperties>
</file>