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6D" w:rsidRPr="00FD066D" w:rsidRDefault="00FD066D" w:rsidP="00FD066D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FD066D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 xml:space="preserve">Постановление администрации Бобровского </w:t>
      </w:r>
      <w:proofErr w:type="gramStart"/>
      <w:r w:rsidRPr="00FD066D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муниципального</w:t>
      </w:r>
      <w:proofErr w:type="gramEnd"/>
      <w:r w:rsidRPr="00FD066D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 xml:space="preserve"> района Воронежской области от 01.11.2013 № 862</w:t>
      </w:r>
    </w:p>
    <w:p w:rsidR="00FD066D" w:rsidRPr="00FD066D" w:rsidRDefault="00FD066D" w:rsidP="00FD066D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D066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«О защите персональных данных, обрабатываемых в администрации Бобровского </w:t>
      </w:r>
      <w:proofErr w:type="gramStart"/>
      <w:r w:rsidRPr="00FD066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муниципального</w:t>
      </w:r>
      <w:proofErr w:type="gramEnd"/>
      <w:r w:rsidRPr="00FD066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района Воронежской области»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целью организации работ по защите персональных данных, обрабатываемых в администрации Бобровского муниципального района Воронежской области, в соответствии с требованиями Федерального закона от 27.07.2006 № 152-ФЗ «О персональных данных»,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администрация</w:t>
      </w:r>
      <w:proofErr w:type="gramEnd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Бобровского муниципального района Воронежской области </w:t>
      </w:r>
      <w:r w:rsidRPr="00FD066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постановляет</w:t>
      </w: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 Назначить </w:t>
      </w:r>
      <w:proofErr w:type="gramStart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ответственным</w:t>
      </w:r>
      <w:proofErr w:type="gramEnd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 организацию обработки персональных данных в администрации Бобровского муниципального района Воронежской области заместителя главы администрации - руководителя аппарата администрации муниципального района Потапову И.С.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Утвердить: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Правила обработки персональных данных в администрации Бобровского муниципального района Воронежской области согласно </w:t>
      </w:r>
      <w:hyperlink r:id="rId5" w:history="1">
        <w:r w:rsidRPr="00FD066D">
          <w:rPr>
            <w:rFonts w:ascii="Arial" w:eastAsia="Times New Roman" w:hAnsi="Arial" w:cs="Arial"/>
            <w:color w:val="006400"/>
            <w:sz w:val="21"/>
            <w:szCs w:val="21"/>
            <w:lang w:eastAsia="ru-RU"/>
          </w:rPr>
          <w:t>Приложению 1</w:t>
        </w:r>
      </w:hyperlink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Правила рассмотрения запросов субъектов персональных данных или их представителей согласно </w:t>
      </w:r>
      <w:hyperlink r:id="rId6" w:history="1">
        <w:r w:rsidRPr="00FD066D">
          <w:rPr>
            <w:rFonts w:ascii="Arial" w:eastAsia="Times New Roman" w:hAnsi="Arial" w:cs="Arial"/>
            <w:color w:val="006400"/>
            <w:sz w:val="21"/>
            <w:szCs w:val="21"/>
            <w:lang w:eastAsia="ru-RU"/>
          </w:rPr>
          <w:t>Приложению 2</w:t>
        </w:r>
      </w:hyperlink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2.3. Должностную инструкцию </w:t>
      </w:r>
      <w:proofErr w:type="gramStart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</w:t>
      </w:r>
      <w:proofErr w:type="gramEnd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 организацию обработки персональных данных в администрации Бобровского муниципального района Воронежской области согласно </w:t>
      </w:r>
      <w:hyperlink r:id="rId7" w:history="1">
        <w:r w:rsidRPr="00FD066D">
          <w:rPr>
            <w:rFonts w:ascii="Arial" w:eastAsia="Times New Roman" w:hAnsi="Arial" w:cs="Arial"/>
            <w:color w:val="006400"/>
            <w:sz w:val="21"/>
            <w:szCs w:val="21"/>
            <w:lang w:eastAsia="ru-RU"/>
          </w:rPr>
          <w:t>Приложению 3</w:t>
        </w:r>
      </w:hyperlink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Руководителям и начальникам структурных подразделений администрации Бобровского муниципального района Воронежской области руководствоваться утвержденными документами и в срок до 20 ноября 2013 года: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3.1. Ознакомить работников, осуществляющих обработку персональных данных, имеющих доступ к персональным данным, с настоящим постановлением.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 Организовать проведение работ по обеспечению безопасности и защите персональных данных при их обработке в соответствии с настоящим постановлением и требованиями действующего законодательства.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4. Признать утратившим силу постановление администрации Бобровского </w:t>
      </w:r>
      <w:proofErr w:type="gramStart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</w:t>
      </w:r>
      <w:proofErr w:type="gramEnd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Воронежской области от 28.09.2012 № 808 «О безопасности персональных данных».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5. Настоящее постановление подлежит размещению на официальном сайте администрации Бобровского муниципального района Воронежской области в сети Интернет в течение 10 дней после его утверждения.</w:t>
      </w:r>
    </w:p>
    <w:p w:rsidR="00FD066D" w:rsidRPr="00FD066D" w:rsidRDefault="00FD066D" w:rsidP="00FD066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Контроль выполнения настоящего постановления возложить на заместителя главы администрации - руководителя аппарата администрации муниципального района Потапову И.С.</w:t>
      </w:r>
    </w:p>
    <w:p w:rsidR="00FD066D" w:rsidRPr="00FD066D" w:rsidRDefault="00FD066D" w:rsidP="00FD066D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Глава администрации Бобровского </w:t>
      </w:r>
      <w:proofErr w:type="gramStart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</w:t>
      </w:r>
      <w:proofErr w:type="gramEnd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Воронежской области А.И. </w:t>
      </w:r>
      <w:proofErr w:type="spellStart"/>
      <w:r w:rsidRPr="00FD06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Балбеков</w:t>
      </w:r>
      <w:proofErr w:type="spellEnd"/>
    </w:p>
    <w:p w:rsidR="00B42963" w:rsidRDefault="00FD066D">
      <w:bookmarkStart w:id="0" w:name="_GoBack"/>
      <w:bookmarkEnd w:id="0"/>
    </w:p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6D"/>
    <w:rsid w:val="00B75A12"/>
    <w:rsid w:val="00F7063B"/>
    <w:rsid w:val="00F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66D"/>
    <w:rPr>
      <w:b/>
      <w:bCs/>
    </w:rPr>
  </w:style>
  <w:style w:type="character" w:styleId="a5">
    <w:name w:val="Hyperlink"/>
    <w:basedOn w:val="a0"/>
    <w:uiPriority w:val="99"/>
    <w:semiHidden/>
    <w:unhideWhenUsed/>
    <w:rsid w:val="00FD066D"/>
    <w:rPr>
      <w:color w:val="0000FF"/>
      <w:u w:val="single"/>
    </w:rPr>
  </w:style>
  <w:style w:type="paragraph" w:customStyle="1" w:styleId="rteright">
    <w:name w:val="rteright"/>
    <w:basedOn w:val="a"/>
    <w:rsid w:val="00FD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66D"/>
    <w:rPr>
      <w:b/>
      <w:bCs/>
    </w:rPr>
  </w:style>
  <w:style w:type="character" w:styleId="a5">
    <w:name w:val="Hyperlink"/>
    <w:basedOn w:val="a0"/>
    <w:uiPriority w:val="99"/>
    <w:semiHidden/>
    <w:unhideWhenUsed/>
    <w:rsid w:val="00FD066D"/>
    <w:rPr>
      <w:color w:val="0000FF"/>
      <w:u w:val="single"/>
    </w:rPr>
  </w:style>
  <w:style w:type="paragraph" w:customStyle="1" w:styleId="rteright">
    <w:name w:val="rteright"/>
    <w:basedOn w:val="a"/>
    <w:rsid w:val="00FD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2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bobrov.ru/sites/default/files/doc_admrayona/postabr2013_862_3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bobrov.ru/sites/default/files/doc_admrayona/postabr2013_862_2.docx" TargetMode="External"/><Relationship Id="rId5" Type="http://schemas.openxmlformats.org/officeDocument/2006/relationships/hyperlink" Target="http://adm-bobrov.ru/sites/default/files/doc_admrayona/postabr2013_862_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2020-08-11T08:37:00Z</dcterms:created>
  <dcterms:modified xsi:type="dcterms:W3CDTF">2020-08-11T08:37:00Z</dcterms:modified>
</cp:coreProperties>
</file>