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9C" w:rsidRDefault="0056109C">
      <w:pPr>
        <w:spacing w:line="1" w:lineRule="exact"/>
        <w:rPr>
          <w:sz w:val="2"/>
          <w:szCs w:val="2"/>
        </w:rPr>
      </w:pPr>
    </w:p>
    <w:p w:rsidR="0056109C" w:rsidRDefault="005139B0">
      <w:pPr>
        <w:shd w:val="clear" w:color="auto" w:fill="FFFFFF"/>
        <w:spacing w:line="310" w:lineRule="exact"/>
        <w:ind w:left="137"/>
        <w:jc w:val="center"/>
      </w:pPr>
      <w:r>
        <w:rPr>
          <w:rFonts w:eastAsia="Times New Roman"/>
          <w:b/>
          <w:bCs/>
          <w:sz w:val="28"/>
          <w:szCs w:val="28"/>
        </w:rPr>
        <w:t>МЕТОДИЧЕСКИЕ РЕКОМЕНДАЦИИ</w:t>
      </w:r>
    </w:p>
    <w:p w:rsidR="0056109C" w:rsidRDefault="005139B0">
      <w:pPr>
        <w:shd w:val="clear" w:color="auto" w:fill="FFFFFF"/>
        <w:spacing w:line="310" w:lineRule="exact"/>
        <w:ind w:left="115"/>
        <w:jc w:val="center"/>
      </w:pPr>
      <w:r>
        <w:rPr>
          <w:rFonts w:eastAsia="Times New Roman"/>
          <w:b/>
          <w:bCs/>
          <w:sz w:val="28"/>
          <w:szCs w:val="28"/>
        </w:rPr>
        <w:t>по вопросам соблюдения ограничений, налагаемых на гражданина,</w:t>
      </w:r>
    </w:p>
    <w:p w:rsidR="0056109C" w:rsidRDefault="005139B0">
      <w:pPr>
        <w:shd w:val="clear" w:color="auto" w:fill="FFFFFF"/>
        <w:spacing w:line="310" w:lineRule="exact"/>
        <w:ind w:left="108"/>
        <w:jc w:val="center"/>
      </w:pPr>
      <w:r>
        <w:rPr>
          <w:rFonts w:eastAsia="Times New Roman"/>
          <w:b/>
          <w:bCs/>
          <w:sz w:val="28"/>
          <w:szCs w:val="28"/>
        </w:rPr>
        <w:t>замещавшего должность государственной или муниципальной службы,</w:t>
      </w:r>
    </w:p>
    <w:p w:rsidR="0056109C" w:rsidRDefault="005139B0">
      <w:pPr>
        <w:shd w:val="clear" w:color="auto" w:fill="FFFFFF"/>
        <w:spacing w:line="310" w:lineRule="exact"/>
        <w:ind w:left="94"/>
        <w:jc w:val="center"/>
      </w:pPr>
      <w:r>
        <w:rPr>
          <w:rFonts w:eastAsia="Times New Roman"/>
          <w:b/>
          <w:bCs/>
          <w:sz w:val="28"/>
          <w:szCs w:val="28"/>
        </w:rPr>
        <w:t>при заключении им трудового или гражданско-правового договора</w:t>
      </w:r>
    </w:p>
    <w:p w:rsidR="0056109C" w:rsidRDefault="005139B0">
      <w:pPr>
        <w:shd w:val="clear" w:color="auto" w:fill="FFFFFF"/>
        <w:spacing w:line="310" w:lineRule="exact"/>
        <w:ind w:left="7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организацией</w:t>
      </w:r>
    </w:p>
    <w:p w:rsidR="0056109C" w:rsidRDefault="005139B0">
      <w:pPr>
        <w:shd w:val="clear" w:color="auto" w:fill="FFFFFF"/>
        <w:spacing w:before="266"/>
        <w:ind w:left="65"/>
        <w:jc w:val="center"/>
      </w:pPr>
      <w:r>
        <w:rPr>
          <w:b/>
          <w:bCs/>
          <w:sz w:val="28"/>
          <w:szCs w:val="28"/>
          <w:lang w:val="en-US"/>
        </w:rPr>
        <w:t xml:space="preserve">I.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6109C" w:rsidRDefault="005139B0" w:rsidP="005139B0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245" w:line="310" w:lineRule="exact"/>
        <w:ind w:left="50" w:firstLine="734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«О противодействии коррупции» (далее - Федеральный закон № 273-ФЗ), содержащей ограничения на осуществление трудовой деятельности и оказание услуг для гражданина -</w:t>
      </w:r>
      <w:r w:rsidR="008F70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бывшего государственного (муниципального) служащего.</w:t>
      </w:r>
    </w:p>
    <w:p w:rsidR="0056109C" w:rsidRDefault="005139B0" w:rsidP="005139B0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310" w:lineRule="exact"/>
        <w:ind w:left="50" w:right="22" w:firstLine="7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56109C" w:rsidRDefault="008F70B4">
      <w:pPr>
        <w:shd w:val="clear" w:color="auto" w:fill="FFFFFF"/>
        <w:tabs>
          <w:tab w:val="left" w:pos="2520"/>
          <w:tab w:val="left" w:pos="5220"/>
          <w:tab w:val="left" w:pos="7776"/>
        </w:tabs>
        <w:spacing w:line="310" w:lineRule="exact"/>
        <w:ind w:left="50" w:right="29" w:firstLine="727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5139B0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 </w:t>
      </w:r>
      <w:r w:rsidR="005139B0">
        <w:rPr>
          <w:rFonts w:eastAsia="Times New Roman"/>
          <w:sz w:val="28"/>
          <w:szCs w:val="28"/>
        </w:rPr>
        <w:t>возникновении конфликта интересов при исполнении должностных</w:t>
      </w:r>
      <w:r w:rsidR="005139B0">
        <w:rPr>
          <w:rFonts w:eastAsia="Times New Roman"/>
          <w:sz w:val="28"/>
          <w:szCs w:val="28"/>
        </w:rPr>
        <w:br/>
        <w:t>обязанностей,</w:t>
      </w:r>
      <w:r w:rsidR="005139B0">
        <w:rPr>
          <w:rFonts w:ascii="Arial" w:eastAsia="Times New Roman" w:cs="Arial"/>
          <w:sz w:val="28"/>
          <w:szCs w:val="28"/>
        </w:rPr>
        <w:tab/>
      </w:r>
      <w:r w:rsidR="005139B0">
        <w:rPr>
          <w:rFonts w:eastAsia="Times New Roman"/>
          <w:sz w:val="28"/>
          <w:szCs w:val="28"/>
        </w:rPr>
        <w:t>обусловленного</w:t>
      </w:r>
      <w:r w:rsidR="005139B0">
        <w:rPr>
          <w:rFonts w:ascii="Arial" w:eastAsia="Times New Roman" w:hAnsi="Arial" w:cs="Arial"/>
          <w:sz w:val="28"/>
          <w:szCs w:val="28"/>
        </w:rPr>
        <w:tab/>
      </w:r>
      <w:r w:rsidR="005139B0">
        <w:rPr>
          <w:rFonts w:eastAsia="Times New Roman"/>
          <w:spacing w:val="-1"/>
          <w:sz w:val="28"/>
          <w:szCs w:val="28"/>
        </w:rPr>
        <w:t>возможностью</w:t>
      </w:r>
      <w:r w:rsidR="005139B0">
        <w:rPr>
          <w:rFonts w:ascii="Arial" w:eastAsia="Times New Roman" w:hAnsi="Arial" w:cs="Arial"/>
          <w:sz w:val="28"/>
          <w:szCs w:val="28"/>
        </w:rPr>
        <w:tab/>
      </w:r>
      <w:r w:rsidR="005139B0">
        <w:rPr>
          <w:rFonts w:eastAsia="Times New Roman"/>
          <w:sz w:val="28"/>
          <w:szCs w:val="28"/>
        </w:rPr>
        <w:t>предоставления</w:t>
      </w:r>
    </w:p>
    <w:p w:rsidR="0056109C" w:rsidRDefault="005139B0">
      <w:pPr>
        <w:shd w:val="clear" w:color="auto" w:fill="FFFFFF"/>
        <w:spacing w:line="310" w:lineRule="exact"/>
        <w:ind w:left="36" w:right="22"/>
        <w:jc w:val="both"/>
      </w:pPr>
      <w:r>
        <w:rPr>
          <w:rFonts w:eastAsia="Times New Roman"/>
          <w:sz w:val="28"/>
          <w:szCs w:val="28"/>
        </w:rPr>
        <w:t>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56109C" w:rsidRDefault="008F70B4">
      <w:pPr>
        <w:shd w:val="clear" w:color="auto" w:fill="FFFFFF"/>
        <w:spacing w:line="310" w:lineRule="exact"/>
        <w:ind w:left="36" w:right="29" w:firstLine="734"/>
        <w:jc w:val="both"/>
      </w:pPr>
      <w:r>
        <w:rPr>
          <w:rFonts w:eastAsia="Times New Roman"/>
          <w:sz w:val="28"/>
          <w:szCs w:val="28"/>
        </w:rPr>
        <w:t xml:space="preserve"> - </w:t>
      </w:r>
      <w:r w:rsidR="005139B0">
        <w:rPr>
          <w:rFonts w:eastAsia="Times New Roman"/>
          <w:sz w:val="28"/>
          <w:szCs w:val="28"/>
        </w:rPr>
        <w:t>в неправомерном использовании служебной информации в интересах организации после трудоустройства.</w:t>
      </w:r>
    </w:p>
    <w:p w:rsidR="0056109C" w:rsidRDefault="005139B0">
      <w:pPr>
        <w:shd w:val="clear" w:color="auto" w:fill="FFFFFF"/>
        <w:tabs>
          <w:tab w:val="left" w:pos="1066"/>
        </w:tabs>
        <w:spacing w:line="310" w:lineRule="exact"/>
        <w:ind w:left="785"/>
      </w:pPr>
      <w:r>
        <w:rPr>
          <w:spacing w:val="-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Методические рекомендации ориентированы на следующих лиц:</w:t>
      </w:r>
    </w:p>
    <w:p w:rsidR="0056109C" w:rsidRDefault="005139B0" w:rsidP="005139B0">
      <w:pPr>
        <w:numPr>
          <w:ilvl w:val="0"/>
          <w:numId w:val="2"/>
        </w:numPr>
        <w:shd w:val="clear" w:color="auto" w:fill="FFFFFF"/>
        <w:tabs>
          <w:tab w:val="left" w:pos="1087"/>
        </w:tabs>
        <w:spacing w:line="331" w:lineRule="exact"/>
        <w:ind w:left="7" w:right="43" w:firstLine="763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гражданин - бывший государственный (муниципальный) служащий (далее также - гражданин)</w:t>
      </w:r>
      <w:r>
        <w:rPr>
          <w:rFonts w:eastAsia="Times New Roman"/>
          <w:sz w:val="28"/>
          <w:szCs w:val="28"/>
          <w:vertAlign w:val="superscript"/>
        </w:rPr>
        <w:t>1</w:t>
      </w:r>
      <w:r>
        <w:rPr>
          <w:rFonts w:eastAsia="Times New Roman"/>
          <w:sz w:val="28"/>
          <w:szCs w:val="28"/>
        </w:rPr>
        <w:t>;</w:t>
      </w:r>
    </w:p>
    <w:p w:rsidR="0056109C" w:rsidRDefault="005139B0" w:rsidP="005139B0">
      <w:pPr>
        <w:numPr>
          <w:ilvl w:val="0"/>
          <w:numId w:val="2"/>
        </w:numPr>
        <w:shd w:val="clear" w:color="auto" w:fill="FFFFFF"/>
        <w:tabs>
          <w:tab w:val="left" w:pos="1087"/>
        </w:tabs>
        <w:spacing w:line="310" w:lineRule="exact"/>
        <w:ind w:left="7" w:right="43" w:firstLine="763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-государственный (муниципальный) орган);</w:t>
      </w:r>
    </w:p>
    <w:p w:rsidR="0056109C" w:rsidRPr="008F70B4" w:rsidRDefault="005139B0" w:rsidP="005139B0">
      <w:pPr>
        <w:numPr>
          <w:ilvl w:val="0"/>
          <w:numId w:val="2"/>
        </w:numPr>
        <w:shd w:val="clear" w:color="auto" w:fill="FFFFFF"/>
        <w:tabs>
          <w:tab w:val="left" w:pos="1087"/>
        </w:tabs>
        <w:spacing w:line="310" w:lineRule="exact"/>
        <w:ind w:left="7" w:right="43" w:firstLine="76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8F70B4" w:rsidRDefault="008F70B4" w:rsidP="008F70B4">
      <w:pPr>
        <w:shd w:val="clear" w:color="auto" w:fill="FFFFFF"/>
        <w:tabs>
          <w:tab w:val="left" w:pos="1087"/>
        </w:tabs>
        <w:spacing w:line="310" w:lineRule="exact"/>
        <w:ind w:left="7" w:right="4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_________________________________________________________ </w:t>
      </w:r>
    </w:p>
    <w:p w:rsidR="0056109C" w:rsidRDefault="005139B0" w:rsidP="008F70B4">
      <w:pPr>
        <w:shd w:val="clear" w:color="auto" w:fill="FFFFFF"/>
        <w:tabs>
          <w:tab w:val="left" w:pos="1087"/>
        </w:tabs>
        <w:spacing w:line="310" w:lineRule="exact"/>
        <w:ind w:left="7" w:right="43"/>
        <w:jc w:val="both"/>
      </w:pPr>
      <w:r>
        <w:rPr>
          <w:rFonts w:eastAsia="Times New Roman"/>
          <w:spacing w:val="-6"/>
          <w:sz w:val="22"/>
          <w:szCs w:val="22"/>
        </w:rPr>
        <w:t xml:space="preserve"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</w:t>
      </w:r>
      <w:r>
        <w:rPr>
          <w:rFonts w:eastAsia="Times New Roman"/>
          <w:spacing w:val="-5"/>
          <w:sz w:val="22"/>
          <w:szCs w:val="22"/>
        </w:rPr>
        <w:t xml:space="preserve">Российской Федерации по противодействию коррупции в связи с замещением ими ранее должностей </w:t>
      </w:r>
      <w:r>
        <w:rPr>
          <w:rFonts w:eastAsia="Times New Roman"/>
          <w:spacing w:val="-2"/>
          <w:sz w:val="22"/>
          <w:szCs w:val="22"/>
        </w:rPr>
        <w:t xml:space="preserve">федеральной государственной службы указанных в подпункте «а» пункта 1 Положения о порядке </w:t>
      </w:r>
      <w:r>
        <w:rPr>
          <w:rFonts w:eastAsia="Times New Roman"/>
          <w:spacing w:val="-8"/>
          <w:sz w:val="22"/>
          <w:szCs w:val="22"/>
        </w:rPr>
        <w:t xml:space="preserve">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лип, замещающих государственные должности Российской Федерации и отдельные должности федеральной государственной </w:t>
      </w:r>
      <w:r>
        <w:rPr>
          <w:rFonts w:eastAsia="Times New Roman"/>
          <w:spacing w:val="-6"/>
          <w:sz w:val="22"/>
          <w:szCs w:val="22"/>
        </w:rPr>
        <w:t xml:space="preserve">службы, и урегулирования конфликта интересов, а также некоторых обращений граждан, утвержденного </w:t>
      </w:r>
      <w:r>
        <w:rPr>
          <w:rFonts w:eastAsia="Times New Roman"/>
          <w:sz w:val="22"/>
          <w:szCs w:val="22"/>
        </w:rPr>
        <w:t>Указом Президента Российской Федерации от 25 февраля 2011 г. № 233.</w:t>
      </w:r>
    </w:p>
    <w:p w:rsidR="0056109C" w:rsidRDefault="0056109C">
      <w:pPr>
        <w:shd w:val="clear" w:color="auto" w:fill="FFFFFF"/>
        <w:spacing w:before="706" w:line="216" w:lineRule="exact"/>
        <w:ind w:right="50" w:firstLine="720"/>
        <w:jc w:val="both"/>
        <w:sectPr w:rsidR="0056109C">
          <w:pgSz w:w="11909" w:h="16834"/>
          <w:pgMar w:top="1339" w:right="360" w:bottom="360" w:left="1822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66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56109C" w:rsidRDefault="005139B0">
      <w:pPr>
        <w:shd w:val="clear" w:color="auto" w:fill="FFFFFF"/>
        <w:spacing w:before="274" w:line="310" w:lineRule="exact"/>
        <w:ind w:left="180"/>
      </w:pPr>
      <w:r>
        <w:rPr>
          <w:rFonts w:eastAsia="Times New Roman"/>
          <w:b/>
          <w:bCs/>
          <w:spacing w:val="-1"/>
          <w:sz w:val="28"/>
          <w:szCs w:val="28"/>
        </w:rPr>
        <w:t>П. Условия, влекущие необходимость получения гражданином - бывшим</w:t>
      </w:r>
    </w:p>
    <w:p w:rsidR="0056109C" w:rsidRDefault="005139B0">
      <w:pPr>
        <w:shd w:val="clear" w:color="auto" w:fill="FFFFFF"/>
        <w:spacing w:line="310" w:lineRule="exact"/>
        <w:ind w:left="101"/>
        <w:jc w:val="center"/>
      </w:pPr>
      <w:r>
        <w:rPr>
          <w:rFonts w:eastAsia="Times New Roman"/>
          <w:b/>
          <w:bCs/>
          <w:sz w:val="28"/>
          <w:szCs w:val="28"/>
        </w:rPr>
        <w:t>государственным (муниципальным) служащим согласия комиссии по</w:t>
      </w:r>
    </w:p>
    <w:p w:rsidR="0056109C" w:rsidRDefault="008F70B4">
      <w:pPr>
        <w:shd w:val="clear" w:color="auto" w:fill="FFFFFF"/>
        <w:spacing w:line="310" w:lineRule="exact"/>
        <w:ind w:left="86"/>
        <w:jc w:val="center"/>
      </w:pPr>
      <w:r>
        <w:rPr>
          <w:rFonts w:eastAsia="Times New Roman"/>
          <w:b/>
          <w:bCs/>
          <w:sz w:val="28"/>
          <w:szCs w:val="28"/>
        </w:rPr>
        <w:t>соблюдению требован</w:t>
      </w:r>
      <w:r w:rsidR="005139B0">
        <w:rPr>
          <w:rFonts w:eastAsia="Times New Roman"/>
          <w:b/>
          <w:bCs/>
          <w:sz w:val="28"/>
          <w:szCs w:val="28"/>
        </w:rPr>
        <w:t>ий к служебному поведению государственных или</w:t>
      </w:r>
    </w:p>
    <w:p w:rsidR="0056109C" w:rsidRDefault="005139B0">
      <w:pPr>
        <w:shd w:val="clear" w:color="auto" w:fill="FFFFFF"/>
        <w:spacing w:line="310" w:lineRule="exact"/>
        <w:ind w:left="94"/>
        <w:jc w:val="center"/>
      </w:pPr>
      <w:r>
        <w:rPr>
          <w:rFonts w:eastAsia="Times New Roman"/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:rsidR="0056109C" w:rsidRDefault="005139B0">
      <w:pPr>
        <w:shd w:val="clear" w:color="auto" w:fill="FFFFFF"/>
        <w:spacing w:before="230" w:line="317" w:lineRule="exact"/>
        <w:ind w:left="86" w:firstLine="727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>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56109C" w:rsidRDefault="005139B0">
      <w:pPr>
        <w:shd w:val="clear" w:color="auto" w:fill="FFFFFF"/>
        <w:spacing w:line="317" w:lineRule="exact"/>
        <w:ind w:left="86" w:firstLine="742"/>
        <w:jc w:val="both"/>
      </w:pPr>
      <w:r>
        <w:rPr>
          <w:b/>
          <w:bCs/>
          <w:sz w:val="28"/>
          <w:szCs w:val="28"/>
        </w:rPr>
        <w:t xml:space="preserve">1) </w:t>
      </w:r>
      <w:r>
        <w:rPr>
          <w:rFonts w:eastAsia="Times New Roman"/>
          <w:b/>
          <w:bCs/>
          <w:sz w:val="28"/>
          <w:szCs w:val="28"/>
        </w:rPr>
        <w:t xml:space="preserve">нахождение должности, которую замещал гражданин,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>перечне, установленном нормативными правовыми актами Российской Федерации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</w:p>
    <w:p w:rsidR="0056109C" w:rsidRDefault="005139B0">
      <w:pPr>
        <w:shd w:val="clear" w:color="auto" w:fill="FFFFFF"/>
        <w:spacing w:line="310" w:lineRule="exact"/>
        <w:ind w:left="72" w:firstLine="727"/>
        <w:jc w:val="both"/>
      </w:pPr>
      <w:r>
        <w:rPr>
          <w:rFonts w:eastAsia="Times New Roman"/>
          <w:sz w:val="28"/>
          <w:szCs w:val="28"/>
        </w:rPr>
        <w:t>Указом Президента Российской Федерации от 21 июля 2010 г. №</w:t>
      </w:r>
      <w:r w:rsidR="008F70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925 «О мерах по реализации отдельных положений Федерального закона «О противодействии коррупции» (далее - Указ № 925) предусмотрены следующие должности, замещение которых влечет ограничения после увольнения с государственной (муниципальной) службы:</w:t>
      </w:r>
    </w:p>
    <w:p w:rsidR="0056109C" w:rsidRDefault="005139B0">
      <w:pPr>
        <w:shd w:val="clear" w:color="auto" w:fill="FFFFFF"/>
        <w:spacing w:line="310" w:lineRule="exact"/>
        <w:ind w:left="50" w:firstLine="727"/>
        <w:jc w:val="both"/>
      </w:pPr>
      <w:r>
        <w:rPr>
          <w:rFonts w:eastAsia="Times New Roman"/>
          <w:sz w:val="28"/>
          <w:szCs w:val="28"/>
        </w:rPr>
        <w:t xml:space="preserve">должности федеральной государственной службы, включенные в раздел </w:t>
      </w:r>
      <w:r>
        <w:rPr>
          <w:rFonts w:eastAsia="Times New Roman"/>
          <w:sz w:val="28"/>
          <w:szCs w:val="28"/>
          <w:lang w:val="en-US"/>
        </w:rPr>
        <w:t>I</w:t>
      </w:r>
      <w:r w:rsidRPr="005139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или раздел </w:t>
      </w:r>
      <w:r>
        <w:rPr>
          <w:rFonts w:eastAsia="Times New Roman"/>
          <w:sz w:val="28"/>
          <w:szCs w:val="28"/>
          <w:lang w:val="en-US"/>
        </w:rPr>
        <w:t>II</w:t>
      </w:r>
      <w:r w:rsidRPr="005139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</w:t>
      </w:r>
      <w:r>
        <w:rPr>
          <w:rFonts w:eastAsia="Times New Roman"/>
          <w:b/>
          <w:bCs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(далее - Указ № 557);</w:t>
      </w:r>
    </w:p>
    <w:p w:rsidR="0056109C" w:rsidRDefault="005139B0">
      <w:pPr>
        <w:shd w:val="clear" w:color="auto" w:fill="FFFFFF"/>
        <w:spacing w:before="7" w:line="310" w:lineRule="exact"/>
        <w:ind w:left="14" w:right="29" w:firstLine="7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</w:t>
      </w:r>
      <w:r>
        <w:rPr>
          <w:rFonts w:eastAsia="Times New Roman"/>
          <w:sz w:val="28"/>
          <w:szCs w:val="28"/>
          <w:lang w:val="en-US"/>
        </w:rPr>
        <w:t>III</w:t>
      </w:r>
      <w:r w:rsidRPr="005139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перечня, утвержденного Указом № 557.</w:t>
      </w:r>
    </w:p>
    <w:p w:rsidR="008F70B4" w:rsidRDefault="008F70B4" w:rsidP="008F70B4">
      <w:pPr>
        <w:shd w:val="clear" w:color="auto" w:fill="FFFFFF"/>
        <w:spacing w:before="7" w:line="310" w:lineRule="exact"/>
        <w:ind w:right="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______________________________________________________________ </w:t>
      </w:r>
    </w:p>
    <w:p w:rsidR="0056109C" w:rsidRDefault="005139B0" w:rsidP="008F70B4">
      <w:pPr>
        <w:shd w:val="clear" w:color="auto" w:fill="FFFFFF"/>
        <w:spacing w:before="7" w:line="310" w:lineRule="exact"/>
        <w:ind w:right="29"/>
        <w:jc w:val="both"/>
      </w:pPr>
      <w:r>
        <w:rPr>
          <w:rFonts w:eastAsia="Times New Roman"/>
          <w:spacing w:val="-9"/>
          <w:sz w:val="22"/>
          <w:szCs w:val="22"/>
        </w:rPr>
        <w:t>В соответствии с пунктом 3 статьи 1 Федерального закона №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56109C" w:rsidRDefault="005139B0">
      <w:pPr>
        <w:shd w:val="clear" w:color="auto" w:fill="FFFFFF"/>
        <w:tabs>
          <w:tab w:val="left" w:pos="778"/>
        </w:tabs>
        <w:spacing w:line="223" w:lineRule="exact"/>
        <w:ind w:right="72" w:firstLine="554"/>
        <w:jc w:val="both"/>
      </w:pPr>
      <w:r>
        <w:rPr>
          <w:rFonts w:eastAsia="Times New Roman"/>
          <w:spacing w:val="-10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федеральные нормативные правовые акты (федеральные конституционные законы, федеральные</w:t>
      </w:r>
      <w:r>
        <w:rPr>
          <w:rFonts w:eastAsia="Times New Roman"/>
          <w:spacing w:val="-8"/>
          <w:sz w:val="22"/>
          <w:szCs w:val="22"/>
        </w:rPr>
        <w:br/>
        <w:t>законы, нормативные правовые акты Президента Российской Федерации, нормативные правовые акты</w:t>
      </w:r>
      <w:r>
        <w:rPr>
          <w:rFonts w:eastAsia="Times New Roman"/>
          <w:spacing w:val="-8"/>
          <w:sz w:val="22"/>
          <w:szCs w:val="22"/>
        </w:rPr>
        <w:br/>
      </w:r>
      <w:r>
        <w:rPr>
          <w:rFonts w:eastAsia="Times New Roman"/>
          <w:spacing w:val="-9"/>
          <w:sz w:val="22"/>
          <w:szCs w:val="22"/>
        </w:rPr>
        <w:t>Правительства Российской Федерации, нормативные правовые акты федеральных органов исполнительной</w:t>
      </w:r>
      <w:r>
        <w:rPr>
          <w:rFonts w:eastAsia="Times New Roman"/>
          <w:spacing w:val="-9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власти и иных федеральных органов);</w:t>
      </w:r>
    </w:p>
    <w:p w:rsidR="0056109C" w:rsidRDefault="005139B0">
      <w:pPr>
        <w:shd w:val="clear" w:color="auto" w:fill="FFFFFF"/>
        <w:tabs>
          <w:tab w:val="left" w:pos="778"/>
        </w:tabs>
        <w:spacing w:before="43" w:line="216" w:lineRule="exact"/>
        <w:ind w:right="72" w:firstLine="554"/>
        <w:jc w:val="both"/>
      </w:pPr>
      <w:r>
        <w:rPr>
          <w:rFonts w:eastAsia="Times New Roman"/>
          <w:spacing w:val="-10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законы и иные нормативные правовые акты органов государственной власти субъектов Российской</w:t>
      </w:r>
      <w:r>
        <w:rPr>
          <w:rFonts w:eastAsia="Times New Roman"/>
          <w:spacing w:val="-8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Федерации;</w:t>
      </w:r>
    </w:p>
    <w:p w:rsidR="0056109C" w:rsidRDefault="005139B0">
      <w:pPr>
        <w:shd w:val="clear" w:color="auto" w:fill="FFFFFF"/>
        <w:tabs>
          <w:tab w:val="left" w:pos="778"/>
        </w:tabs>
        <w:spacing w:before="7"/>
        <w:ind w:left="554"/>
      </w:pPr>
      <w:r>
        <w:rPr>
          <w:rFonts w:eastAsia="Times New Roman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  <w:t>муниципальные правовые акты.</w:t>
      </w:r>
    </w:p>
    <w:p w:rsidR="0056109C" w:rsidRDefault="0056109C">
      <w:pPr>
        <w:shd w:val="clear" w:color="auto" w:fill="FFFFFF"/>
        <w:tabs>
          <w:tab w:val="left" w:pos="778"/>
        </w:tabs>
        <w:spacing w:before="7"/>
        <w:ind w:left="554"/>
        <w:sectPr w:rsidR="0056109C">
          <w:pgSz w:w="11909" w:h="16834"/>
          <w:pgMar w:top="1105" w:right="364" w:bottom="360" w:left="1890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94"/>
        <w:jc w:val="center"/>
      </w:pPr>
      <w:r>
        <w:rPr>
          <w:rFonts w:ascii="Arial" w:hAnsi="Arial" w:cs="Arial"/>
          <w:b/>
          <w:bCs/>
        </w:rPr>
        <w:lastRenderedPageBreak/>
        <w:t>3</w:t>
      </w:r>
    </w:p>
    <w:p w:rsidR="0056109C" w:rsidRDefault="005139B0">
      <w:pPr>
        <w:shd w:val="clear" w:color="auto" w:fill="FFFFFF"/>
        <w:spacing w:before="266" w:line="310" w:lineRule="exact"/>
        <w:ind w:left="94" w:firstLine="727"/>
        <w:jc w:val="both"/>
      </w:pPr>
      <w:r>
        <w:rPr>
          <w:rFonts w:eastAsia="Times New Roman"/>
          <w:sz w:val="28"/>
          <w:szCs w:val="28"/>
        </w:rPr>
        <w:t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№ 273-ФЗ.</w:t>
      </w:r>
    </w:p>
    <w:p w:rsidR="0056109C" w:rsidRDefault="005139B0">
      <w:pPr>
        <w:shd w:val="clear" w:color="auto" w:fill="FFFFFF"/>
        <w:spacing w:line="310" w:lineRule="exact"/>
        <w:ind w:left="65" w:right="22" w:firstLine="727"/>
        <w:jc w:val="both"/>
      </w:pPr>
      <w:r>
        <w:rPr>
          <w:rFonts w:eastAsia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 12 Федерального закона № 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 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гражданина;</w:t>
      </w:r>
    </w:p>
    <w:p w:rsidR="0056109C" w:rsidRDefault="005139B0">
      <w:pPr>
        <w:shd w:val="clear" w:color="auto" w:fill="FFFFFF"/>
        <w:tabs>
          <w:tab w:val="left" w:pos="1073"/>
          <w:tab w:val="left" w:pos="2311"/>
          <w:tab w:val="left" w:pos="4342"/>
          <w:tab w:val="left" w:pos="7531"/>
        </w:tabs>
        <w:spacing w:before="7" w:line="310" w:lineRule="exact"/>
        <w:ind w:left="14" w:right="43" w:firstLine="749"/>
        <w:jc w:val="both"/>
      </w:pPr>
      <w:r>
        <w:rPr>
          <w:b/>
          <w:bCs/>
          <w:spacing w:val="-1"/>
          <w:sz w:val="28"/>
          <w:szCs w:val="28"/>
        </w:rPr>
        <w:t>2)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 должностные (служебные) обязанности гражданина входили</w:t>
      </w:r>
      <w:r>
        <w:rPr>
          <w:rFonts w:eastAsia="Times New Roman"/>
          <w:b/>
          <w:bCs/>
          <w:sz w:val="28"/>
          <w:szCs w:val="28"/>
        </w:rPr>
        <w:br/>
        <w:t>отдельные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функции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государственного,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муниципального</w:t>
      </w:r>
      <w:r>
        <w:rPr>
          <w:rFonts w:eastAsia="Times New Roman"/>
          <w:b/>
          <w:bCs/>
          <w:sz w:val="28"/>
          <w:szCs w:val="28"/>
        </w:rPr>
        <w:br/>
        <w:t>(административного) управления организацией</w:t>
      </w:r>
      <w:r>
        <w:rPr>
          <w:rFonts w:eastAsia="Times New Roman"/>
          <w:b/>
          <w:bCs/>
          <w:sz w:val="28"/>
          <w:szCs w:val="28"/>
          <w:vertAlign w:val="superscript"/>
        </w:rPr>
        <w:t>3</w:t>
      </w:r>
      <w:r>
        <w:rPr>
          <w:rFonts w:eastAsia="Times New Roman"/>
          <w:b/>
          <w:bCs/>
          <w:sz w:val="28"/>
          <w:szCs w:val="28"/>
        </w:rPr>
        <w:t>, в которую он</w:t>
      </w:r>
      <w:r>
        <w:rPr>
          <w:rFonts w:eastAsia="Times New Roman"/>
          <w:b/>
          <w:bCs/>
          <w:sz w:val="28"/>
          <w:szCs w:val="28"/>
        </w:rPr>
        <w:br/>
        <w:t>трудоустраивается.</w:t>
      </w:r>
    </w:p>
    <w:p w:rsidR="0056109C" w:rsidRDefault="005139B0">
      <w:pPr>
        <w:shd w:val="clear" w:color="auto" w:fill="FFFFFF"/>
        <w:spacing w:line="310" w:lineRule="exact"/>
        <w:ind w:left="43" w:right="43" w:firstLine="734"/>
        <w:jc w:val="both"/>
      </w:pPr>
      <w:r>
        <w:rPr>
          <w:rFonts w:eastAsia="Times New Roman"/>
          <w:sz w:val="28"/>
          <w:szCs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56109C" w:rsidRDefault="005139B0">
      <w:pPr>
        <w:shd w:val="clear" w:color="auto" w:fill="FFFFFF"/>
        <w:tabs>
          <w:tab w:val="left" w:pos="1073"/>
        </w:tabs>
        <w:spacing w:line="331" w:lineRule="exact"/>
        <w:ind w:left="14" w:right="65" w:firstLine="749"/>
        <w:jc w:val="both"/>
      </w:pPr>
      <w:r>
        <w:rPr>
          <w:spacing w:val="-1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прошло менее двух лет со дня увольнения гражданина с</w:t>
      </w:r>
      <w:r>
        <w:rPr>
          <w:rFonts w:eastAsia="Times New Roman"/>
          <w:b/>
          <w:bCs/>
          <w:sz w:val="28"/>
          <w:szCs w:val="28"/>
        </w:rPr>
        <w:br/>
        <w:t>государственной (муниципальной) службы.</w:t>
      </w:r>
    </w:p>
    <w:p w:rsidR="0056109C" w:rsidRDefault="005139B0">
      <w:pPr>
        <w:shd w:val="clear" w:color="auto" w:fill="FFFFFF"/>
        <w:spacing w:line="310" w:lineRule="exact"/>
        <w:ind w:left="36" w:right="72" w:firstLine="727"/>
        <w:jc w:val="both"/>
      </w:pPr>
      <w:r>
        <w:rPr>
          <w:rFonts w:eastAsia="Times New Roman"/>
          <w:sz w:val="28"/>
          <w:szCs w:val="28"/>
        </w:rPr>
        <w:t>Период, в течение которого действуют установленные статьей 12 Федерального закона № 273-ФЗ ограничения, начинается со дня увольнения с государственной (муниципальной) службы и заканчиваются через два года.</w:t>
      </w:r>
    </w:p>
    <w:p w:rsidR="0056109C" w:rsidRDefault="005139B0">
      <w:pPr>
        <w:shd w:val="clear" w:color="auto" w:fill="FFFFFF"/>
        <w:spacing w:line="310" w:lineRule="exact"/>
        <w:ind w:left="29" w:right="72" w:firstLine="677"/>
        <w:jc w:val="both"/>
      </w:pPr>
      <w:r>
        <w:rPr>
          <w:rFonts w:eastAsia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56109C" w:rsidRPr="008F70B4" w:rsidRDefault="008F70B4" w:rsidP="008F70B4">
      <w:pPr>
        <w:shd w:val="clear" w:color="auto" w:fill="FFFFFF"/>
        <w:tabs>
          <w:tab w:val="left" w:pos="1073"/>
        </w:tabs>
        <w:spacing w:line="310" w:lineRule="exact"/>
        <w:ind w:right="7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4)</w:t>
      </w:r>
      <w:r w:rsidR="005139B0" w:rsidRPr="008F70B4">
        <w:rPr>
          <w:rFonts w:eastAsia="Times New Roman"/>
          <w:b/>
          <w:bCs/>
          <w:sz w:val="28"/>
          <w:szCs w:val="28"/>
        </w:rPr>
        <w:t>заключение трудового договора вне зависимости от размера</w:t>
      </w:r>
      <w:r w:rsidR="005139B0" w:rsidRPr="008F70B4">
        <w:rPr>
          <w:rFonts w:eastAsia="Times New Roman"/>
          <w:b/>
          <w:bCs/>
          <w:sz w:val="28"/>
          <w:szCs w:val="28"/>
        </w:rPr>
        <w:br/>
        <w:t>заработной платы либо заключение гражданско-правового договора</w:t>
      </w:r>
      <w:r w:rsidR="005139B0" w:rsidRPr="008F70B4">
        <w:rPr>
          <w:rFonts w:eastAsia="Times New Roman"/>
          <w:b/>
          <w:bCs/>
          <w:sz w:val="28"/>
          <w:szCs w:val="28"/>
        </w:rPr>
        <w:br/>
        <w:t>(гражданско-правовых договоров), стоимость выполнения работ</w:t>
      </w:r>
      <w:r w:rsidR="005139B0" w:rsidRPr="008F70B4">
        <w:rPr>
          <w:rFonts w:eastAsia="Times New Roman"/>
          <w:b/>
          <w:bCs/>
          <w:sz w:val="28"/>
          <w:szCs w:val="28"/>
        </w:rPr>
        <w:br/>
        <w:t>(оказания услуг) по которому (которым) составляет более ста тысяч</w:t>
      </w:r>
      <w:r w:rsidR="005139B0" w:rsidRPr="008F70B4">
        <w:rPr>
          <w:rFonts w:eastAsia="Times New Roman"/>
          <w:b/>
          <w:bCs/>
          <w:sz w:val="28"/>
          <w:szCs w:val="28"/>
        </w:rPr>
        <w:br/>
        <w:t>рублей в течение месяца.</w:t>
      </w:r>
    </w:p>
    <w:p w:rsidR="008F70B4" w:rsidRDefault="008F70B4" w:rsidP="008F70B4">
      <w:pPr>
        <w:shd w:val="clear" w:color="auto" w:fill="FFFFFF"/>
        <w:tabs>
          <w:tab w:val="left" w:pos="1073"/>
        </w:tabs>
        <w:spacing w:line="310" w:lineRule="exact"/>
        <w:ind w:right="72"/>
      </w:pPr>
      <w:r>
        <w:t xml:space="preserve">__________________________________________________________________________________ </w:t>
      </w:r>
    </w:p>
    <w:p w:rsidR="0056109C" w:rsidRDefault="005139B0" w:rsidP="008F70B4">
      <w:pPr>
        <w:shd w:val="clear" w:color="auto" w:fill="FFFFFF"/>
        <w:tabs>
          <w:tab w:val="left" w:pos="1073"/>
        </w:tabs>
        <w:spacing w:line="310" w:lineRule="exact"/>
        <w:ind w:right="72"/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-8"/>
          <w:sz w:val="22"/>
          <w:szCs w:val="22"/>
        </w:rPr>
        <w:t xml:space="preserve">В соответствии с пунктом 4 статьи 1 Федерального закона № 273-ФЗ для целей данного Федерального </w:t>
      </w:r>
      <w:r>
        <w:rPr>
          <w:rFonts w:eastAsia="Times New Roman"/>
          <w:spacing w:val="-5"/>
          <w:sz w:val="22"/>
          <w:szCs w:val="22"/>
        </w:rPr>
        <w:t>закона функции государственного, муниципального (административного) управления организацией -</w:t>
      </w:r>
      <w:r>
        <w:rPr>
          <w:rFonts w:eastAsia="Times New Roman"/>
          <w:spacing w:val="-7"/>
          <w:sz w:val="22"/>
          <w:szCs w:val="22"/>
        </w:rPr>
        <w:t xml:space="preserve">полномочия государственного или муниципального служащего принимать обязательные для исполнения </w:t>
      </w:r>
      <w:r>
        <w:rPr>
          <w:rFonts w:eastAsia="Times New Roman"/>
          <w:spacing w:val="-6"/>
          <w:sz w:val="22"/>
          <w:szCs w:val="22"/>
        </w:rPr>
        <w:t xml:space="preserve">решения по кадровым, организационно-техническим, финансовым, материально-техническим шш иным </w:t>
      </w:r>
      <w:r>
        <w:rPr>
          <w:rFonts w:eastAsia="Times New Roman"/>
          <w:spacing w:val="-3"/>
          <w:sz w:val="22"/>
          <w:szCs w:val="22"/>
        </w:rPr>
        <w:t xml:space="preserve">вопросам в отношении данной организации, в том числе решения, связанные с выдачей разрешений </w:t>
      </w:r>
      <w:r>
        <w:rPr>
          <w:rFonts w:eastAsia="Times New Roman"/>
          <w:spacing w:val="-4"/>
          <w:sz w:val="22"/>
          <w:szCs w:val="22"/>
        </w:rPr>
        <w:t xml:space="preserve">(лицензий) на осуществление определенного вида деятельности и (или) отдельных действий данной </w:t>
      </w:r>
      <w:r>
        <w:rPr>
          <w:rFonts w:eastAsia="Times New Roman"/>
          <w:sz w:val="22"/>
          <w:szCs w:val="22"/>
        </w:rPr>
        <w:t>организацией, либо готовить проекты таких решений.</w:t>
      </w:r>
    </w:p>
    <w:p w:rsidR="0056109C" w:rsidRDefault="0056109C">
      <w:pPr>
        <w:shd w:val="clear" w:color="auto" w:fill="FFFFFF"/>
        <w:spacing w:before="641" w:line="223" w:lineRule="exact"/>
        <w:ind w:right="86" w:firstLine="583"/>
        <w:jc w:val="both"/>
        <w:sectPr w:rsidR="0056109C">
          <w:pgSz w:w="11909" w:h="16834"/>
          <w:pgMar w:top="1123" w:right="360" w:bottom="360" w:left="1800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73"/>
        <w:jc w:val="center"/>
      </w:pPr>
      <w:r>
        <w:rPr>
          <w:rFonts w:ascii="Arial" w:hAnsi="Arial" w:cs="Arial"/>
          <w:b/>
          <w:bCs/>
        </w:rPr>
        <w:lastRenderedPageBreak/>
        <w:t>4</w:t>
      </w:r>
    </w:p>
    <w:p w:rsidR="0056109C" w:rsidRDefault="005139B0">
      <w:pPr>
        <w:shd w:val="clear" w:color="auto" w:fill="FFFFFF"/>
        <w:spacing w:before="259" w:line="317" w:lineRule="exact"/>
        <w:ind w:left="108" w:firstLine="720"/>
        <w:jc w:val="both"/>
      </w:pPr>
      <w:r>
        <w:rPr>
          <w:rFonts w:eastAsia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56109C" w:rsidRDefault="008F70B4" w:rsidP="005139B0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317" w:lineRule="exact"/>
        <w:ind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Ограничения, </w:t>
      </w:r>
      <w:r w:rsidR="005139B0">
        <w:rPr>
          <w:rFonts w:eastAsia="Times New Roman"/>
          <w:sz w:val="28"/>
          <w:szCs w:val="28"/>
        </w:rPr>
        <w:t>предусмотренные статьей 12 Федерального закона № 273 -ФЗ, распространяются на гражданина независимо от оснований его увольнения с государственной (муниципальной) службы.</w:t>
      </w:r>
    </w:p>
    <w:p w:rsidR="0056109C" w:rsidRDefault="005139B0" w:rsidP="005139B0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317" w:lineRule="exact"/>
        <w:ind w:left="749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Не требуется дача согласия комиссии в следующих ситуациях: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310" w:lineRule="exact"/>
        <w:ind w:left="72" w:right="7" w:firstLine="7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56109C" w:rsidRDefault="005139B0" w:rsidP="005139B0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317" w:lineRule="exact"/>
        <w:ind w:left="72" w:right="14" w:firstLine="7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гражданин не осуществлял функции государственного, муниципального (административного) управления организацией.</w:t>
      </w:r>
    </w:p>
    <w:p w:rsidR="0056109C" w:rsidRDefault="005139B0">
      <w:pPr>
        <w:shd w:val="clear" w:color="auto" w:fill="FFFFFF"/>
        <w:spacing w:before="259" w:line="317" w:lineRule="exact"/>
        <w:ind w:left="1015" w:hanging="562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Ш. Порядок направления гражданином - бывшим государственным </w:t>
      </w:r>
      <w:r>
        <w:rPr>
          <w:rFonts w:eastAsia="Times New Roman"/>
          <w:b/>
          <w:bCs/>
          <w:sz w:val="28"/>
          <w:szCs w:val="28"/>
        </w:rPr>
        <w:t>(муниципальным) служащим обращения о даче согласия на</w:t>
      </w:r>
    </w:p>
    <w:p w:rsidR="0056109C" w:rsidRDefault="005139B0">
      <w:pPr>
        <w:shd w:val="clear" w:color="auto" w:fill="FFFFFF"/>
        <w:ind w:left="122"/>
        <w:jc w:val="center"/>
      </w:pPr>
      <w:r>
        <w:rPr>
          <w:rFonts w:eastAsia="Times New Roman"/>
          <w:b/>
          <w:bCs/>
          <w:sz w:val="28"/>
          <w:szCs w:val="28"/>
        </w:rPr>
        <w:t>трудоустройство</w:t>
      </w:r>
    </w:p>
    <w:p w:rsidR="0056109C" w:rsidRDefault="005139B0">
      <w:pPr>
        <w:shd w:val="clear" w:color="auto" w:fill="FFFFFF"/>
        <w:tabs>
          <w:tab w:val="left" w:pos="1030"/>
        </w:tabs>
        <w:spacing w:before="252" w:line="310" w:lineRule="exact"/>
        <w:ind w:right="14" w:firstLine="749"/>
        <w:jc w:val="both"/>
      </w:pPr>
      <w:r>
        <w:rPr>
          <w:spacing w:val="-8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федеральных государственных служащих соответствующий</w:t>
      </w:r>
      <w:r>
        <w:rPr>
          <w:rFonts w:eastAsia="Times New Roman"/>
          <w:sz w:val="28"/>
          <w:szCs w:val="28"/>
        </w:rPr>
        <w:br/>
        <w:t>порядок обращения регламентирован Положением о комиссиях по</w:t>
      </w:r>
      <w:r>
        <w:rPr>
          <w:rFonts w:eastAsia="Times New Roman"/>
          <w:sz w:val="28"/>
          <w:szCs w:val="28"/>
        </w:rPr>
        <w:br/>
        <w:t>соблюдению требований к служебному поведению федеральных</w:t>
      </w:r>
      <w:r>
        <w:rPr>
          <w:rFonts w:eastAsia="Times New Roman"/>
          <w:sz w:val="28"/>
          <w:szCs w:val="28"/>
        </w:rPr>
        <w:br/>
        <w:t>государственных служащих и урегулированию конфликта интересов,</w:t>
      </w:r>
      <w:r>
        <w:rPr>
          <w:rFonts w:eastAsia="Times New Roman"/>
          <w:sz w:val="28"/>
          <w:szCs w:val="28"/>
        </w:rPr>
        <w:br/>
        <w:t>утвержденным Указом Президента Российской Федерации от 1 июля 2010 г.</w:t>
      </w:r>
      <w:r>
        <w:rPr>
          <w:rFonts w:eastAsia="Times New Roman"/>
          <w:sz w:val="28"/>
          <w:szCs w:val="28"/>
        </w:rPr>
        <w:br/>
        <w:t>№ 821 (далее - Положение о комиссиях, Указ № 821).</w:t>
      </w:r>
    </w:p>
    <w:p w:rsidR="0056109C" w:rsidRDefault="005139B0">
      <w:pPr>
        <w:shd w:val="clear" w:color="auto" w:fill="FFFFFF"/>
        <w:spacing w:line="310" w:lineRule="exact"/>
        <w:ind w:left="14" w:right="22" w:firstLine="720"/>
        <w:jc w:val="both"/>
      </w:pPr>
      <w:r>
        <w:rPr>
          <w:rFonts w:eastAsia="Times New Roman"/>
          <w:sz w:val="28"/>
          <w:szCs w:val="28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 8 Указа №821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 821 при разработке названных положений).</w:t>
      </w:r>
    </w:p>
    <w:p w:rsidR="0056109C" w:rsidRDefault="005139B0">
      <w:pPr>
        <w:shd w:val="clear" w:color="auto" w:fill="FFFFFF"/>
        <w:tabs>
          <w:tab w:val="left" w:pos="1030"/>
        </w:tabs>
        <w:spacing w:line="310" w:lineRule="exact"/>
        <w:ind w:right="58" w:firstLine="749"/>
        <w:jc w:val="both"/>
      </w:pPr>
      <w:r>
        <w:rPr>
          <w:spacing w:val="-9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абзацем вторым подпункта «б» пункта 16</w:t>
      </w:r>
      <w:r>
        <w:rPr>
          <w:rFonts w:eastAsia="Times New Roman"/>
          <w:sz w:val="28"/>
          <w:szCs w:val="28"/>
        </w:rPr>
        <w:br/>
        <w:t>Положения о комиссиях основанием для проведения заседания комиссии</w:t>
      </w:r>
      <w:r>
        <w:rPr>
          <w:rFonts w:eastAsia="Times New Roman"/>
          <w:sz w:val="28"/>
          <w:szCs w:val="28"/>
        </w:rPr>
        <w:br/>
        <w:t>является обращение гражданина, замещавшего в государственном</w:t>
      </w:r>
      <w:r>
        <w:rPr>
          <w:rFonts w:eastAsia="Times New Roman"/>
          <w:sz w:val="28"/>
          <w:szCs w:val="28"/>
        </w:rPr>
        <w:br/>
        <w:t>(муниципальном) органе должность государственной (муниципальной)</w:t>
      </w:r>
      <w:r>
        <w:rPr>
          <w:rFonts w:eastAsia="Times New Roman"/>
          <w:sz w:val="28"/>
          <w:szCs w:val="28"/>
        </w:rPr>
        <w:br/>
        <w:t>службы, включенную в перечень должностей, утвержденный нормативным</w:t>
      </w:r>
      <w:r>
        <w:rPr>
          <w:rFonts w:eastAsia="Times New Roman"/>
          <w:sz w:val="28"/>
          <w:szCs w:val="28"/>
        </w:rPr>
        <w:br/>
        <w:t>правовым актом Российской Федерации, о даче согласия на замещение</w:t>
      </w:r>
      <w:r>
        <w:rPr>
          <w:rFonts w:eastAsia="Times New Roman"/>
          <w:sz w:val="28"/>
          <w:szCs w:val="28"/>
        </w:rPr>
        <w:br/>
        <w:t>должности в коммерческой или некоммерческой организации либо на</w:t>
      </w:r>
      <w:r>
        <w:rPr>
          <w:rFonts w:eastAsia="Times New Roman"/>
          <w:sz w:val="28"/>
          <w:szCs w:val="28"/>
        </w:rPr>
        <w:br/>
        <w:t>выполнение работы на условиях гражданско-правового договора в</w:t>
      </w:r>
      <w:r>
        <w:rPr>
          <w:rFonts w:eastAsia="Times New Roman"/>
          <w:sz w:val="28"/>
          <w:szCs w:val="28"/>
        </w:rPr>
        <w:br/>
        <w:t>коммерческой или некоммерческой организации, если отдельные функции по</w:t>
      </w:r>
      <w:r>
        <w:rPr>
          <w:rFonts w:eastAsia="Times New Roman"/>
          <w:sz w:val="28"/>
          <w:szCs w:val="28"/>
        </w:rPr>
        <w:br/>
        <w:t>государственному, муниципальному (административному) управлению этой</w:t>
      </w:r>
    </w:p>
    <w:p w:rsidR="0056109C" w:rsidRDefault="0056109C">
      <w:pPr>
        <w:shd w:val="clear" w:color="auto" w:fill="FFFFFF"/>
        <w:tabs>
          <w:tab w:val="left" w:pos="1030"/>
        </w:tabs>
        <w:spacing w:line="310" w:lineRule="exact"/>
        <w:ind w:right="58" w:firstLine="749"/>
        <w:jc w:val="both"/>
        <w:sectPr w:rsidR="0056109C">
          <w:pgSz w:w="11909" w:h="16834"/>
          <w:pgMar w:top="1177" w:right="425" w:bottom="360" w:left="1835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72"/>
        <w:jc w:val="center"/>
      </w:pPr>
      <w:r>
        <w:rPr>
          <w:b/>
          <w:bCs/>
          <w:sz w:val="24"/>
          <w:szCs w:val="24"/>
        </w:rPr>
        <w:lastRenderedPageBreak/>
        <w:t>5</w:t>
      </w:r>
    </w:p>
    <w:p w:rsidR="0056109C" w:rsidRDefault="005139B0">
      <w:pPr>
        <w:shd w:val="clear" w:color="auto" w:fill="FFFFFF"/>
        <w:spacing w:before="259" w:line="310" w:lineRule="exact"/>
        <w:ind w:left="79"/>
        <w:jc w:val="both"/>
      </w:pPr>
      <w:r>
        <w:rPr>
          <w:rFonts w:eastAsia="Times New Roman"/>
          <w:sz w:val="28"/>
          <w:szCs w:val="28"/>
        </w:rP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обращение).</w:t>
      </w:r>
    </w:p>
    <w:p w:rsidR="0056109C" w:rsidRDefault="005139B0">
      <w:pPr>
        <w:shd w:val="clear" w:color="auto" w:fill="FFFFFF"/>
        <w:tabs>
          <w:tab w:val="left" w:pos="1087"/>
        </w:tabs>
        <w:spacing w:line="310" w:lineRule="exact"/>
        <w:ind w:left="72" w:right="7" w:firstLine="727"/>
        <w:jc w:val="both"/>
      </w:pPr>
      <w:r>
        <w:rPr>
          <w:spacing w:val="-6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Обращение подается гражданином в подразделение кадровой службы</w:t>
      </w:r>
      <w:r>
        <w:rPr>
          <w:rFonts w:eastAsia="Times New Roman"/>
          <w:sz w:val="28"/>
          <w:szCs w:val="28"/>
        </w:rPr>
        <w:br/>
        <w:t>государственного (муниципального) органа по профилактике коррупционных</w:t>
      </w:r>
      <w:r>
        <w:rPr>
          <w:rFonts w:eastAsia="Times New Roman"/>
          <w:sz w:val="28"/>
          <w:szCs w:val="28"/>
        </w:rPr>
        <w:br/>
        <w:t>и иных правонарушении (пункт 17.1 Положения о комиссиях). Обращение</w:t>
      </w:r>
      <w:r>
        <w:rPr>
          <w:rFonts w:eastAsia="Times New Roman"/>
          <w:sz w:val="28"/>
          <w:szCs w:val="28"/>
        </w:rPr>
        <w:br/>
        <w:t>может быть направлено по почте с заказным уведомлением либо доставлено</w:t>
      </w:r>
      <w:r>
        <w:rPr>
          <w:rFonts w:eastAsia="Times New Roman"/>
          <w:sz w:val="28"/>
          <w:szCs w:val="28"/>
        </w:rPr>
        <w:br/>
        <w:t>лично в государственный (муниципальный) орган.</w:t>
      </w:r>
    </w:p>
    <w:p w:rsidR="0056109C" w:rsidRDefault="005139B0">
      <w:pPr>
        <w:shd w:val="clear" w:color="auto" w:fill="FFFFFF"/>
        <w:tabs>
          <w:tab w:val="left" w:pos="1231"/>
        </w:tabs>
        <w:spacing w:line="310" w:lineRule="exact"/>
        <w:ind w:left="828"/>
      </w:pPr>
      <w:r>
        <w:rPr>
          <w:spacing w:val="-15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обращении указываются следующие сведения: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7" w:firstLine="742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 гражданина, дата его рождения, адрес места жительства;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22" w:firstLine="74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замещаемые должности в течение последних двух лет до дня увольнения с государственной (муниципальной) службы;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29" w:firstLine="74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14" w:firstLine="74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43" w:firstLine="74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36" w:firstLine="74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  <w:tab w:val="left" w:pos="3110"/>
          <w:tab w:val="left" w:pos="4349"/>
          <w:tab w:val="left" w:pos="7574"/>
        </w:tabs>
        <w:spacing w:line="310" w:lineRule="exact"/>
        <w:ind w:right="36" w:firstLine="742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функции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государственному,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left="742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вид договора (трудовой или гражданско-правовой);</w:t>
      </w:r>
    </w:p>
    <w:p w:rsidR="0056109C" w:rsidRDefault="005139B0" w:rsidP="005139B0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10" w:lineRule="exact"/>
        <w:ind w:right="50" w:firstLine="74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7" w:right="72"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56109C" w:rsidRDefault="005139B0" w:rsidP="005139B0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7" w:right="65"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намерении лично присутствовать на заседании комиссии (пункт 19 Положения о комиссиях).</w:t>
      </w:r>
    </w:p>
    <w:p w:rsidR="0056109C" w:rsidRDefault="0056109C" w:rsidP="005139B0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7" w:right="65" w:firstLine="749"/>
        <w:jc w:val="both"/>
        <w:rPr>
          <w:spacing w:val="-11"/>
          <w:sz w:val="28"/>
          <w:szCs w:val="28"/>
        </w:rPr>
        <w:sectPr w:rsidR="0056109C">
          <w:pgSz w:w="11909" w:h="16834"/>
          <w:pgMar w:top="1141" w:right="457" w:bottom="360" w:left="1746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51"/>
        <w:jc w:val="center"/>
      </w:pPr>
      <w:r>
        <w:rPr>
          <w:b/>
          <w:bCs/>
          <w:sz w:val="22"/>
          <w:szCs w:val="22"/>
        </w:rPr>
        <w:lastRenderedPageBreak/>
        <w:t>6</w:t>
      </w:r>
    </w:p>
    <w:p w:rsidR="0056109C" w:rsidRDefault="005139B0">
      <w:pPr>
        <w:shd w:val="clear" w:color="auto" w:fill="FFFFFF"/>
        <w:tabs>
          <w:tab w:val="left" w:pos="1159"/>
        </w:tabs>
        <w:spacing w:before="230" w:line="317" w:lineRule="exact"/>
        <w:ind w:firstLine="749"/>
        <w:jc w:val="both"/>
      </w:pPr>
      <w:r>
        <w:rPr>
          <w:spacing w:val="-11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 согласием на трудоустройство в комиссию может обратиться</w:t>
      </w:r>
      <w:r>
        <w:rPr>
          <w:rFonts w:eastAsia="Times New Roman"/>
          <w:sz w:val="28"/>
          <w:szCs w:val="28"/>
        </w:rPr>
        <w:br/>
        <w:t>также государственный (муниципальный) служащий, планирующий свое</w:t>
      </w:r>
      <w:r>
        <w:rPr>
          <w:rFonts w:eastAsia="Times New Roman"/>
          <w:sz w:val="28"/>
          <w:szCs w:val="28"/>
        </w:rPr>
        <w:br/>
        <w:t>увольнение (пункт 17.2 Положения о комиссиях). Такое обращение подлежит</w:t>
      </w:r>
      <w:r>
        <w:rPr>
          <w:rFonts w:eastAsia="Times New Roman"/>
          <w:sz w:val="28"/>
          <w:szCs w:val="28"/>
        </w:rPr>
        <w:br/>
        <w:t>оформлению и рассмотрению комиссией в порядке, аналогичном</w:t>
      </w:r>
      <w:r>
        <w:rPr>
          <w:rFonts w:eastAsia="Times New Roman"/>
          <w:sz w:val="28"/>
          <w:szCs w:val="28"/>
        </w:rPr>
        <w:br/>
        <w:t>рассмотрению обращения гражданина.</w:t>
      </w:r>
    </w:p>
    <w:p w:rsidR="0056109C" w:rsidRDefault="005139B0">
      <w:pPr>
        <w:shd w:val="clear" w:color="auto" w:fill="FFFFFF"/>
        <w:spacing w:before="274" w:line="310" w:lineRule="exact"/>
        <w:ind w:left="562" w:right="518" w:firstLine="346"/>
      </w:pPr>
      <w:r>
        <w:rPr>
          <w:b/>
          <w:bCs/>
          <w:sz w:val="28"/>
          <w:szCs w:val="28"/>
          <w:lang w:val="en-US"/>
        </w:rPr>
        <w:t>IV</w:t>
      </w:r>
      <w:r w:rsidRPr="005139B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Порядок рассмотрения обращения гражданина - бывшего </w:t>
      </w:r>
      <w:r>
        <w:rPr>
          <w:rFonts w:eastAsia="Times New Roman"/>
          <w:b/>
          <w:bCs/>
          <w:spacing w:val="-1"/>
          <w:sz w:val="28"/>
          <w:szCs w:val="28"/>
        </w:rPr>
        <w:t>государственного (муниципального) служащего о даче согласия на</w:t>
      </w:r>
    </w:p>
    <w:p w:rsidR="0056109C" w:rsidRDefault="005139B0">
      <w:pPr>
        <w:shd w:val="clear" w:color="auto" w:fill="FFFFFF"/>
        <w:ind w:left="10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трудоустройство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before="238" w:line="310" w:lineRule="exact"/>
        <w:ind w:right="22"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Первоначальное 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10" w:lineRule="exact"/>
        <w:ind w:right="22"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</w:t>
      </w:r>
      <w:r w:rsidRPr="008F70B4">
        <w:rPr>
          <w:rFonts w:eastAsia="Times New Roman"/>
          <w:bCs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>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10" w:lineRule="exact"/>
        <w:ind w:right="36"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10" w:lineRule="exact"/>
        <w:ind w:right="43" w:firstLine="74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проведении собеседования и получении письменных пояснений </w:t>
      </w:r>
      <w:r>
        <w:rPr>
          <w:rFonts w:eastAsia="Times New Roman"/>
          <w:sz w:val="28"/>
          <w:szCs w:val="28"/>
        </w:rPr>
        <w:t>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10" w:lineRule="exact"/>
        <w:ind w:right="65" w:firstLine="749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before="7" w:line="310" w:lineRule="exact"/>
        <w:ind w:right="65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56109C" w:rsidRDefault="005139B0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10" w:lineRule="exact"/>
        <w:ind w:right="72" w:firstLine="74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 мотивированном заключении по итогам анализа содержащейся в обращении информации, а также иных сведений, полученных от гражданина, государственных      органов,      органов      местного      самоуправления      и</w:t>
      </w:r>
    </w:p>
    <w:p w:rsidR="0056109C" w:rsidRDefault="0056109C" w:rsidP="005139B0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10" w:lineRule="exact"/>
        <w:ind w:right="72" w:firstLine="749"/>
        <w:jc w:val="both"/>
        <w:rPr>
          <w:spacing w:val="-11"/>
          <w:sz w:val="28"/>
          <w:szCs w:val="28"/>
        </w:rPr>
        <w:sectPr w:rsidR="0056109C">
          <w:pgSz w:w="11909" w:h="16834"/>
          <w:pgMar w:top="1191" w:right="501" w:bottom="360" w:left="1774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86"/>
        <w:jc w:val="center"/>
      </w:pPr>
      <w:r>
        <w:rPr>
          <w:rFonts w:ascii="Arial" w:hAnsi="Arial" w:cs="Arial"/>
          <w:b/>
          <w:bCs/>
        </w:rPr>
        <w:lastRenderedPageBreak/>
        <w:t>7</w:t>
      </w:r>
    </w:p>
    <w:p w:rsidR="0056109C" w:rsidRDefault="005139B0">
      <w:pPr>
        <w:shd w:val="clear" w:color="auto" w:fill="FFFFFF"/>
        <w:spacing w:before="259" w:line="310" w:lineRule="exact"/>
        <w:ind w:left="94"/>
        <w:jc w:val="both"/>
      </w:pPr>
      <w:r>
        <w:rPr>
          <w:rFonts w:eastAsia="Times New Roman"/>
          <w:sz w:val="28"/>
          <w:szCs w:val="28"/>
        </w:rPr>
        <w:t>заинтересованных организаций, рекомендуется сделать вывод о возможности или невозможности дать согласие гражданину на трудоус</w:t>
      </w:r>
      <w:r w:rsidR="00557171">
        <w:rPr>
          <w:rFonts w:eastAsia="Times New Roman"/>
          <w:sz w:val="28"/>
          <w:szCs w:val="28"/>
        </w:rPr>
        <w:t>тройство с обоснованием  причин  та</w:t>
      </w:r>
      <w:r>
        <w:rPr>
          <w:rFonts w:eastAsia="Times New Roman"/>
          <w:sz w:val="28"/>
          <w:szCs w:val="28"/>
        </w:rPr>
        <w:t>кого вывода.</w:t>
      </w:r>
    </w:p>
    <w:p w:rsidR="0056109C" w:rsidRDefault="005139B0">
      <w:pPr>
        <w:shd w:val="clear" w:color="auto" w:fill="FFFFFF"/>
        <w:spacing w:line="310" w:lineRule="exact"/>
        <w:ind w:left="850"/>
      </w:pPr>
      <w:r>
        <w:rPr>
          <w:sz w:val="28"/>
          <w:szCs w:val="28"/>
        </w:rPr>
        <w:t xml:space="preserve">19. </w:t>
      </w:r>
      <w:r>
        <w:rPr>
          <w:rFonts w:eastAsia="Times New Roman"/>
          <w:sz w:val="28"/>
          <w:szCs w:val="28"/>
        </w:rPr>
        <w:t>В ходе подготовки мотивированного заключения рекомендуется:</w:t>
      </w:r>
    </w:p>
    <w:p w:rsidR="0056109C" w:rsidRDefault="005139B0">
      <w:pPr>
        <w:shd w:val="clear" w:color="auto" w:fill="FFFFFF"/>
        <w:tabs>
          <w:tab w:val="left" w:pos="1109"/>
        </w:tabs>
        <w:spacing w:line="310" w:lineRule="exact"/>
        <w:ind w:left="72" w:right="7" w:firstLine="742"/>
        <w:jc w:val="both"/>
      </w:pPr>
      <w:r>
        <w:rPr>
          <w:rFonts w:eastAsia="Times New Roman"/>
          <w:spacing w:val="-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проанализировать функции по государственному, муниципальному</w:t>
      </w:r>
      <w:r>
        <w:rPr>
          <w:rFonts w:eastAsia="Times New Roman"/>
          <w:sz w:val="28"/>
          <w:szCs w:val="28"/>
        </w:rPr>
        <w:br/>
        <w:t>(административному) управлению, ранее осуществлявшиеся гражданином, а</w:t>
      </w:r>
      <w:r>
        <w:rPr>
          <w:rFonts w:eastAsia="Times New Roman"/>
          <w:sz w:val="28"/>
          <w:szCs w:val="28"/>
        </w:rPr>
        <w:br/>
        <w:t>также реально принятые им решения в отношении организации на предмет</w:t>
      </w:r>
      <w:r>
        <w:rPr>
          <w:rFonts w:eastAsia="Times New Roman"/>
          <w:sz w:val="28"/>
          <w:szCs w:val="28"/>
        </w:rPr>
        <w:br/>
        <w:t>возможного использования должностного положения в целях оказания</w:t>
      </w:r>
      <w:r>
        <w:rPr>
          <w:rFonts w:eastAsia="Times New Roman"/>
          <w:sz w:val="28"/>
          <w:szCs w:val="28"/>
        </w:rPr>
        <w:br/>
        <w:t>организации, в которую трудоустраивается гражданин, необоснованных выгод</w:t>
      </w:r>
      <w:r>
        <w:rPr>
          <w:rFonts w:eastAsia="Times New Roman"/>
          <w:sz w:val="28"/>
          <w:szCs w:val="28"/>
        </w:rPr>
        <w:br/>
        <w:t>и преимуществ. Рекомендуется подробно проанализировать, в чем</w:t>
      </w:r>
      <w:r>
        <w:rPr>
          <w:rFonts w:eastAsia="Times New Roman"/>
          <w:sz w:val="28"/>
          <w:szCs w:val="28"/>
        </w:rPr>
        <w:br/>
        <w:t>заключались данные функции, уточнив при необходимости какой конкретной</w:t>
      </w:r>
      <w:r>
        <w:rPr>
          <w:rFonts w:eastAsia="Times New Roman"/>
          <w:sz w:val="28"/>
          <w:szCs w:val="28"/>
        </w:rPr>
        <w:br/>
        <w:t>хозяйственной деятельности данной коммерческой (некоммерческой)</w:t>
      </w:r>
      <w:r>
        <w:rPr>
          <w:rFonts w:eastAsia="Times New Roman"/>
          <w:sz w:val="28"/>
          <w:szCs w:val="28"/>
        </w:rPr>
        <w:br/>
        <w:t xml:space="preserve">организации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касались принимаемые государственным служащим решения.</w:t>
      </w:r>
      <w:r>
        <w:rPr>
          <w:rFonts w:eastAsia="Times New Roman"/>
          <w:sz w:val="28"/>
          <w:szCs w:val="28"/>
        </w:rPr>
        <w:br/>
        <w:t>Например, решения:</w:t>
      </w:r>
    </w:p>
    <w:p w:rsidR="0056109C" w:rsidRDefault="005139B0" w:rsidP="005139B0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10" w:lineRule="exact"/>
        <w:ind w:left="50" w:right="29" w:firstLine="7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лицензировании отдельных видов деятельности, выдаче разрешений на отдельные виды работ;</w:t>
      </w:r>
    </w:p>
    <w:p w:rsidR="0056109C" w:rsidRDefault="005139B0" w:rsidP="005139B0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10" w:lineRule="exact"/>
        <w:ind w:left="50" w:right="29" w:firstLine="7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размещении заказов на поставку товаров, вьшолнение работ и оказание услуг для государственных нужд;</w:t>
      </w:r>
    </w:p>
    <w:p w:rsidR="0056109C" w:rsidRDefault="005139B0" w:rsidP="005139B0">
      <w:pPr>
        <w:numPr>
          <w:ilvl w:val="0"/>
          <w:numId w:val="9"/>
        </w:numPr>
        <w:shd w:val="clear" w:color="auto" w:fill="FFFFFF"/>
        <w:tabs>
          <w:tab w:val="left" w:pos="950"/>
        </w:tabs>
        <w:spacing w:line="310" w:lineRule="exact"/>
        <w:ind w:left="77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регистрации имущества и сделок с ним;</w:t>
      </w:r>
    </w:p>
    <w:p w:rsidR="0056109C" w:rsidRDefault="005139B0" w:rsidP="005139B0">
      <w:pPr>
        <w:numPr>
          <w:ilvl w:val="0"/>
          <w:numId w:val="9"/>
        </w:numPr>
        <w:shd w:val="clear" w:color="auto" w:fill="FFFFFF"/>
        <w:tabs>
          <w:tab w:val="left" w:pos="950"/>
        </w:tabs>
        <w:spacing w:line="310" w:lineRule="exact"/>
        <w:ind w:left="77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проведении государственной экспертизы и выдаче заключений;</w:t>
      </w:r>
    </w:p>
    <w:p w:rsidR="0056109C" w:rsidRDefault="005139B0" w:rsidP="005139B0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10" w:lineRule="exact"/>
        <w:ind w:left="50" w:right="22" w:firstLine="7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6109C" w:rsidRDefault="005139B0" w:rsidP="005139B0">
      <w:pPr>
        <w:numPr>
          <w:ilvl w:val="0"/>
          <w:numId w:val="9"/>
        </w:numPr>
        <w:shd w:val="clear" w:color="auto" w:fill="FFFFFF"/>
        <w:tabs>
          <w:tab w:val="left" w:pos="950"/>
        </w:tabs>
        <w:spacing w:line="310" w:lineRule="exact"/>
        <w:ind w:left="77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 осуществлении государственного надзора и (или) контроля;</w:t>
      </w:r>
    </w:p>
    <w:p w:rsidR="0056109C" w:rsidRDefault="005139B0" w:rsidP="005139B0">
      <w:pPr>
        <w:numPr>
          <w:ilvl w:val="0"/>
          <w:numId w:val="9"/>
        </w:numPr>
        <w:shd w:val="clear" w:color="auto" w:fill="FFFFFF"/>
        <w:tabs>
          <w:tab w:val="left" w:pos="950"/>
        </w:tabs>
        <w:spacing w:line="310" w:lineRule="exact"/>
        <w:ind w:left="77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привлечении к ответственности;</w:t>
      </w:r>
    </w:p>
    <w:p w:rsidR="0056109C" w:rsidRDefault="005139B0">
      <w:pPr>
        <w:shd w:val="clear" w:color="auto" w:fill="FFFFFF"/>
        <w:tabs>
          <w:tab w:val="left" w:pos="1080"/>
        </w:tabs>
        <w:spacing w:line="310" w:lineRule="exact"/>
        <w:ind w:right="36" w:firstLine="770"/>
        <w:jc w:val="both"/>
      </w:pPr>
      <w:r>
        <w:rPr>
          <w:rFonts w:eastAsia="Times New Roman"/>
          <w:spacing w:val="-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установить наличие либо отсутствие информации или каких-либо</w:t>
      </w:r>
      <w:r>
        <w:rPr>
          <w:rFonts w:eastAsia="Times New Roman"/>
          <w:sz w:val="28"/>
          <w:szCs w:val="28"/>
        </w:rPr>
        <w:br/>
        <w:t>признаков, свидетельствующих о выгодах, преимуществах, преференциях,</w:t>
      </w:r>
      <w:r>
        <w:rPr>
          <w:rFonts w:eastAsia="Times New Roman"/>
          <w:sz w:val="28"/>
          <w:szCs w:val="28"/>
        </w:rPr>
        <w:br/>
        <w:t>полученных организацией по сравнению с другими юридическими лицами</w:t>
      </w:r>
      <w:r>
        <w:rPr>
          <w:rFonts w:eastAsia="Times New Roman"/>
          <w:sz w:val="28"/>
          <w:szCs w:val="28"/>
        </w:rPr>
        <w:br/>
        <w:t>при замещении гражданином должности государственной (муниципальной)</w:t>
      </w:r>
      <w:r>
        <w:rPr>
          <w:rFonts w:eastAsia="Times New Roman"/>
          <w:sz w:val="28"/>
          <w:szCs w:val="28"/>
        </w:rPr>
        <w:br/>
        <w:t>службы. При этом необходимо разграничить такие решения, принятые</w:t>
      </w:r>
      <w:r>
        <w:rPr>
          <w:rFonts w:eastAsia="Times New Roman"/>
          <w:sz w:val="28"/>
          <w:szCs w:val="28"/>
        </w:rPr>
        <w:br/>
        <w:t>государственным (муниципальным) служащим самостоятельно, и в порядке</w:t>
      </w:r>
      <w:r>
        <w:rPr>
          <w:rFonts w:eastAsia="Times New Roman"/>
          <w:sz w:val="28"/>
          <w:szCs w:val="28"/>
        </w:rPr>
        <w:br/>
        <w:t>исполнения поручений вышестоящего органа или должностного лица. Кроме</w:t>
      </w:r>
      <w:r>
        <w:rPr>
          <w:rFonts w:eastAsia="Times New Roman"/>
          <w:sz w:val="28"/>
          <w:szCs w:val="28"/>
        </w:rPr>
        <w:br/>
        <w:t>того, при соответствующем сопоставлении деятельности гражданина на</w:t>
      </w:r>
      <w:r>
        <w:rPr>
          <w:rFonts w:eastAsia="Times New Roman"/>
          <w:sz w:val="28"/>
          <w:szCs w:val="28"/>
        </w:rPr>
        <w:br/>
        <w:t>государственной (муниципальной) службе с предстоящей работой в</w:t>
      </w:r>
      <w:r>
        <w:rPr>
          <w:rFonts w:eastAsia="Times New Roman"/>
          <w:sz w:val="28"/>
          <w:szCs w:val="28"/>
        </w:rPr>
        <w:br/>
        <w:t>коммерческой (некоммерческой) организации необходимо исключить</w:t>
      </w:r>
      <w:r>
        <w:rPr>
          <w:rFonts w:eastAsia="Times New Roman"/>
          <w:sz w:val="28"/>
          <w:szCs w:val="28"/>
        </w:rPr>
        <w:br/>
        <w:t>возможность трудоустройства гражданина в коммерческую (некоммерческую)</w:t>
      </w:r>
      <w:r>
        <w:rPr>
          <w:rFonts w:eastAsia="Times New Roman"/>
          <w:sz w:val="28"/>
          <w:szCs w:val="28"/>
        </w:rPr>
        <w:br/>
        <w:t>организацию в качестве одной из мер вознаграждения за услуги, которые</w:t>
      </w:r>
      <w:r>
        <w:rPr>
          <w:rFonts w:eastAsia="Times New Roman"/>
          <w:sz w:val="28"/>
          <w:szCs w:val="28"/>
        </w:rPr>
        <w:br/>
        <w:t>были оказаны им при замещении должности государственной</w:t>
      </w:r>
      <w:r>
        <w:rPr>
          <w:rFonts w:eastAsia="Times New Roman"/>
          <w:sz w:val="28"/>
          <w:szCs w:val="28"/>
        </w:rPr>
        <w:br/>
        <w:t>(муниципальной) службы. Следует обратить внимание на круг трудовых</w:t>
      </w:r>
      <w:r>
        <w:rPr>
          <w:rFonts w:eastAsia="Times New Roman"/>
          <w:sz w:val="28"/>
          <w:szCs w:val="28"/>
        </w:rPr>
        <w:br/>
        <w:t>обязанностей в организации, в которую планирует трудоустроитьс</w:t>
      </w:r>
      <w:r w:rsidR="00557171">
        <w:rPr>
          <w:rFonts w:eastAsia="Times New Roman"/>
          <w:sz w:val="28"/>
          <w:szCs w:val="28"/>
        </w:rPr>
        <w:t>я</w:t>
      </w:r>
      <w:r w:rsidR="00557171">
        <w:rPr>
          <w:rFonts w:eastAsia="Times New Roman"/>
          <w:sz w:val="28"/>
          <w:szCs w:val="28"/>
        </w:rPr>
        <w:br/>
        <w:t>гражданин, сумму оплаты за вып</w:t>
      </w:r>
      <w:r>
        <w:rPr>
          <w:rFonts w:eastAsia="Times New Roman"/>
          <w:sz w:val="28"/>
          <w:szCs w:val="28"/>
        </w:rPr>
        <w:t>олнение (оказание) работ (услуг) по</w:t>
      </w:r>
      <w:r>
        <w:rPr>
          <w:rFonts w:eastAsia="Times New Roman"/>
          <w:sz w:val="28"/>
          <w:szCs w:val="28"/>
        </w:rPr>
        <w:br/>
        <w:t>договору, поскольку необоснованно высокий размер оплаты за работы</w:t>
      </w:r>
      <w:r>
        <w:rPr>
          <w:rFonts w:eastAsia="Times New Roman"/>
          <w:sz w:val="28"/>
          <w:szCs w:val="28"/>
        </w:rPr>
        <w:br/>
        <w:t xml:space="preserve">(услуги), явно отличающийся от среднеустановленного,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может</w:t>
      </w:r>
      <w:r>
        <w:rPr>
          <w:rFonts w:eastAsia="Times New Roman"/>
          <w:sz w:val="28"/>
          <w:szCs w:val="28"/>
        </w:rPr>
        <w:br/>
        <w:t>рассматриваться  в  качестве  одного   из   признаков,   свидетельствующих  о</w:t>
      </w:r>
    </w:p>
    <w:p w:rsidR="0056109C" w:rsidRDefault="0056109C">
      <w:pPr>
        <w:shd w:val="clear" w:color="auto" w:fill="FFFFFF"/>
        <w:tabs>
          <w:tab w:val="left" w:pos="1080"/>
        </w:tabs>
        <w:spacing w:line="310" w:lineRule="exact"/>
        <w:ind w:right="36" w:firstLine="770"/>
        <w:jc w:val="both"/>
        <w:sectPr w:rsidR="0056109C">
          <w:pgSz w:w="11909" w:h="16834"/>
          <w:pgMar w:top="1321" w:right="450" w:bottom="360" w:left="1732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66"/>
        <w:jc w:val="center"/>
      </w:pPr>
      <w:r>
        <w:rPr>
          <w:sz w:val="28"/>
          <w:szCs w:val="28"/>
        </w:rPr>
        <w:lastRenderedPageBreak/>
        <w:t>8</w:t>
      </w:r>
    </w:p>
    <w:p w:rsidR="0056109C" w:rsidRDefault="005139B0">
      <w:pPr>
        <w:shd w:val="clear" w:color="auto" w:fill="FFFFFF"/>
        <w:spacing w:before="216" w:line="310" w:lineRule="exact"/>
        <w:ind w:left="86"/>
      </w:pPr>
      <w:r>
        <w:rPr>
          <w:rFonts w:eastAsia="Times New Roman"/>
          <w:sz w:val="28"/>
          <w:szCs w:val="28"/>
        </w:rPr>
        <w:t>компенсации  за ранее  совершенные гражданином действия  в интересах организации.</w:t>
      </w:r>
    </w:p>
    <w:p w:rsidR="0056109C" w:rsidRDefault="005139B0" w:rsidP="005139B0">
      <w:pPr>
        <w:numPr>
          <w:ilvl w:val="0"/>
          <w:numId w:val="10"/>
        </w:numPr>
        <w:shd w:val="clear" w:color="auto" w:fill="FFFFFF"/>
        <w:tabs>
          <w:tab w:val="left" w:pos="1217"/>
        </w:tabs>
        <w:spacing w:line="310" w:lineRule="exact"/>
        <w:ind w:left="29" w:right="14" w:firstLine="734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 557, правовыми актами </w:t>
      </w:r>
      <w:r w:rsidR="00557171">
        <w:rPr>
          <w:rFonts w:eastAsia="Times New Roman"/>
          <w:strike/>
          <w:sz w:val="28"/>
          <w:szCs w:val="28"/>
        </w:rPr>
        <w:t>федеральных</w:t>
      </w:r>
      <w:r>
        <w:rPr>
          <w:rFonts w:eastAsia="Times New Roman"/>
          <w:sz w:val="28"/>
          <w:szCs w:val="28"/>
        </w:rPr>
        <w:t xml:space="preserve"> 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56109C" w:rsidRDefault="005139B0" w:rsidP="005139B0">
      <w:pPr>
        <w:numPr>
          <w:ilvl w:val="0"/>
          <w:numId w:val="10"/>
        </w:numPr>
        <w:shd w:val="clear" w:color="auto" w:fill="FFFFFF"/>
        <w:tabs>
          <w:tab w:val="left" w:pos="1217"/>
        </w:tabs>
        <w:spacing w:line="310" w:lineRule="exact"/>
        <w:ind w:left="29" w:right="22" w:firstLine="7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рекомендуется проинформировать гражданина.</w:t>
      </w:r>
    </w:p>
    <w:p w:rsidR="0056109C" w:rsidRDefault="005139B0" w:rsidP="005139B0">
      <w:pPr>
        <w:numPr>
          <w:ilvl w:val="0"/>
          <w:numId w:val="10"/>
        </w:numPr>
        <w:shd w:val="clear" w:color="auto" w:fill="FFFFFF"/>
        <w:tabs>
          <w:tab w:val="left" w:pos="1217"/>
        </w:tabs>
        <w:spacing w:line="310" w:lineRule="exact"/>
        <w:ind w:left="29" w:right="36" w:firstLine="734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56109C" w:rsidRDefault="005139B0">
      <w:pPr>
        <w:shd w:val="clear" w:color="auto" w:fill="FFFFFF"/>
        <w:tabs>
          <w:tab w:val="left" w:pos="1037"/>
        </w:tabs>
        <w:spacing w:line="310" w:lineRule="exact"/>
        <w:ind w:right="36" w:firstLine="734"/>
        <w:jc w:val="both"/>
      </w:pPr>
      <w:r>
        <w:rPr>
          <w:rFonts w:eastAsia="Times New Roman"/>
          <w:spacing w:val="-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в 10-дневный срок назначает дату заседания комиссии. При этом дата</w:t>
      </w:r>
      <w:r>
        <w:rPr>
          <w:rFonts w:eastAsia="Times New Roman"/>
          <w:sz w:val="28"/>
          <w:szCs w:val="28"/>
        </w:rPr>
        <w:br/>
        <w:t>заседания комиссии не может быть назначена позднее 20 дней со дня</w:t>
      </w:r>
      <w:r>
        <w:rPr>
          <w:rFonts w:eastAsia="Times New Roman"/>
          <w:sz w:val="28"/>
          <w:szCs w:val="28"/>
        </w:rPr>
        <w:br/>
        <w:t>поступления указанной информации;</w:t>
      </w:r>
    </w:p>
    <w:p w:rsidR="0056109C" w:rsidRDefault="005139B0">
      <w:pPr>
        <w:shd w:val="clear" w:color="auto" w:fill="FFFFFF"/>
        <w:tabs>
          <w:tab w:val="left" w:pos="1037"/>
        </w:tabs>
        <w:spacing w:line="310" w:lineRule="exact"/>
        <w:ind w:right="43" w:firstLine="734"/>
        <w:jc w:val="both"/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организует ознакомление членов комиссии и других лиц,</w:t>
      </w:r>
      <w:r>
        <w:rPr>
          <w:rFonts w:eastAsia="Times New Roman"/>
          <w:sz w:val="28"/>
          <w:szCs w:val="28"/>
        </w:rPr>
        <w:br/>
        <w:t>участвующих в заседании комиссии, с информацией, поступившей в</w:t>
      </w:r>
      <w:r>
        <w:rPr>
          <w:rFonts w:eastAsia="Times New Roman"/>
          <w:sz w:val="28"/>
          <w:szCs w:val="28"/>
        </w:rPr>
        <w:br/>
        <w:t>подразделение государственного (муниципального) органа по профилактике</w:t>
      </w:r>
      <w:r>
        <w:rPr>
          <w:rFonts w:eastAsia="Times New Roman"/>
          <w:sz w:val="28"/>
          <w:szCs w:val="28"/>
        </w:rPr>
        <w:br/>
        <w:t>коррупционных и иных правонарушений либо должностному лицу кадровой</w:t>
      </w:r>
      <w:r>
        <w:rPr>
          <w:rFonts w:eastAsia="Times New Roman"/>
          <w:sz w:val="28"/>
          <w:szCs w:val="28"/>
        </w:rPr>
        <w:br/>
        <w:t>службы государственного (муниципального) органа, ответственному за работу</w:t>
      </w:r>
      <w:r>
        <w:rPr>
          <w:rFonts w:eastAsia="Times New Roman"/>
          <w:sz w:val="28"/>
          <w:szCs w:val="28"/>
        </w:rPr>
        <w:br/>
        <w:t>по профилактике коррупционных и иных правонарушений, и с результатами</w:t>
      </w:r>
      <w:r>
        <w:rPr>
          <w:rFonts w:eastAsia="Times New Roman"/>
          <w:sz w:val="28"/>
          <w:szCs w:val="28"/>
        </w:rPr>
        <w:br/>
        <w:t>ее проверки;</w:t>
      </w:r>
    </w:p>
    <w:p w:rsidR="0056109C" w:rsidRDefault="005139B0">
      <w:pPr>
        <w:shd w:val="clear" w:color="auto" w:fill="FFFFFF"/>
        <w:tabs>
          <w:tab w:val="left" w:pos="1037"/>
        </w:tabs>
        <w:spacing w:line="310" w:lineRule="exact"/>
        <w:ind w:right="58" w:firstLine="734"/>
        <w:jc w:val="both"/>
      </w:pPr>
      <w:r>
        <w:rPr>
          <w:rFonts w:eastAsia="Times New Roman"/>
          <w:spacing w:val="-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 xml:space="preserve">рассматривает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ходатайства о приглашении на заседание комиссии</w:t>
      </w:r>
      <w:r>
        <w:rPr>
          <w:rFonts w:eastAsia="Times New Roman"/>
          <w:sz w:val="28"/>
          <w:szCs w:val="28"/>
        </w:rPr>
        <w:br/>
        <w:t>лиц, указанных в подпункте «б» пункта 13 Положения о комиссиях</w:t>
      </w:r>
      <w:r>
        <w:rPr>
          <w:rFonts w:eastAsia="Times New Roman"/>
          <w:sz w:val="28"/>
          <w:szCs w:val="28"/>
        </w:rPr>
        <w:br/>
        <w:t>(государственные (муниципальные) служащие, замещающие должности</w:t>
      </w:r>
      <w:r>
        <w:rPr>
          <w:rFonts w:eastAsia="Times New Roman"/>
          <w:sz w:val="28"/>
          <w:szCs w:val="28"/>
        </w:rPr>
        <w:br/>
        <w:t>государственной (муниципальной) службы в государственном</w:t>
      </w:r>
      <w:r>
        <w:rPr>
          <w:rFonts w:eastAsia="Times New Roman"/>
          <w:sz w:val="28"/>
          <w:szCs w:val="28"/>
        </w:rPr>
        <w:br/>
        <w:t>(муниципальном) органе; специалисты, которые могут дать пояснения по</w:t>
      </w:r>
      <w:r>
        <w:rPr>
          <w:rFonts w:eastAsia="Times New Roman"/>
          <w:sz w:val="28"/>
          <w:szCs w:val="28"/>
        </w:rPr>
        <w:br/>
        <w:t>вопросам государственной (муниципальной) службы и вопросам,</w:t>
      </w:r>
      <w:r>
        <w:rPr>
          <w:rFonts w:eastAsia="Times New Roman"/>
          <w:sz w:val="28"/>
          <w:szCs w:val="28"/>
        </w:rPr>
        <w:br/>
        <w:t>рассматриваемым комиссией; должностные лица других государственных</w:t>
      </w:r>
      <w:r>
        <w:rPr>
          <w:rFonts w:eastAsia="Times New Roman"/>
          <w:sz w:val="28"/>
          <w:szCs w:val="28"/>
        </w:rPr>
        <w:br/>
        <w:t>органов, органов местного самоуправления; представители заинтересованных</w:t>
      </w:r>
      <w:r>
        <w:rPr>
          <w:rFonts w:eastAsia="Times New Roman"/>
          <w:sz w:val="28"/>
          <w:szCs w:val="28"/>
        </w:rPr>
        <w:br/>
        <w:t>организаций; представитель обратившегося гражданина), принимает решение</w:t>
      </w:r>
      <w:r>
        <w:rPr>
          <w:rFonts w:eastAsia="Times New Roman"/>
          <w:sz w:val="28"/>
          <w:szCs w:val="28"/>
        </w:rPr>
        <w:br/>
        <w:t>об их удовлетворении (об отказе в удовлетворении) и о рассмотрении (об</w:t>
      </w:r>
    </w:p>
    <w:p w:rsidR="0056109C" w:rsidRDefault="0056109C">
      <w:pPr>
        <w:shd w:val="clear" w:color="auto" w:fill="FFFFFF"/>
        <w:tabs>
          <w:tab w:val="left" w:pos="1037"/>
        </w:tabs>
        <w:spacing w:line="310" w:lineRule="exact"/>
        <w:ind w:right="58" w:firstLine="734"/>
        <w:jc w:val="both"/>
        <w:sectPr w:rsidR="0056109C">
          <w:pgSz w:w="11909" w:h="16834"/>
          <w:pgMar w:top="1289" w:right="584" w:bottom="360" w:left="1692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22"/>
        <w:jc w:val="center"/>
      </w:pPr>
      <w:r>
        <w:rPr>
          <w:sz w:val="28"/>
          <w:szCs w:val="28"/>
        </w:rPr>
        <w:lastRenderedPageBreak/>
        <w:t>9</w:t>
      </w:r>
    </w:p>
    <w:p w:rsidR="0056109C" w:rsidRDefault="005139B0">
      <w:pPr>
        <w:shd w:val="clear" w:color="auto" w:fill="FFFFFF"/>
        <w:spacing w:before="245" w:line="288" w:lineRule="exact"/>
        <w:ind w:left="108"/>
      </w:pPr>
      <w:r>
        <w:rPr>
          <w:rFonts w:eastAsia="Times New Roman"/>
          <w:sz w:val="28"/>
          <w:szCs w:val="28"/>
        </w:rPr>
        <w:t>отказе   в   рассмотрении)   в   ходе   заседания   комиссии   дополнительных материалов.</w:t>
      </w:r>
    </w:p>
    <w:p w:rsidR="0056109C" w:rsidRDefault="005139B0">
      <w:pPr>
        <w:shd w:val="clear" w:color="auto" w:fill="FFFFFF"/>
        <w:tabs>
          <w:tab w:val="left" w:pos="1159"/>
        </w:tabs>
        <w:spacing w:before="14" w:line="317" w:lineRule="exact"/>
        <w:ind w:right="7" w:firstLine="727"/>
        <w:jc w:val="both"/>
      </w:pPr>
      <w:r>
        <w:rPr>
          <w:spacing w:val="-1"/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 информацией, содержащей основания для проведения заседания</w:t>
      </w:r>
      <w:r>
        <w:rPr>
          <w:rFonts w:eastAsia="Times New Roman"/>
          <w:sz w:val="28"/>
          <w:szCs w:val="28"/>
        </w:rPr>
        <w:br/>
        <w:t>комиссии, в рассматриваемом случае понимается:</w:t>
      </w:r>
    </w:p>
    <w:p w:rsidR="0056109C" w:rsidRDefault="005139B0" w:rsidP="005139B0">
      <w:pPr>
        <w:numPr>
          <w:ilvl w:val="0"/>
          <w:numId w:val="11"/>
        </w:numPr>
        <w:shd w:val="clear" w:color="auto" w:fill="FFFFFF"/>
        <w:tabs>
          <w:tab w:val="left" w:pos="1130"/>
        </w:tabs>
        <w:spacing w:line="317" w:lineRule="exact"/>
        <w:ind w:left="821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соответствующего обращения гражданина;</w:t>
      </w:r>
    </w:p>
    <w:p w:rsidR="0056109C" w:rsidRDefault="005139B0" w:rsidP="005139B0">
      <w:pPr>
        <w:numPr>
          <w:ilvl w:val="0"/>
          <w:numId w:val="11"/>
        </w:numPr>
        <w:shd w:val="clear" w:color="auto" w:fill="FFFFFF"/>
        <w:tabs>
          <w:tab w:val="left" w:pos="1130"/>
        </w:tabs>
        <w:spacing w:line="310" w:lineRule="exact"/>
        <w:ind w:left="79" w:right="14" w:firstLine="742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310" w:lineRule="exact"/>
        <w:ind w:left="65" w:right="29" w:firstLine="7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56109C" w:rsidRDefault="005139B0" w:rsidP="005139B0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302" w:lineRule="exact"/>
        <w:ind w:left="65" w:right="29" w:firstLine="7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56109C" w:rsidRDefault="005139B0">
      <w:pPr>
        <w:shd w:val="clear" w:color="auto" w:fill="FFFFFF"/>
        <w:tabs>
          <w:tab w:val="left" w:pos="1159"/>
        </w:tabs>
        <w:spacing w:line="317" w:lineRule="exact"/>
        <w:ind w:right="43" w:firstLine="727"/>
        <w:jc w:val="both"/>
      </w:pPr>
      <w:r>
        <w:rPr>
          <w:spacing w:val="-1"/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 подготовленным мотивированным заключением рекомендуется</w:t>
      </w:r>
      <w:r>
        <w:rPr>
          <w:rFonts w:eastAsia="Times New Roman"/>
          <w:sz w:val="28"/>
          <w:szCs w:val="28"/>
        </w:rPr>
        <w:br/>
        <w:t>ознакомить гражданина до заседания комиссии. Рекомендуется установить</w:t>
      </w:r>
      <w:r>
        <w:rPr>
          <w:rFonts w:eastAsia="Times New Roman"/>
          <w:sz w:val="28"/>
          <w:szCs w:val="28"/>
        </w:rPr>
        <w:br/>
        <w:t>срок ознакомления за 1-2 дня до планируемого заседания комиссии.</w:t>
      </w:r>
    </w:p>
    <w:p w:rsidR="0056109C" w:rsidRDefault="005139B0">
      <w:pPr>
        <w:shd w:val="clear" w:color="auto" w:fill="FFFFFF"/>
        <w:spacing w:before="259" w:line="310" w:lineRule="exact"/>
        <w:ind w:left="446"/>
      </w:pPr>
      <w:r>
        <w:rPr>
          <w:b/>
          <w:bCs/>
          <w:sz w:val="28"/>
          <w:szCs w:val="28"/>
          <w:lang w:val="en-US"/>
        </w:rPr>
        <w:t>IV</w:t>
      </w:r>
      <w:r w:rsidRPr="008F70B4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Направление обращения в случае упразднения государственного (муниципального) </w:t>
      </w:r>
      <w:r w:rsidRPr="00557171">
        <w:rPr>
          <w:rFonts w:eastAsia="Times New Roman"/>
          <w:b/>
          <w:bCs/>
          <w:sz w:val="28"/>
          <w:szCs w:val="28"/>
        </w:rPr>
        <w:t xml:space="preserve">органа, </w:t>
      </w:r>
      <w:r w:rsidRPr="00557171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котором гражданин замещал должность</w:t>
      </w:r>
    </w:p>
    <w:p w:rsidR="0056109C" w:rsidRDefault="005139B0" w:rsidP="005139B0">
      <w:pPr>
        <w:numPr>
          <w:ilvl w:val="0"/>
          <w:numId w:val="12"/>
        </w:numPr>
        <w:shd w:val="clear" w:color="auto" w:fill="FFFFFF"/>
        <w:tabs>
          <w:tab w:val="left" w:pos="1159"/>
        </w:tabs>
        <w:spacing w:before="245" w:line="310" w:lineRule="exact"/>
        <w:ind w:right="50" w:firstLine="727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письмом Министерства финансов Российской Федерации от 16 июня 2003 г.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статьи 61 Гражданского кодекса Российской Федерации (далее - ПС РФ).</w:t>
      </w:r>
    </w:p>
    <w:p w:rsidR="0056109C" w:rsidRDefault="005139B0" w:rsidP="005139B0">
      <w:pPr>
        <w:numPr>
          <w:ilvl w:val="0"/>
          <w:numId w:val="12"/>
        </w:numPr>
        <w:shd w:val="clear" w:color="auto" w:fill="FFFFFF"/>
        <w:tabs>
          <w:tab w:val="left" w:pos="1159"/>
        </w:tabs>
        <w:spacing w:line="310" w:lineRule="exact"/>
        <w:ind w:right="65" w:firstLine="727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регистрация и согласование документов, связанных с реорганизацией и ликвидацией учреждения, осуществляются в соответствии с положениями ГК РФ и Федерального закона от 8 августа 2001 г. № 129-ФЗ «О государственной регистрации юридических лиц и индивидуальных предпринимателей».</w:t>
      </w:r>
    </w:p>
    <w:p w:rsidR="0056109C" w:rsidRDefault="005139B0" w:rsidP="005139B0">
      <w:pPr>
        <w:numPr>
          <w:ilvl w:val="0"/>
          <w:numId w:val="12"/>
        </w:numPr>
        <w:shd w:val="clear" w:color="auto" w:fill="FFFFFF"/>
        <w:tabs>
          <w:tab w:val="left" w:pos="1159"/>
        </w:tabs>
        <w:spacing w:line="310" w:lineRule="exact"/>
        <w:ind w:right="79" w:firstLine="72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части 4 статьи 62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56109C" w:rsidRDefault="005139B0" w:rsidP="005139B0">
      <w:pPr>
        <w:numPr>
          <w:ilvl w:val="0"/>
          <w:numId w:val="12"/>
        </w:numPr>
        <w:shd w:val="clear" w:color="auto" w:fill="FFFFFF"/>
        <w:tabs>
          <w:tab w:val="left" w:pos="1159"/>
        </w:tabs>
        <w:spacing w:line="310" w:lineRule="exact"/>
        <w:ind w:right="86" w:firstLine="727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этой связи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56109C" w:rsidRDefault="0056109C" w:rsidP="005139B0">
      <w:pPr>
        <w:numPr>
          <w:ilvl w:val="0"/>
          <w:numId w:val="12"/>
        </w:numPr>
        <w:shd w:val="clear" w:color="auto" w:fill="FFFFFF"/>
        <w:tabs>
          <w:tab w:val="left" w:pos="1159"/>
        </w:tabs>
        <w:spacing w:line="310" w:lineRule="exact"/>
        <w:ind w:right="86" w:firstLine="727"/>
        <w:jc w:val="both"/>
        <w:rPr>
          <w:spacing w:val="-6"/>
          <w:sz w:val="28"/>
          <w:szCs w:val="28"/>
        </w:rPr>
        <w:sectPr w:rsidR="0056109C">
          <w:pgSz w:w="11909" w:h="16834"/>
          <w:pgMar w:top="1339" w:right="447" w:bottom="360" w:left="1720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4831"/>
      </w:pPr>
      <w:r>
        <w:rPr>
          <w:rFonts w:ascii="Arial" w:hAnsi="Arial" w:cs="Arial"/>
          <w:b/>
          <w:bCs/>
          <w:spacing w:val="-29"/>
          <w:sz w:val="22"/>
          <w:szCs w:val="22"/>
        </w:rPr>
        <w:lastRenderedPageBreak/>
        <w:t>10</w:t>
      </w:r>
    </w:p>
    <w:p w:rsidR="0056109C" w:rsidRDefault="005139B0" w:rsidP="005139B0">
      <w:pPr>
        <w:numPr>
          <w:ilvl w:val="0"/>
          <w:numId w:val="13"/>
        </w:numPr>
        <w:shd w:val="clear" w:color="auto" w:fill="FFFFFF"/>
        <w:tabs>
          <w:tab w:val="left" w:pos="1174"/>
        </w:tabs>
        <w:spacing w:before="230" w:line="310" w:lineRule="exact"/>
        <w:ind w:firstLine="74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</w:t>
      </w:r>
      <w:r w:rsidR="00557171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>) органа.</w:t>
      </w:r>
    </w:p>
    <w:p w:rsidR="0056109C" w:rsidRDefault="005139B0" w:rsidP="005139B0">
      <w:pPr>
        <w:numPr>
          <w:ilvl w:val="0"/>
          <w:numId w:val="13"/>
        </w:numPr>
        <w:shd w:val="clear" w:color="auto" w:fill="FFFFFF"/>
        <w:tabs>
          <w:tab w:val="left" w:pos="1174"/>
          <w:tab w:val="left" w:pos="2966"/>
          <w:tab w:val="left" w:pos="6689"/>
        </w:tabs>
        <w:spacing w:line="310" w:lineRule="exact"/>
        <w:ind w:firstLine="74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функции упраздненного государственного (муниципального)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органа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распределены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между несколькими </w:t>
      </w:r>
      <w:r>
        <w:rPr>
          <w:rFonts w:eastAsia="Times New Roman"/>
          <w:sz w:val="28"/>
          <w:szCs w:val="28"/>
        </w:rPr>
        <w:t>правопреемниками (к примеру, в соответствии с Указом Президента Российской Федерации от 2 февраля 2016 г. № 41 «О 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56109C" w:rsidRDefault="005139B0">
      <w:pPr>
        <w:shd w:val="clear" w:color="auto" w:fill="FFFFFF"/>
        <w:spacing w:line="310" w:lineRule="exact"/>
        <w:ind w:left="50" w:right="14" w:firstLine="734"/>
        <w:jc w:val="both"/>
      </w:pPr>
      <w:r>
        <w:rPr>
          <w:rFonts w:eastAsia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56109C" w:rsidRDefault="005139B0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line="310" w:lineRule="exact"/>
        <w:ind w:right="14" w:firstLine="74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случае, если ликвидация осуществляется без правопреемства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56109C" w:rsidRDefault="005139B0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line="310" w:lineRule="exact"/>
        <w:ind w:right="22" w:firstLine="74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56109C" w:rsidRDefault="005139B0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line="310" w:lineRule="exact"/>
        <w:ind w:right="36" w:firstLine="749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Согласно пункту 3 части 3 статьи 24 Федерального закона от 27 июля </w:t>
      </w:r>
      <w:r>
        <w:rPr>
          <w:rFonts w:eastAsia="Times New Roman"/>
          <w:sz w:val="28"/>
          <w:szCs w:val="28"/>
        </w:rPr>
        <w:t>2004 г. № 79-ФЗ «О государственной гражданской службе Российской Федерации» (далее - Федеральный закон № 79-ФЗ) должностной регламент является одним из существенных условий служебного контракта.</w:t>
      </w:r>
    </w:p>
    <w:p w:rsidR="0056109C" w:rsidRDefault="005139B0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line="310" w:lineRule="exact"/>
        <w:ind w:right="43" w:firstLine="749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8 указанной статьи Федерального закона № 79-ФЗ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56109C" w:rsidRDefault="005139B0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line="310" w:lineRule="exact"/>
        <w:ind w:right="58" w:firstLine="74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Частью 6 статьи 36 Федерального закона № 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56109C" w:rsidRDefault="005139B0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before="7" w:line="310" w:lineRule="exact"/>
        <w:ind w:right="50" w:firstLine="74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приказу Министерства культуры Российской Федерации от 25 августа 2010 г. № 558 «Об утверждении Перечня типовых управленческих     архивных     документов,     образующихся     в     процессе</w:t>
      </w:r>
    </w:p>
    <w:p w:rsidR="0056109C" w:rsidRDefault="0056109C" w:rsidP="005139B0">
      <w:pPr>
        <w:numPr>
          <w:ilvl w:val="0"/>
          <w:numId w:val="14"/>
        </w:numPr>
        <w:shd w:val="clear" w:color="auto" w:fill="FFFFFF"/>
        <w:tabs>
          <w:tab w:val="left" w:pos="1174"/>
        </w:tabs>
        <w:spacing w:before="7" w:line="310" w:lineRule="exact"/>
        <w:ind w:right="50" w:firstLine="749"/>
        <w:jc w:val="both"/>
        <w:rPr>
          <w:spacing w:val="-6"/>
          <w:sz w:val="28"/>
          <w:szCs w:val="28"/>
        </w:rPr>
        <w:sectPr w:rsidR="0056109C">
          <w:pgSz w:w="11909" w:h="16834"/>
          <w:pgMar w:top="1145" w:right="598" w:bottom="360" w:left="1678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37"/>
        <w:jc w:val="center"/>
      </w:pPr>
      <w:r>
        <w:rPr>
          <w:b/>
          <w:bCs/>
          <w:spacing w:val="-34"/>
          <w:sz w:val="24"/>
          <w:szCs w:val="24"/>
        </w:rPr>
        <w:lastRenderedPageBreak/>
        <w:t>11</w:t>
      </w:r>
    </w:p>
    <w:p w:rsidR="0056109C" w:rsidRDefault="005139B0">
      <w:pPr>
        <w:shd w:val="clear" w:color="auto" w:fill="FFFFFF"/>
        <w:spacing w:before="238" w:line="310" w:lineRule="exact"/>
        <w:ind w:left="101"/>
        <w:jc w:val="both"/>
      </w:pPr>
      <w:r>
        <w:rPr>
          <w:rFonts w:eastAsia="Times New Roman"/>
          <w:sz w:val="28"/>
          <w:szCs w:val="28"/>
        </w:rPr>
        <w:t>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56109C" w:rsidRDefault="00557171">
      <w:pPr>
        <w:shd w:val="clear" w:color="auto" w:fill="FFFFFF"/>
        <w:spacing w:line="310" w:lineRule="exact"/>
        <w:ind w:left="94" w:right="7" w:firstLine="734"/>
        <w:jc w:val="both"/>
      </w:pPr>
      <w:r>
        <w:rPr>
          <w:sz w:val="28"/>
          <w:szCs w:val="28"/>
        </w:rPr>
        <w:t>3</w:t>
      </w:r>
      <w:r w:rsidR="005139B0">
        <w:rPr>
          <w:sz w:val="28"/>
          <w:szCs w:val="28"/>
        </w:rPr>
        <w:t xml:space="preserve">7. </w:t>
      </w:r>
      <w:r w:rsidR="005139B0">
        <w:rPr>
          <w:rFonts w:eastAsia="Times New Roman"/>
          <w:sz w:val="28"/>
          <w:szCs w:val="28"/>
        </w:rPr>
        <w:t>Исходя из положений статьи 5 Федерального закона от 22 октября 2004 г. № 125-ФЗ «Об архивном деле в Российской Федерации» (далее - Федеральный закон № 125-ФЗ) указанные личные дела включаются в состав Архивного фонда Российской Федерации.</w:t>
      </w:r>
    </w:p>
    <w:p w:rsidR="0056109C" w:rsidRDefault="005139B0" w:rsidP="005139B0">
      <w:pPr>
        <w:numPr>
          <w:ilvl w:val="0"/>
          <w:numId w:val="15"/>
        </w:numPr>
        <w:shd w:val="clear" w:color="auto" w:fill="FFFFFF"/>
        <w:tabs>
          <w:tab w:val="left" w:pos="1217"/>
        </w:tabs>
        <w:spacing w:line="310" w:lineRule="exact"/>
        <w:ind w:left="50" w:right="29" w:firstLine="727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56109C" w:rsidRDefault="005139B0" w:rsidP="005139B0">
      <w:pPr>
        <w:numPr>
          <w:ilvl w:val="0"/>
          <w:numId w:val="15"/>
        </w:numPr>
        <w:shd w:val="clear" w:color="auto" w:fill="FFFFFF"/>
        <w:tabs>
          <w:tab w:val="left" w:pos="1217"/>
        </w:tabs>
        <w:spacing w:line="310" w:lineRule="exact"/>
        <w:ind w:left="50" w:right="29" w:firstLine="72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56109C" w:rsidRDefault="005139B0">
      <w:pPr>
        <w:shd w:val="clear" w:color="auto" w:fill="FFFFFF"/>
        <w:spacing w:before="266"/>
        <w:ind w:left="1836"/>
      </w:pPr>
      <w:r>
        <w:rPr>
          <w:b/>
          <w:bCs/>
          <w:sz w:val="28"/>
          <w:szCs w:val="28"/>
          <w:lang w:val="en-US"/>
        </w:rPr>
        <w:t>V</w:t>
      </w:r>
      <w:r w:rsidRPr="008F70B4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Рассмотрение обращения на заседании комиссии</w:t>
      </w:r>
    </w:p>
    <w:p w:rsidR="0056109C" w:rsidRDefault="005139B0">
      <w:pPr>
        <w:shd w:val="clear" w:color="auto" w:fill="FFFFFF"/>
        <w:tabs>
          <w:tab w:val="left" w:pos="1217"/>
        </w:tabs>
        <w:spacing w:before="245" w:line="310" w:lineRule="exact"/>
        <w:ind w:left="50" w:right="58" w:firstLine="727"/>
        <w:jc w:val="both"/>
      </w:pPr>
      <w:r>
        <w:rPr>
          <w:spacing w:val="-3"/>
          <w:sz w:val="28"/>
          <w:szCs w:val="28"/>
        </w:rPr>
        <w:t>40.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основании пункта 19 Положения о комиссиях заседание комиссии</w:t>
      </w:r>
      <w:r>
        <w:rPr>
          <w:rFonts w:eastAsia="Times New Roman"/>
          <w:sz w:val="28"/>
          <w:szCs w:val="28"/>
        </w:rPr>
        <w:br/>
        <w:t>проводится, как правило, в присутствии гражданина.</w:t>
      </w:r>
    </w:p>
    <w:p w:rsidR="0056109C" w:rsidRDefault="00557171">
      <w:pPr>
        <w:shd w:val="clear" w:color="auto" w:fill="FFFFFF"/>
        <w:spacing w:line="310" w:lineRule="exact"/>
        <w:ind w:left="58" w:right="58" w:firstLine="713"/>
        <w:jc w:val="both"/>
      </w:pPr>
      <w:r>
        <w:rPr>
          <w:sz w:val="28"/>
          <w:szCs w:val="28"/>
        </w:rPr>
        <w:t>41.О</w:t>
      </w:r>
      <w:r w:rsidR="005139B0">
        <w:rPr>
          <w:sz w:val="28"/>
          <w:szCs w:val="28"/>
        </w:rPr>
        <w:t xml:space="preserve"> </w:t>
      </w:r>
      <w:r w:rsidR="005139B0">
        <w:rPr>
          <w:rFonts w:eastAsia="Times New Roman"/>
          <w:sz w:val="28"/>
          <w:szCs w:val="28"/>
        </w:rPr>
        <w:t>намерении лично присутствовать на заседании комиссии гражданин указывает в обращении.</w:t>
      </w:r>
    </w:p>
    <w:p w:rsidR="0056109C" w:rsidRDefault="005139B0">
      <w:pPr>
        <w:shd w:val="clear" w:color="auto" w:fill="FFFFFF"/>
        <w:tabs>
          <w:tab w:val="left" w:pos="1174"/>
        </w:tabs>
        <w:spacing w:line="310" w:lineRule="exact"/>
        <w:ind w:right="58" w:firstLine="734"/>
        <w:jc w:val="both"/>
      </w:pPr>
      <w:r>
        <w:rPr>
          <w:spacing w:val="-1"/>
          <w:sz w:val="28"/>
          <w:szCs w:val="28"/>
        </w:rPr>
        <w:t>42.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Согласно пункту 19.1 Положения о комиссии заседания комиссии</w:t>
      </w:r>
      <w:r>
        <w:rPr>
          <w:rFonts w:eastAsia="Times New Roman"/>
          <w:sz w:val="28"/>
          <w:szCs w:val="28"/>
        </w:rPr>
        <w:br/>
        <w:t>могут проводиться в отсутствие гражданина в случае:</w:t>
      </w:r>
    </w:p>
    <w:p w:rsidR="0056109C" w:rsidRDefault="005139B0">
      <w:pPr>
        <w:shd w:val="clear" w:color="auto" w:fill="FFFFFF"/>
        <w:tabs>
          <w:tab w:val="left" w:pos="1066"/>
        </w:tabs>
        <w:spacing w:line="310" w:lineRule="exact"/>
        <w:ind w:left="29" w:right="58" w:firstLine="734"/>
        <w:jc w:val="both"/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если в обращении не содержится указания о намерении гражданина</w:t>
      </w:r>
      <w:r>
        <w:rPr>
          <w:rFonts w:eastAsia="Times New Roman"/>
          <w:sz w:val="28"/>
          <w:szCs w:val="28"/>
        </w:rPr>
        <w:br/>
        <w:t>лично присутствовать на заседании комиссии;</w:t>
      </w:r>
    </w:p>
    <w:p w:rsidR="0056109C" w:rsidRDefault="005139B0">
      <w:pPr>
        <w:shd w:val="clear" w:color="auto" w:fill="FFFFFF"/>
        <w:tabs>
          <w:tab w:val="left" w:pos="1066"/>
        </w:tabs>
        <w:spacing w:line="310" w:lineRule="exact"/>
        <w:ind w:left="29" w:right="65" w:firstLine="734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если гражданин, намеревающийся лично присутствовать на заседании</w:t>
      </w:r>
      <w:r>
        <w:rPr>
          <w:rFonts w:eastAsia="Times New Roman"/>
          <w:sz w:val="28"/>
          <w:szCs w:val="28"/>
        </w:rPr>
        <w:br/>
        <w:t>комиссии и надлежащим образом извещенный о времени и месте его</w:t>
      </w:r>
      <w:r>
        <w:rPr>
          <w:rFonts w:eastAsia="Times New Roman"/>
          <w:sz w:val="28"/>
          <w:szCs w:val="28"/>
        </w:rPr>
        <w:br/>
        <w:t>проведения, не явился на заседание комиссии.</w:t>
      </w:r>
    </w:p>
    <w:p w:rsidR="0056109C" w:rsidRDefault="005139B0" w:rsidP="005139B0">
      <w:pPr>
        <w:numPr>
          <w:ilvl w:val="0"/>
          <w:numId w:val="16"/>
        </w:numPr>
        <w:shd w:val="clear" w:color="auto" w:fill="FFFFFF"/>
        <w:tabs>
          <w:tab w:val="left" w:pos="1174"/>
        </w:tabs>
        <w:spacing w:line="310" w:lineRule="exact"/>
        <w:ind w:right="72" w:firstLine="734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6109C" w:rsidRDefault="005139B0" w:rsidP="005139B0">
      <w:pPr>
        <w:numPr>
          <w:ilvl w:val="0"/>
          <w:numId w:val="16"/>
        </w:numPr>
        <w:shd w:val="clear" w:color="auto" w:fill="FFFFFF"/>
        <w:tabs>
          <w:tab w:val="left" w:pos="1174"/>
        </w:tabs>
        <w:spacing w:line="310" w:lineRule="exact"/>
        <w:ind w:right="79" w:firstLine="734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</w:t>
      </w:r>
    </w:p>
    <w:p w:rsidR="0056109C" w:rsidRDefault="0056109C" w:rsidP="005139B0">
      <w:pPr>
        <w:numPr>
          <w:ilvl w:val="0"/>
          <w:numId w:val="16"/>
        </w:numPr>
        <w:shd w:val="clear" w:color="auto" w:fill="FFFFFF"/>
        <w:tabs>
          <w:tab w:val="left" w:pos="1174"/>
        </w:tabs>
        <w:spacing w:line="310" w:lineRule="exact"/>
        <w:ind w:right="79" w:firstLine="734"/>
        <w:jc w:val="both"/>
        <w:rPr>
          <w:spacing w:val="-3"/>
          <w:sz w:val="28"/>
          <w:szCs w:val="28"/>
        </w:rPr>
        <w:sectPr w:rsidR="0056109C">
          <w:pgSz w:w="11909" w:h="16834"/>
          <w:pgMar w:top="1181" w:right="446" w:bottom="360" w:left="1721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4853"/>
      </w:pPr>
      <w:r>
        <w:rPr>
          <w:spacing w:val="-46"/>
          <w:sz w:val="28"/>
          <w:szCs w:val="28"/>
        </w:rPr>
        <w:lastRenderedPageBreak/>
        <w:t>12</w:t>
      </w:r>
    </w:p>
    <w:p w:rsidR="0056109C" w:rsidRDefault="005139B0">
      <w:pPr>
        <w:shd w:val="clear" w:color="auto" w:fill="FFFFFF"/>
        <w:spacing w:before="230" w:line="310" w:lineRule="exact"/>
        <w:ind w:left="115"/>
        <w:jc w:val="both"/>
      </w:pPr>
      <w:r>
        <w:rPr>
          <w:rFonts w:eastAsia="Times New Roman"/>
          <w:sz w:val="28"/>
          <w:szCs w:val="28"/>
        </w:rPr>
        <w:t>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56109C" w:rsidRDefault="005139B0" w:rsidP="005139B0">
      <w:pPr>
        <w:numPr>
          <w:ilvl w:val="0"/>
          <w:numId w:val="17"/>
        </w:numPr>
        <w:shd w:val="clear" w:color="auto" w:fill="FFFFFF"/>
        <w:tabs>
          <w:tab w:val="left" w:pos="1267"/>
        </w:tabs>
        <w:spacing w:line="310" w:lineRule="exact"/>
        <w:ind w:left="101" w:right="7" w:firstLine="727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56109C" w:rsidRDefault="005139B0" w:rsidP="005139B0">
      <w:pPr>
        <w:numPr>
          <w:ilvl w:val="0"/>
          <w:numId w:val="17"/>
        </w:numPr>
        <w:shd w:val="clear" w:color="auto" w:fill="FFFFFF"/>
        <w:tabs>
          <w:tab w:val="left" w:pos="1267"/>
        </w:tabs>
        <w:spacing w:line="310" w:lineRule="exact"/>
        <w:ind w:left="101" w:right="7" w:firstLine="727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Согласно пункту 24 Положения о комиссиях по итогам рассмотрения </w:t>
      </w:r>
      <w:r>
        <w:rPr>
          <w:rFonts w:eastAsia="Times New Roman"/>
          <w:sz w:val="28"/>
          <w:szCs w:val="28"/>
        </w:rPr>
        <w:t>обращения гражданина комиссия принимает одно из следующих решений:</w:t>
      </w:r>
    </w:p>
    <w:p w:rsidR="0056109C" w:rsidRDefault="005139B0">
      <w:pPr>
        <w:shd w:val="clear" w:color="auto" w:fill="FFFFFF"/>
        <w:tabs>
          <w:tab w:val="left" w:pos="1116"/>
        </w:tabs>
        <w:spacing w:line="310" w:lineRule="exact"/>
        <w:ind w:left="50" w:right="7" w:firstLine="756"/>
        <w:jc w:val="both"/>
      </w:pPr>
      <w:r>
        <w:rPr>
          <w:rFonts w:eastAsia="Times New Roman"/>
          <w:spacing w:val="-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дать гражданину согласие на замещение должности в коммерческой</w:t>
      </w:r>
      <w:r>
        <w:rPr>
          <w:rFonts w:eastAsia="Times New Roman"/>
          <w:sz w:val="28"/>
          <w:szCs w:val="28"/>
        </w:rPr>
        <w:br/>
        <w:t>(некоммерческой) организации либо на выполнение работы на условиях</w:t>
      </w:r>
      <w:r>
        <w:rPr>
          <w:rFonts w:eastAsia="Times New Roman"/>
          <w:sz w:val="28"/>
          <w:szCs w:val="28"/>
        </w:rPr>
        <w:br/>
        <w:t>гражданско-правового договора в коммерческой (некоммерческой)</w:t>
      </w:r>
      <w:r>
        <w:rPr>
          <w:rFonts w:eastAsia="Times New Roman"/>
          <w:sz w:val="28"/>
          <w:szCs w:val="28"/>
        </w:rPr>
        <w:br/>
        <w:t>организации, если отдельные функции по государственному, муниципальному</w:t>
      </w:r>
      <w:r>
        <w:rPr>
          <w:rFonts w:eastAsia="Times New Roman"/>
          <w:sz w:val="28"/>
          <w:szCs w:val="28"/>
        </w:rPr>
        <w:br/>
        <w:t>(административному) управлению этой организацией входили в его</w:t>
      </w:r>
      <w:r>
        <w:rPr>
          <w:rFonts w:eastAsia="Times New Roman"/>
          <w:sz w:val="28"/>
          <w:szCs w:val="28"/>
        </w:rPr>
        <w:br/>
        <w:t>должностные (служебные) обязанности;</w:t>
      </w:r>
    </w:p>
    <w:p w:rsidR="0056109C" w:rsidRDefault="005139B0">
      <w:pPr>
        <w:shd w:val="clear" w:color="auto" w:fill="FFFFFF"/>
        <w:tabs>
          <w:tab w:val="left" w:pos="1116"/>
        </w:tabs>
        <w:spacing w:line="310" w:lineRule="exact"/>
        <w:ind w:left="50" w:right="22" w:firstLine="756"/>
        <w:jc w:val="both"/>
      </w:pPr>
      <w:r>
        <w:rPr>
          <w:rFonts w:eastAsia="Times New Roman"/>
          <w:spacing w:val="-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отказать гражданину в замещении должности в коммерческой</w:t>
      </w:r>
      <w:r>
        <w:rPr>
          <w:rFonts w:eastAsia="Times New Roman"/>
          <w:sz w:val="28"/>
          <w:szCs w:val="28"/>
        </w:rPr>
        <w:br/>
        <w:t>(некоммерческой) организации либо в выполнении работы на условиях</w:t>
      </w:r>
      <w:r>
        <w:rPr>
          <w:rFonts w:eastAsia="Times New Roman"/>
          <w:sz w:val="28"/>
          <w:szCs w:val="28"/>
        </w:rPr>
        <w:br/>
        <w:t>гражданско-правового договора в коммерческой (некоммерческой)</w:t>
      </w:r>
      <w:r>
        <w:rPr>
          <w:rFonts w:eastAsia="Times New Roman"/>
          <w:sz w:val="28"/>
          <w:szCs w:val="28"/>
        </w:rPr>
        <w:br/>
        <w:t>организации, если отдельные функции по государственному, муниципальному</w:t>
      </w:r>
      <w:r>
        <w:rPr>
          <w:rFonts w:eastAsia="Times New Roman"/>
          <w:sz w:val="28"/>
          <w:szCs w:val="28"/>
        </w:rPr>
        <w:br/>
        <w:t>(административному) управлению этой организацией входили в его</w:t>
      </w:r>
      <w:r>
        <w:rPr>
          <w:rFonts w:eastAsia="Times New Roman"/>
          <w:sz w:val="28"/>
          <w:szCs w:val="28"/>
        </w:rPr>
        <w:br/>
        <w:t>должностные (служебные) обязанности, и мотивировать свой отказ.</w:t>
      </w:r>
      <w:r>
        <w:rPr>
          <w:rFonts w:eastAsia="Times New Roman"/>
          <w:sz w:val="28"/>
          <w:szCs w:val="28"/>
        </w:rPr>
        <w:br/>
        <w:t>Представляется целесообразным давать такой отказ в письменном виде и</w:t>
      </w:r>
      <w:r>
        <w:rPr>
          <w:rFonts w:eastAsia="Times New Roman"/>
          <w:sz w:val="28"/>
          <w:szCs w:val="28"/>
        </w:rPr>
        <w:br/>
        <w:t>мотивировать его не только доводами, изложенными в подготовленном ранее</w:t>
      </w:r>
      <w:r>
        <w:rPr>
          <w:rFonts w:eastAsia="Times New Roman"/>
          <w:sz w:val="28"/>
          <w:szCs w:val="28"/>
        </w:rPr>
        <w:br/>
        <w:t>мотивированном заключении, но и новыми сведениями (при их наличии),</w:t>
      </w:r>
      <w:r>
        <w:rPr>
          <w:rFonts w:eastAsia="Times New Roman"/>
          <w:sz w:val="28"/>
          <w:szCs w:val="28"/>
        </w:rPr>
        <w:br/>
        <w:t>полученными в ходе заседания комиссии (вновь открывшиеся обстоятельства,</w:t>
      </w:r>
      <w:r>
        <w:rPr>
          <w:rFonts w:eastAsia="Times New Roman"/>
          <w:sz w:val="28"/>
          <w:szCs w:val="28"/>
        </w:rPr>
        <w:br/>
        <w:t>мнения членов комиссии и т.д.).</w:t>
      </w:r>
    </w:p>
    <w:p w:rsidR="0056109C" w:rsidRDefault="005139B0" w:rsidP="005139B0">
      <w:pPr>
        <w:numPr>
          <w:ilvl w:val="0"/>
          <w:numId w:val="18"/>
        </w:numPr>
        <w:shd w:val="clear" w:color="auto" w:fill="FFFFFF"/>
        <w:tabs>
          <w:tab w:val="left" w:pos="1188"/>
          <w:tab w:val="left" w:pos="1937"/>
          <w:tab w:val="left" w:pos="7178"/>
          <w:tab w:val="left" w:pos="7934"/>
        </w:tabs>
        <w:spacing w:line="310" w:lineRule="exact"/>
        <w:ind w:right="50" w:firstLine="72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пунктом 37.1 Положения о комиссиях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гражданско-правового) договора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 xml:space="preserve">коммерческой </w:t>
      </w:r>
      <w:r>
        <w:rPr>
          <w:rFonts w:eastAsia="Times New Roman"/>
          <w:sz w:val="28"/>
          <w:szCs w:val="28"/>
        </w:rPr>
        <w:t>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6109C" w:rsidRDefault="005139B0" w:rsidP="005139B0">
      <w:pPr>
        <w:numPr>
          <w:ilvl w:val="0"/>
          <w:numId w:val="18"/>
        </w:numPr>
        <w:shd w:val="clear" w:color="auto" w:fill="FFFFFF"/>
        <w:tabs>
          <w:tab w:val="left" w:pos="1188"/>
        </w:tabs>
        <w:spacing w:before="7" w:line="310" w:lineRule="exact"/>
        <w:ind w:right="72" w:firstLine="72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Принимая во внимание, что данными правоотношениями затрагивается предусмотренное статьей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56109C" w:rsidRDefault="005139B0" w:rsidP="005139B0">
      <w:pPr>
        <w:numPr>
          <w:ilvl w:val="0"/>
          <w:numId w:val="18"/>
        </w:numPr>
        <w:shd w:val="clear" w:color="auto" w:fill="FFFFFF"/>
        <w:tabs>
          <w:tab w:val="left" w:pos="1188"/>
        </w:tabs>
        <w:spacing w:before="36" w:line="302" w:lineRule="exact"/>
        <w:ind w:right="94" w:firstLine="72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56109C" w:rsidRDefault="0056109C" w:rsidP="005139B0">
      <w:pPr>
        <w:numPr>
          <w:ilvl w:val="0"/>
          <w:numId w:val="18"/>
        </w:numPr>
        <w:shd w:val="clear" w:color="auto" w:fill="FFFFFF"/>
        <w:tabs>
          <w:tab w:val="left" w:pos="1188"/>
        </w:tabs>
        <w:spacing w:before="36" w:line="302" w:lineRule="exact"/>
        <w:ind w:right="94" w:firstLine="727"/>
        <w:jc w:val="both"/>
        <w:rPr>
          <w:spacing w:val="-1"/>
          <w:sz w:val="28"/>
          <w:szCs w:val="28"/>
        </w:rPr>
        <w:sectPr w:rsidR="0056109C">
          <w:pgSz w:w="11909" w:h="16834"/>
          <w:pgMar w:top="1263" w:right="523" w:bottom="360" w:left="1731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37"/>
        <w:jc w:val="center"/>
      </w:pPr>
      <w:r>
        <w:rPr>
          <w:b/>
          <w:bCs/>
          <w:spacing w:val="-24"/>
          <w:sz w:val="22"/>
          <w:szCs w:val="22"/>
        </w:rPr>
        <w:lastRenderedPageBreak/>
        <w:t>13</w:t>
      </w:r>
    </w:p>
    <w:p w:rsidR="0056109C" w:rsidRDefault="005139B0">
      <w:pPr>
        <w:shd w:val="clear" w:color="auto" w:fill="FFFFFF"/>
        <w:tabs>
          <w:tab w:val="left" w:pos="1195"/>
        </w:tabs>
        <w:spacing w:before="288" w:line="317" w:lineRule="exact"/>
        <w:ind w:firstLine="763"/>
        <w:jc w:val="both"/>
      </w:pPr>
      <w:r>
        <w:rPr>
          <w:spacing w:val="-6"/>
          <w:sz w:val="28"/>
          <w:szCs w:val="28"/>
        </w:rPr>
        <w:t>50.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Вместе с тем, если гражданин не согласен с решением комиссии, он</w:t>
      </w:r>
      <w:r>
        <w:rPr>
          <w:rFonts w:eastAsia="Times New Roman"/>
          <w:sz w:val="28"/>
          <w:szCs w:val="28"/>
        </w:rPr>
        <w:br/>
        <w:t>вправе обратиться в комиссию с просьбой о пересмотре этого решения.</w:t>
      </w:r>
    </w:p>
    <w:p w:rsidR="0056109C" w:rsidRDefault="005139B0">
      <w:pPr>
        <w:shd w:val="clear" w:color="auto" w:fill="FFFFFF"/>
        <w:spacing w:line="310" w:lineRule="exact"/>
        <w:ind w:left="86" w:right="7" w:firstLine="799"/>
        <w:jc w:val="both"/>
      </w:pPr>
      <w:r>
        <w:rPr>
          <w:rFonts w:eastAsia="Times New Roman"/>
          <w:sz w:val="28"/>
          <w:szCs w:val="28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56109C" w:rsidRDefault="005139B0">
      <w:pPr>
        <w:shd w:val="clear" w:color="auto" w:fill="FFFFFF"/>
        <w:tabs>
          <w:tab w:val="left" w:pos="1195"/>
        </w:tabs>
        <w:spacing w:line="310" w:lineRule="exact"/>
        <w:ind w:right="14" w:firstLine="763"/>
        <w:jc w:val="both"/>
      </w:pPr>
      <w:r>
        <w:rPr>
          <w:spacing w:val="-4"/>
          <w:sz w:val="28"/>
          <w:szCs w:val="28"/>
        </w:rPr>
        <w:t>51.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Согласно пункту 36 Положения о комиссиях в случае установления</w:t>
      </w:r>
      <w:r>
        <w:rPr>
          <w:rFonts w:eastAsia="Times New Roman"/>
          <w:sz w:val="28"/>
          <w:szCs w:val="28"/>
        </w:rPr>
        <w:br/>
        <w:t>комиссией факта совершения государственным (муниципальным) служащим</w:t>
      </w:r>
      <w:r>
        <w:rPr>
          <w:rFonts w:eastAsia="Times New Roman"/>
          <w:sz w:val="28"/>
          <w:szCs w:val="28"/>
        </w:rPr>
        <w:br/>
        <w:t>действия (факта бездействия), содержащего признаки административного</w:t>
      </w:r>
      <w:r>
        <w:rPr>
          <w:rFonts w:eastAsia="Times New Roman"/>
          <w:sz w:val="28"/>
          <w:szCs w:val="28"/>
        </w:rPr>
        <w:br/>
        <w:t>правонарушения или состава преступления, председатель комиссии обязан</w:t>
      </w:r>
      <w:r>
        <w:rPr>
          <w:rFonts w:eastAsia="Times New Roman"/>
          <w:sz w:val="28"/>
          <w:szCs w:val="28"/>
        </w:rPr>
        <w:br/>
        <w:t>передать информацию о совершении указанного действия (бездействии) и</w:t>
      </w:r>
      <w:r>
        <w:rPr>
          <w:rFonts w:eastAsia="Times New Roman"/>
          <w:sz w:val="28"/>
          <w:szCs w:val="28"/>
        </w:rPr>
        <w:br/>
        <w:t>подтверждающие такой факт документы в правоприменительные органы в 3-</w:t>
      </w:r>
      <w:r>
        <w:rPr>
          <w:rFonts w:eastAsia="Times New Roman"/>
          <w:sz w:val="28"/>
          <w:szCs w:val="28"/>
        </w:rPr>
        <w:br/>
        <w:t>дневный срок, а при необходимости - немедленно.</w:t>
      </w:r>
    </w:p>
    <w:p w:rsidR="0056109C" w:rsidRDefault="005139B0">
      <w:pPr>
        <w:shd w:val="clear" w:color="auto" w:fill="FFFFFF"/>
        <w:spacing w:before="252" w:line="317" w:lineRule="exact"/>
        <w:ind w:left="5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8F70B4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Обязанность гражданина - бывшего государственного</w:t>
      </w:r>
    </w:p>
    <w:p w:rsidR="0056109C" w:rsidRDefault="005139B0">
      <w:pPr>
        <w:shd w:val="clear" w:color="auto" w:fill="FFFFFF"/>
        <w:spacing w:line="317" w:lineRule="exact"/>
        <w:ind w:left="29"/>
        <w:jc w:val="center"/>
      </w:pPr>
      <w:r>
        <w:rPr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муниципального) служащего сообщать работодателю о замещении им</w:t>
      </w:r>
    </w:p>
    <w:p w:rsidR="0056109C" w:rsidRDefault="005139B0">
      <w:pPr>
        <w:shd w:val="clear" w:color="auto" w:fill="FFFFFF"/>
        <w:spacing w:line="317" w:lineRule="exact"/>
        <w:ind w:left="43"/>
        <w:jc w:val="center"/>
      </w:pPr>
      <w:r>
        <w:rPr>
          <w:rFonts w:eastAsia="Times New Roman"/>
          <w:b/>
          <w:bCs/>
          <w:sz w:val="28"/>
          <w:szCs w:val="28"/>
        </w:rPr>
        <w:t>должности в государственном (муниципальном) органе</w:t>
      </w:r>
    </w:p>
    <w:p w:rsidR="0056109C" w:rsidRDefault="005139B0" w:rsidP="005139B0">
      <w:pPr>
        <w:numPr>
          <w:ilvl w:val="0"/>
          <w:numId w:val="19"/>
        </w:numPr>
        <w:shd w:val="clear" w:color="auto" w:fill="FFFFFF"/>
        <w:tabs>
          <w:tab w:val="left" w:pos="1195"/>
        </w:tabs>
        <w:spacing w:before="266" w:line="310" w:lineRule="exact"/>
        <w:ind w:right="36" w:firstLine="76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части 1 данной статьи, сообщать работодателю сведения о последнем месте своей службы.</w:t>
      </w:r>
    </w:p>
    <w:p w:rsidR="0056109C" w:rsidRDefault="005139B0" w:rsidP="005139B0">
      <w:pPr>
        <w:numPr>
          <w:ilvl w:val="0"/>
          <w:numId w:val="19"/>
        </w:numPr>
        <w:shd w:val="clear" w:color="auto" w:fill="FFFFFF"/>
        <w:tabs>
          <w:tab w:val="left" w:pos="1195"/>
        </w:tabs>
        <w:spacing w:line="310" w:lineRule="exact"/>
        <w:ind w:right="50" w:firstLine="76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56109C" w:rsidRDefault="005139B0" w:rsidP="005139B0">
      <w:pPr>
        <w:numPr>
          <w:ilvl w:val="0"/>
          <w:numId w:val="19"/>
        </w:numPr>
        <w:shd w:val="clear" w:color="auto" w:fill="FFFFFF"/>
        <w:tabs>
          <w:tab w:val="left" w:pos="1195"/>
        </w:tabs>
        <w:spacing w:line="310" w:lineRule="exact"/>
        <w:ind w:right="65" w:firstLine="76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</w:t>
      </w:r>
      <w:r w:rsidR="0055717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1 статьи 77 Трудового кодекса Российской Федерации (далее - ТК РФ), как заключенный в нарушение установленных ТК РФ, иным федеральным </w:t>
      </w:r>
      <w:r>
        <w:rPr>
          <w:rFonts w:eastAsia="Times New Roman"/>
          <w:spacing w:val="-7"/>
          <w:sz w:val="30"/>
          <w:szCs w:val="30"/>
        </w:rPr>
        <w:t xml:space="preserve">законом ограничений на занятие определенными видами трудовой </w:t>
      </w:r>
      <w:r>
        <w:rPr>
          <w:rFonts w:eastAsia="Times New Roman"/>
          <w:sz w:val="28"/>
          <w:szCs w:val="28"/>
        </w:rPr>
        <w:t>деятельности; в других случаях, предусмотренных федеральными законами (абзац шестой части 1 статьи 84 ТК РФ).</w:t>
      </w:r>
    </w:p>
    <w:p w:rsidR="0056109C" w:rsidRDefault="0056109C" w:rsidP="005139B0">
      <w:pPr>
        <w:numPr>
          <w:ilvl w:val="0"/>
          <w:numId w:val="19"/>
        </w:numPr>
        <w:shd w:val="clear" w:color="auto" w:fill="FFFFFF"/>
        <w:tabs>
          <w:tab w:val="left" w:pos="1195"/>
        </w:tabs>
        <w:spacing w:line="310" w:lineRule="exact"/>
        <w:ind w:right="65" w:firstLine="763"/>
        <w:jc w:val="both"/>
        <w:rPr>
          <w:spacing w:val="-6"/>
          <w:sz w:val="28"/>
          <w:szCs w:val="28"/>
        </w:rPr>
        <w:sectPr w:rsidR="0056109C">
          <w:pgSz w:w="11909" w:h="16834"/>
          <w:pgMar w:top="1174" w:right="483" w:bottom="360" w:left="1699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4838"/>
      </w:pPr>
      <w:r>
        <w:rPr>
          <w:b/>
          <w:bCs/>
          <w:spacing w:val="-16"/>
          <w:sz w:val="22"/>
          <w:szCs w:val="22"/>
        </w:rPr>
        <w:lastRenderedPageBreak/>
        <w:t>14</w:t>
      </w:r>
    </w:p>
    <w:p w:rsidR="0056109C" w:rsidRDefault="005139B0">
      <w:pPr>
        <w:shd w:val="clear" w:color="auto" w:fill="FFFFFF"/>
        <w:tabs>
          <w:tab w:val="left" w:pos="1174"/>
        </w:tabs>
        <w:spacing w:before="259" w:line="310" w:lineRule="exact"/>
        <w:ind w:firstLine="742"/>
        <w:jc w:val="both"/>
      </w:pPr>
      <w:r>
        <w:rPr>
          <w:spacing w:val="-4"/>
          <w:sz w:val="28"/>
          <w:szCs w:val="28"/>
        </w:rPr>
        <w:t>55.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наличии </w:t>
      </w:r>
      <w:r w:rsidR="005571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организации, в которую трудоустраивается</w:t>
      </w:r>
      <w:r>
        <w:rPr>
          <w:rFonts w:eastAsia="Times New Roman"/>
          <w:sz w:val="28"/>
          <w:szCs w:val="28"/>
        </w:rPr>
        <w:br/>
        <w:t>гражданин, замещавший ранее (в течение двух лет) должности</w:t>
      </w:r>
      <w:r>
        <w:rPr>
          <w:rFonts w:eastAsia="Times New Roman"/>
          <w:sz w:val="28"/>
          <w:szCs w:val="28"/>
        </w:rPr>
        <w:br/>
        <w:t>государственной (муниципальной) службы, включенной в установленный</w:t>
      </w:r>
      <w:r>
        <w:rPr>
          <w:rFonts w:eastAsia="Times New Roman"/>
          <w:sz w:val="28"/>
          <w:szCs w:val="28"/>
        </w:rPr>
        <w:br/>
        <w:t>нормативными правовыми актами перечень, сведений об осуществлении им</w:t>
      </w:r>
      <w:r>
        <w:rPr>
          <w:rFonts w:eastAsia="Times New Roman"/>
          <w:sz w:val="28"/>
          <w:szCs w:val="28"/>
        </w:rPr>
        <w:br/>
        <w:t>функций государственного, муниципального (административного) управления</w:t>
      </w:r>
      <w:r>
        <w:rPr>
          <w:rFonts w:eastAsia="Times New Roman"/>
          <w:sz w:val="28"/>
          <w:szCs w:val="28"/>
        </w:rPr>
        <w:br/>
        <w:t>данной организацией рекомендуется трудовой договор с указанным</w:t>
      </w:r>
      <w:r>
        <w:rPr>
          <w:rFonts w:eastAsia="Times New Roman"/>
          <w:sz w:val="28"/>
          <w:szCs w:val="28"/>
        </w:rPr>
        <w:br/>
        <w:t>гражданином не заключать до получения положительного решения комиссии.</w:t>
      </w:r>
    </w:p>
    <w:p w:rsidR="0056109C" w:rsidRDefault="005139B0">
      <w:pPr>
        <w:shd w:val="clear" w:color="auto" w:fill="FFFFFF"/>
        <w:spacing w:line="310" w:lineRule="exact"/>
        <w:ind w:left="79" w:right="7" w:firstLine="727"/>
        <w:jc w:val="both"/>
      </w:pPr>
      <w:r>
        <w:rPr>
          <w:rFonts w:eastAsia="Times New Roman"/>
          <w:sz w:val="28"/>
          <w:szCs w:val="28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56109C" w:rsidRDefault="00557171">
      <w:pPr>
        <w:shd w:val="clear" w:color="auto" w:fill="FFFFFF"/>
        <w:spacing w:before="252" w:line="317" w:lineRule="exact"/>
        <w:ind w:left="58"/>
        <w:jc w:val="center"/>
      </w:pPr>
      <w:r>
        <w:rPr>
          <w:b/>
          <w:bCs/>
          <w:spacing w:val="-1"/>
          <w:sz w:val="28"/>
          <w:szCs w:val="28"/>
          <w:lang w:val="en-US"/>
        </w:rPr>
        <w:t>VI</w:t>
      </w:r>
      <w:r w:rsidR="005139B0">
        <w:rPr>
          <w:b/>
          <w:bCs/>
          <w:spacing w:val="-1"/>
          <w:sz w:val="28"/>
          <w:szCs w:val="28"/>
          <w:lang w:val="en-US"/>
        </w:rPr>
        <w:t>I</w:t>
      </w:r>
      <w:r w:rsidR="005139B0" w:rsidRPr="008F70B4">
        <w:rPr>
          <w:b/>
          <w:bCs/>
          <w:spacing w:val="-1"/>
          <w:sz w:val="28"/>
          <w:szCs w:val="28"/>
        </w:rPr>
        <w:t xml:space="preserve">. </w:t>
      </w:r>
      <w:r w:rsidR="005139B0">
        <w:rPr>
          <w:rFonts w:eastAsia="Times New Roman"/>
          <w:b/>
          <w:bCs/>
          <w:spacing w:val="-1"/>
          <w:sz w:val="28"/>
          <w:szCs w:val="28"/>
        </w:rPr>
        <w:t>Последствия нарушения гражданином - бывшим государственным</w:t>
      </w:r>
    </w:p>
    <w:p w:rsidR="0056109C" w:rsidRDefault="005139B0">
      <w:pPr>
        <w:shd w:val="clear" w:color="auto" w:fill="FFFFFF"/>
        <w:spacing w:line="317" w:lineRule="exact"/>
        <w:ind w:left="65"/>
        <w:jc w:val="center"/>
      </w:pPr>
      <w:r>
        <w:rPr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муниципальным) служащим обязанности сообщать работодателю</w:t>
      </w:r>
    </w:p>
    <w:p w:rsidR="0056109C" w:rsidRDefault="005139B0">
      <w:pPr>
        <w:shd w:val="clear" w:color="auto" w:fill="FFFFFF"/>
        <w:spacing w:line="317" w:lineRule="exact"/>
        <w:ind w:left="137"/>
        <w:jc w:val="center"/>
      </w:pPr>
      <w:r>
        <w:rPr>
          <w:rFonts w:eastAsia="Times New Roman"/>
          <w:b/>
          <w:bCs/>
          <w:sz w:val="28"/>
          <w:szCs w:val="28"/>
        </w:rPr>
        <w:t>сведения о последнем месте своей службы</w:t>
      </w:r>
    </w:p>
    <w:p w:rsidR="0056109C" w:rsidRDefault="005139B0" w:rsidP="005139B0">
      <w:pPr>
        <w:numPr>
          <w:ilvl w:val="0"/>
          <w:numId w:val="20"/>
        </w:numPr>
        <w:shd w:val="clear" w:color="auto" w:fill="FFFFFF"/>
        <w:tabs>
          <w:tab w:val="left" w:pos="1174"/>
        </w:tabs>
        <w:spacing w:before="266" w:line="310" w:lineRule="exact"/>
        <w:ind w:right="29" w:firstLine="74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56109C" w:rsidRDefault="005139B0" w:rsidP="005139B0">
      <w:pPr>
        <w:numPr>
          <w:ilvl w:val="0"/>
          <w:numId w:val="20"/>
        </w:numPr>
        <w:shd w:val="clear" w:color="auto" w:fill="FFFFFF"/>
        <w:tabs>
          <w:tab w:val="left" w:pos="1174"/>
        </w:tabs>
        <w:spacing w:line="310" w:lineRule="exact"/>
        <w:ind w:right="36" w:firstLine="74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56109C" w:rsidRDefault="005139B0">
      <w:pPr>
        <w:shd w:val="clear" w:color="auto" w:fill="FFFFFF"/>
        <w:spacing w:before="259" w:line="317" w:lineRule="exact"/>
        <w:ind w:left="497" w:hanging="389"/>
      </w:pPr>
      <w:r>
        <w:rPr>
          <w:b/>
          <w:bCs/>
          <w:spacing w:val="-2"/>
          <w:sz w:val="28"/>
          <w:szCs w:val="28"/>
          <w:lang w:val="en-US"/>
        </w:rPr>
        <w:t>V</w:t>
      </w:r>
      <w:r w:rsidR="00557171">
        <w:rPr>
          <w:b/>
          <w:bCs/>
          <w:spacing w:val="-1"/>
          <w:sz w:val="28"/>
          <w:szCs w:val="28"/>
          <w:lang w:val="en-US"/>
        </w:rPr>
        <w:t>III</w:t>
      </w:r>
      <w:r w:rsidR="00557171">
        <w:rPr>
          <w:b/>
          <w:bCs/>
          <w:spacing w:val="-1"/>
          <w:sz w:val="28"/>
          <w:szCs w:val="28"/>
        </w:rPr>
        <w:t>.</w:t>
      </w:r>
      <w:r w:rsidRPr="008F70B4">
        <w:rPr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Обязанность работодателя сообщать о заключении с гражданином -</w:t>
      </w:r>
      <w:r>
        <w:rPr>
          <w:rFonts w:eastAsia="Times New Roman"/>
          <w:b/>
          <w:bCs/>
          <w:sz w:val="28"/>
          <w:szCs w:val="28"/>
        </w:rPr>
        <w:t>бывшим государственным (муниципальным) служащим трудового</w:t>
      </w:r>
    </w:p>
    <w:p w:rsidR="0056109C" w:rsidRDefault="005139B0">
      <w:pPr>
        <w:shd w:val="clear" w:color="auto" w:fill="FFFFFF"/>
        <w:spacing w:line="317" w:lineRule="exact"/>
        <w:ind w:left="58"/>
        <w:jc w:val="center"/>
      </w:pPr>
      <w:r>
        <w:rPr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гражданско-правового) договора</w:t>
      </w:r>
    </w:p>
    <w:p w:rsidR="0056109C" w:rsidRDefault="005139B0">
      <w:pPr>
        <w:shd w:val="clear" w:color="auto" w:fill="FFFFFF"/>
        <w:tabs>
          <w:tab w:val="left" w:pos="1174"/>
          <w:tab w:val="left" w:pos="2650"/>
          <w:tab w:val="left" w:pos="4838"/>
          <w:tab w:val="left" w:pos="7474"/>
        </w:tabs>
        <w:spacing w:before="245" w:line="310" w:lineRule="exact"/>
        <w:ind w:right="72" w:firstLine="742"/>
        <w:jc w:val="both"/>
      </w:pPr>
      <w:r>
        <w:rPr>
          <w:spacing w:val="-8"/>
          <w:sz w:val="28"/>
          <w:szCs w:val="28"/>
        </w:rPr>
        <w:t>58.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частью 4 статьи 12 Федерального закона № 273-ФЗ</w:t>
      </w:r>
      <w:r>
        <w:rPr>
          <w:rFonts w:eastAsia="Times New Roman"/>
          <w:sz w:val="28"/>
          <w:szCs w:val="28"/>
        </w:rPr>
        <w:br/>
        <w:t>работодатель при заключении трудового или гражданско-правового договора</w:t>
      </w:r>
      <w:r>
        <w:rPr>
          <w:rFonts w:eastAsia="Times New Roman"/>
          <w:sz w:val="28"/>
          <w:szCs w:val="28"/>
        </w:rPr>
        <w:br/>
        <w:t>на выполнение работ (оказание услуг) с гражданином, замещавшим</w:t>
      </w:r>
      <w:r>
        <w:rPr>
          <w:rFonts w:eastAsia="Times New Roman"/>
          <w:sz w:val="28"/>
          <w:szCs w:val="28"/>
        </w:rPr>
        <w:br/>
        <w:t>должности государственной (муниципальной) службы, перечень которых</w:t>
      </w:r>
      <w:r>
        <w:rPr>
          <w:rFonts w:eastAsia="Times New Roman"/>
          <w:sz w:val="28"/>
          <w:szCs w:val="28"/>
        </w:rPr>
        <w:br/>
        <w:t>устанавливается нормативными правовыми актами Российской Федерации, в</w:t>
      </w:r>
      <w:r>
        <w:rPr>
          <w:rFonts w:eastAsia="Times New Roman"/>
          <w:sz w:val="28"/>
          <w:szCs w:val="28"/>
        </w:rPr>
        <w:br/>
        <w:t>течение двух лет после его увольнения с государственной (муниципальной)</w:t>
      </w:r>
      <w:r>
        <w:rPr>
          <w:rFonts w:eastAsia="Times New Roman"/>
          <w:sz w:val="28"/>
          <w:szCs w:val="28"/>
        </w:rPr>
        <w:br/>
        <w:t>службы обязан в десятидневный срок сообщать о заключении такого договора</w:t>
      </w:r>
      <w:r>
        <w:rPr>
          <w:rFonts w:eastAsia="Times New Roman"/>
          <w:sz w:val="28"/>
          <w:szCs w:val="28"/>
        </w:rPr>
        <w:br/>
        <w:t>представителю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нанимателя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3"/>
          <w:sz w:val="28"/>
          <w:szCs w:val="28"/>
        </w:rPr>
        <w:t>(</w:t>
      </w:r>
      <w:r>
        <w:rPr>
          <w:rFonts w:eastAsia="Times New Roman"/>
          <w:spacing w:val="-3"/>
          <w:sz w:val="28"/>
          <w:szCs w:val="28"/>
        </w:rPr>
        <w:t>работодателю)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государственного</w:t>
      </w:r>
    </w:p>
    <w:p w:rsidR="0056109C" w:rsidRDefault="0056109C">
      <w:pPr>
        <w:shd w:val="clear" w:color="auto" w:fill="FFFFFF"/>
        <w:tabs>
          <w:tab w:val="left" w:pos="1174"/>
          <w:tab w:val="left" w:pos="2650"/>
          <w:tab w:val="left" w:pos="4838"/>
          <w:tab w:val="left" w:pos="7474"/>
        </w:tabs>
        <w:spacing w:before="245" w:line="310" w:lineRule="exact"/>
        <w:ind w:right="72" w:firstLine="742"/>
        <w:jc w:val="both"/>
        <w:sectPr w:rsidR="0056109C">
          <w:pgSz w:w="11909" w:h="16834"/>
          <w:pgMar w:top="1383" w:right="498" w:bottom="360" w:left="1757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22"/>
        <w:jc w:val="center"/>
      </w:pPr>
      <w:r>
        <w:rPr>
          <w:spacing w:val="-50"/>
          <w:sz w:val="28"/>
          <w:szCs w:val="28"/>
        </w:rPr>
        <w:lastRenderedPageBreak/>
        <w:t>15</w:t>
      </w:r>
    </w:p>
    <w:p w:rsidR="0056109C" w:rsidRDefault="005139B0">
      <w:pPr>
        <w:shd w:val="clear" w:color="auto" w:fill="FFFFFF"/>
        <w:spacing w:before="230" w:line="310" w:lineRule="exact"/>
        <w:ind w:left="72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56109C" w:rsidRDefault="005139B0" w:rsidP="005139B0">
      <w:pPr>
        <w:numPr>
          <w:ilvl w:val="0"/>
          <w:numId w:val="21"/>
        </w:numPr>
        <w:shd w:val="clear" w:color="auto" w:fill="FFFFFF"/>
        <w:tabs>
          <w:tab w:val="left" w:pos="1231"/>
        </w:tabs>
        <w:spacing w:line="310" w:lineRule="exact"/>
        <w:ind w:left="806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Данное обязательство также предусмотрено статьей 64.1 ТК РФ.</w:t>
      </w:r>
    </w:p>
    <w:p w:rsidR="0056109C" w:rsidRDefault="005139B0" w:rsidP="005139B0">
      <w:pPr>
        <w:numPr>
          <w:ilvl w:val="0"/>
          <w:numId w:val="21"/>
        </w:numPr>
        <w:shd w:val="clear" w:color="auto" w:fill="FFFFFF"/>
        <w:tabs>
          <w:tab w:val="left" w:pos="1231"/>
        </w:tabs>
        <w:spacing w:line="310" w:lineRule="exact"/>
        <w:ind w:left="79" w:right="14" w:firstLine="727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в случае, если на работу устраивается гражданин -бывший государственный (муниципальный) служащий, работодателю следует обратить внимание на следующее.</w:t>
      </w:r>
    </w:p>
    <w:p w:rsidR="0056109C" w:rsidRDefault="005139B0">
      <w:pPr>
        <w:shd w:val="clear" w:color="auto" w:fill="FFFFFF"/>
        <w:tabs>
          <w:tab w:val="left" w:pos="1109"/>
        </w:tabs>
        <w:spacing w:before="7" w:line="310" w:lineRule="exact"/>
        <w:ind w:left="22" w:right="14" w:firstLine="742"/>
        <w:jc w:val="both"/>
      </w:pPr>
      <w:r>
        <w:rPr>
          <w:spacing w:val="-16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Выяснить у бывшего государственного (муниципального) служащего,</w:t>
      </w:r>
      <w:r>
        <w:rPr>
          <w:rFonts w:eastAsia="Times New Roman"/>
          <w:sz w:val="28"/>
          <w:szCs w:val="28"/>
        </w:rPr>
        <w:br/>
        <w:t>включена ли замещаемая (замещаемые) ранее им должность (должности) в</w:t>
      </w:r>
      <w:r>
        <w:rPr>
          <w:rFonts w:eastAsia="Times New Roman"/>
          <w:sz w:val="28"/>
          <w:szCs w:val="28"/>
        </w:rPr>
        <w:br/>
        <w:t>перечень, установленный нормативными правовыми актами Российской</w:t>
      </w:r>
      <w:r>
        <w:rPr>
          <w:rFonts w:eastAsia="Times New Roman"/>
          <w:sz w:val="28"/>
          <w:szCs w:val="28"/>
        </w:rPr>
        <w:br/>
        <w:t>Федерации, поскольку данный факт является основным критерием для</w:t>
      </w:r>
      <w:r>
        <w:rPr>
          <w:rFonts w:eastAsia="Times New Roman"/>
          <w:sz w:val="28"/>
          <w:szCs w:val="28"/>
        </w:rPr>
        <w:br/>
        <w:t>сообщения представителю нанимателя (работодателю) о приеме на работу</w:t>
      </w:r>
      <w:r>
        <w:rPr>
          <w:rFonts w:eastAsia="Times New Roman"/>
          <w:sz w:val="28"/>
          <w:szCs w:val="28"/>
        </w:rPr>
        <w:br/>
        <w:t>вышеуказанного лица.</w:t>
      </w:r>
    </w:p>
    <w:p w:rsidR="0056109C" w:rsidRDefault="005139B0">
      <w:pPr>
        <w:shd w:val="clear" w:color="auto" w:fill="FFFFFF"/>
        <w:spacing w:before="7" w:line="310" w:lineRule="exact"/>
        <w:ind w:left="43" w:right="22" w:firstLine="727"/>
        <w:jc w:val="both"/>
      </w:pPr>
      <w:r>
        <w:rPr>
          <w:rFonts w:eastAsia="Times New Roman"/>
          <w:sz w:val="28"/>
          <w:szCs w:val="28"/>
        </w:rPr>
        <w:t xml:space="preserve">Нормативные правовые акты, утверждающие соответствующие перечни должностей </w:t>
      </w:r>
      <w:r w:rsidRPr="00557171">
        <w:rPr>
          <w:rFonts w:eastAsia="Times New Roman"/>
          <w:iCs/>
          <w:sz w:val="28"/>
          <w:szCs w:val="28"/>
        </w:rPr>
        <w:t>указаны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подпункте 1 пункта 4 настоящих Методических рекомендаций.</w:t>
      </w:r>
    </w:p>
    <w:p w:rsidR="0056109C" w:rsidRDefault="005139B0">
      <w:pPr>
        <w:shd w:val="clear" w:color="auto" w:fill="FFFFFF"/>
        <w:spacing w:line="310" w:lineRule="exact"/>
        <w:ind w:left="43" w:right="14" w:firstLine="727"/>
        <w:jc w:val="both"/>
      </w:pPr>
      <w:r>
        <w:rPr>
          <w:rFonts w:eastAsia="Times New Roman"/>
          <w:sz w:val="28"/>
          <w:szCs w:val="28"/>
        </w:rPr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56109C" w:rsidRDefault="005139B0">
      <w:pPr>
        <w:shd w:val="clear" w:color="auto" w:fill="FFFFFF"/>
        <w:spacing w:line="310" w:lineRule="exact"/>
        <w:ind w:left="36" w:right="29" w:firstLine="720"/>
        <w:jc w:val="both"/>
      </w:pPr>
      <w:r>
        <w:rPr>
          <w:rFonts w:eastAsia="Times New Roman"/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56109C" w:rsidRDefault="005139B0">
      <w:pPr>
        <w:shd w:val="clear" w:color="auto" w:fill="FFFFFF"/>
        <w:tabs>
          <w:tab w:val="left" w:pos="1109"/>
        </w:tabs>
        <w:spacing w:line="310" w:lineRule="exact"/>
        <w:ind w:left="22" w:right="29" w:firstLine="742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Важным критерием является также дата увольнения гражданина с</w:t>
      </w:r>
      <w:r>
        <w:rPr>
          <w:rFonts w:eastAsia="Times New Roman"/>
          <w:sz w:val="28"/>
          <w:szCs w:val="28"/>
        </w:rPr>
        <w:br/>
        <w:t>государственной (муниципальной) службы. Необходимо определить, прошел</w:t>
      </w:r>
      <w:r>
        <w:rPr>
          <w:rFonts w:eastAsia="Times New Roman"/>
          <w:sz w:val="28"/>
          <w:szCs w:val="28"/>
        </w:rPr>
        <w:br/>
        <w:t>ли двухлетний период после увольнения со службы.</w:t>
      </w:r>
    </w:p>
    <w:p w:rsidR="0056109C" w:rsidRDefault="005139B0">
      <w:pPr>
        <w:shd w:val="clear" w:color="auto" w:fill="FFFFFF"/>
        <w:spacing w:line="310" w:lineRule="exact"/>
        <w:ind w:left="29" w:right="43" w:firstLine="720"/>
        <w:jc w:val="both"/>
      </w:pPr>
      <w:r>
        <w:rPr>
          <w:rFonts w:eastAsia="Times New Roman"/>
          <w:sz w:val="28"/>
          <w:szCs w:val="28"/>
        </w:rPr>
        <w:t>Если после увольнения гражданина с государственной (муниципальной) службы прошло:</w:t>
      </w:r>
    </w:p>
    <w:p w:rsidR="0056109C" w:rsidRDefault="005139B0" w:rsidP="005139B0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310" w:lineRule="exact"/>
        <w:ind w:left="14" w:right="43" w:firstLine="7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56109C" w:rsidRDefault="005139B0" w:rsidP="005139B0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310" w:lineRule="exact"/>
        <w:ind w:left="14" w:right="43" w:firstLine="7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более двух лет - сообщать о заключении трудового (гражданско-правового) договора не требуется.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22"/>
        </w:numPr>
        <w:shd w:val="clear" w:color="auto" w:fill="FFFFFF"/>
        <w:tabs>
          <w:tab w:val="left" w:pos="1267"/>
        </w:tabs>
        <w:spacing w:line="310" w:lineRule="exact"/>
        <w:ind w:right="43" w:firstLine="74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56109C" w:rsidRDefault="005139B0" w:rsidP="005139B0">
      <w:pPr>
        <w:numPr>
          <w:ilvl w:val="0"/>
          <w:numId w:val="22"/>
        </w:numPr>
        <w:shd w:val="clear" w:color="auto" w:fill="FFFFFF"/>
        <w:tabs>
          <w:tab w:val="left" w:pos="1267"/>
        </w:tabs>
        <w:spacing w:line="310" w:lineRule="exact"/>
        <w:ind w:right="50" w:firstLine="74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пункту 3 Правил сообщение оформляется на бланке организации и подписывается ее руководителем или уполномоченным лицом,</w:t>
      </w:r>
    </w:p>
    <w:p w:rsidR="0056109C" w:rsidRDefault="0056109C" w:rsidP="005139B0">
      <w:pPr>
        <w:numPr>
          <w:ilvl w:val="0"/>
          <w:numId w:val="22"/>
        </w:numPr>
        <w:shd w:val="clear" w:color="auto" w:fill="FFFFFF"/>
        <w:tabs>
          <w:tab w:val="left" w:pos="1267"/>
        </w:tabs>
        <w:spacing w:line="310" w:lineRule="exact"/>
        <w:ind w:right="50" w:firstLine="749"/>
        <w:jc w:val="both"/>
        <w:rPr>
          <w:spacing w:val="-6"/>
          <w:sz w:val="28"/>
          <w:szCs w:val="28"/>
        </w:rPr>
        <w:sectPr w:rsidR="0056109C">
          <w:pgSz w:w="11909" w:h="16834"/>
          <w:pgMar w:top="1141" w:right="508" w:bottom="360" w:left="1695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80"/>
        <w:jc w:val="center"/>
      </w:pPr>
      <w:r>
        <w:rPr>
          <w:b/>
          <w:bCs/>
          <w:spacing w:val="-16"/>
          <w:sz w:val="22"/>
          <w:szCs w:val="22"/>
        </w:rPr>
        <w:lastRenderedPageBreak/>
        <w:t>16</w:t>
      </w:r>
    </w:p>
    <w:p w:rsidR="0056109C" w:rsidRDefault="005139B0">
      <w:pPr>
        <w:shd w:val="clear" w:color="auto" w:fill="FFFFFF"/>
        <w:spacing w:before="252" w:line="310" w:lineRule="exact"/>
        <w:ind w:left="79"/>
        <w:jc w:val="both"/>
      </w:pPr>
      <w:r>
        <w:rPr>
          <w:rFonts w:eastAsia="Times New Roman"/>
          <w:sz w:val="28"/>
          <w:szCs w:val="28"/>
        </w:rPr>
        <w:t xml:space="preserve">подписавшим трудовой договор со стороны работодателя, либо уполномоченным лицом, подписавшим гражданско-правовой договор. </w:t>
      </w:r>
      <w:r w:rsidR="00557171">
        <w:rPr>
          <w:rFonts w:eastAsia="Times New Roman"/>
          <w:spacing w:val="-2"/>
          <w:sz w:val="28"/>
          <w:szCs w:val="28"/>
        </w:rPr>
        <w:t xml:space="preserve">Подпись работодателя </w:t>
      </w:r>
      <w:r>
        <w:rPr>
          <w:rFonts w:eastAsia="Times New Roman"/>
          <w:spacing w:val="-2"/>
          <w:sz w:val="28"/>
          <w:szCs w:val="28"/>
        </w:rPr>
        <w:t xml:space="preserve">заверяется печатью организации или печатью кадровой </w:t>
      </w:r>
      <w:r w:rsidR="003B0D5D">
        <w:rPr>
          <w:rFonts w:eastAsia="Times New Roman"/>
          <w:sz w:val="28"/>
          <w:szCs w:val="28"/>
        </w:rPr>
        <w:t>службы (при наличии</w:t>
      </w:r>
      <w:r>
        <w:rPr>
          <w:rFonts w:eastAsia="Times New Roman"/>
          <w:sz w:val="28"/>
          <w:szCs w:val="28"/>
        </w:rPr>
        <w:t xml:space="preserve"> печатей).</w:t>
      </w:r>
    </w:p>
    <w:p w:rsidR="0056109C" w:rsidRDefault="005139B0">
      <w:pPr>
        <w:shd w:val="clear" w:color="auto" w:fill="FFFFFF"/>
        <w:tabs>
          <w:tab w:val="left" w:pos="1238"/>
        </w:tabs>
        <w:spacing w:line="310" w:lineRule="exact"/>
        <w:ind w:left="43" w:right="7" w:firstLine="734"/>
        <w:jc w:val="both"/>
      </w:pPr>
      <w:r>
        <w:rPr>
          <w:spacing w:val="-1"/>
          <w:sz w:val="28"/>
          <w:szCs w:val="28"/>
        </w:rPr>
        <w:t>63.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пунктом 5 Правил в сообщении, направляемом</w:t>
      </w:r>
      <w:r>
        <w:rPr>
          <w:rFonts w:eastAsia="Times New Roman"/>
          <w:sz w:val="28"/>
          <w:szCs w:val="28"/>
        </w:rPr>
        <w:br/>
        <w:t>коммерческой (некоммерческой) организацией - работодателем</w:t>
      </w:r>
      <w:r>
        <w:rPr>
          <w:rFonts w:eastAsia="Times New Roman"/>
          <w:sz w:val="28"/>
          <w:szCs w:val="28"/>
        </w:rPr>
        <w:br/>
        <w:t>представителю нанимателя (работодателю) гражданина по последнему месту</w:t>
      </w:r>
      <w:r>
        <w:rPr>
          <w:rFonts w:eastAsia="Times New Roman"/>
          <w:sz w:val="28"/>
          <w:szCs w:val="28"/>
        </w:rPr>
        <w:br/>
        <w:t>его службы, должны содержаться следующие сведения:</w:t>
      </w:r>
    </w:p>
    <w:p w:rsidR="0056109C" w:rsidRDefault="005139B0">
      <w:pPr>
        <w:shd w:val="clear" w:color="auto" w:fill="FFFFFF"/>
        <w:tabs>
          <w:tab w:val="left" w:pos="1094"/>
        </w:tabs>
        <w:spacing w:line="310" w:lineRule="exact"/>
        <w:ind w:left="65" w:right="14" w:firstLine="720"/>
        <w:jc w:val="both"/>
      </w:pPr>
      <w:r>
        <w:rPr>
          <w:rFonts w:eastAsia="Times New Roman"/>
          <w:spacing w:val="-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фамилия, имя, отчество (при наличии) гражданина. В случае, если</w:t>
      </w:r>
      <w:r>
        <w:rPr>
          <w:rFonts w:eastAsia="Times New Roman"/>
          <w:sz w:val="28"/>
          <w:szCs w:val="28"/>
        </w:rPr>
        <w:br/>
        <w:t>фамилия, имя или отчество изменялись, указываются прежние;</w:t>
      </w:r>
    </w:p>
    <w:p w:rsidR="0056109C" w:rsidRDefault="005139B0">
      <w:pPr>
        <w:shd w:val="clear" w:color="auto" w:fill="FFFFFF"/>
        <w:tabs>
          <w:tab w:val="left" w:pos="1094"/>
        </w:tabs>
        <w:spacing w:line="310" w:lineRule="exact"/>
        <w:ind w:left="785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число, месяц, год и место рождения гражданина;</w:t>
      </w:r>
    </w:p>
    <w:p w:rsidR="0056109C" w:rsidRDefault="005139B0">
      <w:pPr>
        <w:shd w:val="clear" w:color="auto" w:fill="FFFFFF"/>
        <w:tabs>
          <w:tab w:val="left" w:pos="1166"/>
        </w:tabs>
        <w:spacing w:line="310" w:lineRule="exact"/>
        <w:ind w:left="50" w:right="14" w:firstLine="727"/>
        <w:jc w:val="both"/>
      </w:pPr>
      <w:r>
        <w:rPr>
          <w:rFonts w:eastAsia="Times New Roman"/>
          <w:spacing w:val="-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должность государственной (муниципальной) службы, замещаемая</w:t>
      </w:r>
      <w:r>
        <w:rPr>
          <w:rFonts w:eastAsia="Times New Roman"/>
          <w:sz w:val="28"/>
          <w:szCs w:val="28"/>
        </w:rPr>
        <w:br/>
        <w:t>гражданином непосредственно перед увольнением с государственной</w:t>
      </w:r>
      <w:r>
        <w:rPr>
          <w:rFonts w:eastAsia="Times New Roman"/>
          <w:sz w:val="28"/>
          <w:szCs w:val="28"/>
        </w:rPr>
        <w:br/>
        <w:t>(муниципальной) службы, по сведениям, содержащимся в трудовой книжке;</w:t>
      </w:r>
    </w:p>
    <w:p w:rsidR="0056109C" w:rsidRDefault="005139B0">
      <w:pPr>
        <w:shd w:val="clear" w:color="auto" w:fill="FFFFFF"/>
        <w:tabs>
          <w:tab w:val="left" w:pos="1166"/>
        </w:tabs>
        <w:spacing w:line="310" w:lineRule="exact"/>
        <w:ind w:left="50" w:right="14" w:firstLine="727"/>
        <w:jc w:val="both"/>
      </w:pPr>
      <w:r>
        <w:rPr>
          <w:rFonts w:eastAsia="Times New Roman"/>
          <w:spacing w:val="-2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наименование организации. Полное, а также сокращенное (при</w:t>
      </w:r>
      <w:r>
        <w:rPr>
          <w:rFonts w:eastAsia="Times New Roman"/>
          <w:sz w:val="28"/>
          <w:szCs w:val="28"/>
        </w:rPr>
        <w:br/>
        <w:t>наличии).</w:t>
      </w:r>
    </w:p>
    <w:p w:rsidR="0056109C" w:rsidRDefault="005139B0">
      <w:pPr>
        <w:shd w:val="clear" w:color="auto" w:fill="FFFFFF"/>
        <w:tabs>
          <w:tab w:val="left" w:pos="1238"/>
        </w:tabs>
        <w:spacing w:line="310" w:lineRule="exact"/>
        <w:ind w:left="43" w:right="22" w:firstLine="734"/>
        <w:jc w:val="both"/>
      </w:pPr>
      <w:r>
        <w:rPr>
          <w:spacing w:val="-6"/>
          <w:sz w:val="28"/>
          <w:szCs w:val="28"/>
        </w:rPr>
        <w:t>64.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если с гражданином заключен трудовой договор, наряду с</w:t>
      </w:r>
      <w:r>
        <w:rPr>
          <w:rFonts w:eastAsia="Times New Roman"/>
          <w:sz w:val="28"/>
          <w:szCs w:val="28"/>
        </w:rPr>
        <w:br/>
        <w:t>вышеперечисленными сведениями, указанными в пункте 5 Правил, также</w:t>
      </w:r>
      <w:r>
        <w:rPr>
          <w:rFonts w:eastAsia="Times New Roman"/>
          <w:sz w:val="28"/>
          <w:szCs w:val="28"/>
        </w:rPr>
        <w:br/>
        <w:t>указываются следующие данные:</w:t>
      </w:r>
    </w:p>
    <w:p w:rsidR="0056109C" w:rsidRDefault="005139B0">
      <w:pPr>
        <w:shd w:val="clear" w:color="auto" w:fill="FFFFFF"/>
        <w:tabs>
          <w:tab w:val="left" w:pos="1274"/>
        </w:tabs>
        <w:spacing w:line="310" w:lineRule="exact"/>
        <w:ind w:left="36" w:right="14" w:firstLine="734"/>
        <w:jc w:val="both"/>
      </w:pPr>
      <w:r>
        <w:rPr>
          <w:rFonts w:eastAsia="Times New Roman"/>
          <w:spacing w:val="-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дата и номер приказа (распоряжения) или иного решения</w:t>
      </w:r>
      <w:r>
        <w:rPr>
          <w:rFonts w:eastAsia="Times New Roman"/>
          <w:sz w:val="28"/>
          <w:szCs w:val="28"/>
        </w:rPr>
        <w:br/>
        <w:t>работодателя, согласно которому гражданин принят на работу;</w:t>
      </w:r>
    </w:p>
    <w:p w:rsidR="0056109C" w:rsidRDefault="005139B0">
      <w:pPr>
        <w:shd w:val="clear" w:color="auto" w:fill="FFFFFF"/>
        <w:tabs>
          <w:tab w:val="left" w:pos="1073"/>
        </w:tabs>
        <w:spacing w:line="310" w:lineRule="exact"/>
        <w:ind w:left="14" w:right="29" w:firstLine="734"/>
        <w:jc w:val="both"/>
      </w:pPr>
      <w:r>
        <w:rPr>
          <w:rFonts w:eastAsia="Times New Roman"/>
          <w:spacing w:val="-3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дата заключения трудового договора и срок, на который он заключен.</w:t>
      </w:r>
      <w:r>
        <w:rPr>
          <w:rFonts w:eastAsia="Times New Roman"/>
          <w:sz w:val="28"/>
          <w:szCs w:val="28"/>
        </w:rPr>
        <w:br/>
        <w:t>Указывается дата начала работы, а в случае, если заключается срочный</w:t>
      </w:r>
      <w:r>
        <w:rPr>
          <w:rFonts w:eastAsia="Times New Roman"/>
          <w:sz w:val="28"/>
          <w:szCs w:val="28"/>
        </w:rPr>
        <w:br/>
        <w:t>трудовой договор, - срок его действия;</w:t>
      </w:r>
    </w:p>
    <w:p w:rsidR="0056109C" w:rsidRDefault="005139B0">
      <w:pPr>
        <w:shd w:val="clear" w:color="auto" w:fill="FFFFFF"/>
        <w:tabs>
          <w:tab w:val="left" w:pos="1073"/>
        </w:tabs>
        <w:spacing w:line="310" w:lineRule="exact"/>
        <w:ind w:left="14" w:right="29" w:firstLine="734"/>
        <w:jc w:val="both"/>
      </w:pPr>
      <w:r>
        <w:rPr>
          <w:rFonts w:eastAsia="Times New Roman"/>
          <w:spacing w:val="-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должности, которую занимает гражданин по трудовому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договору в соответствии со штатным расписанием, а также структурное</w:t>
      </w:r>
      <w:r>
        <w:rPr>
          <w:rFonts w:eastAsia="Times New Roman"/>
          <w:sz w:val="28"/>
          <w:szCs w:val="28"/>
        </w:rPr>
        <w:br/>
        <w:t>подразделение организации (при наличии);</w:t>
      </w:r>
    </w:p>
    <w:p w:rsidR="0056109C" w:rsidRDefault="005139B0">
      <w:pPr>
        <w:shd w:val="clear" w:color="auto" w:fill="FFFFFF"/>
        <w:tabs>
          <w:tab w:val="left" w:pos="1073"/>
        </w:tabs>
        <w:spacing w:line="310" w:lineRule="exact"/>
        <w:ind w:left="14" w:right="29" w:firstLine="734"/>
        <w:jc w:val="both"/>
      </w:pPr>
      <w:r>
        <w:rPr>
          <w:rFonts w:eastAsia="Times New Roman"/>
          <w:spacing w:val="-5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должностные обязанности, исполняемые по должности, занимаемой</w:t>
      </w:r>
      <w:r>
        <w:rPr>
          <w:rFonts w:eastAsia="Times New Roman"/>
          <w:sz w:val="28"/>
          <w:szCs w:val="28"/>
        </w:rPr>
        <w:br/>
        <w:t>гражданином. Указываются основные направления поручаемой работы.</w:t>
      </w:r>
    </w:p>
    <w:p w:rsidR="0056109C" w:rsidRDefault="005139B0">
      <w:pPr>
        <w:shd w:val="clear" w:color="auto" w:fill="FFFFFF"/>
        <w:tabs>
          <w:tab w:val="left" w:pos="1260"/>
        </w:tabs>
        <w:spacing w:line="310" w:lineRule="exact"/>
        <w:ind w:right="36" w:firstLine="742"/>
        <w:jc w:val="both"/>
      </w:pPr>
      <w:r>
        <w:rPr>
          <w:spacing w:val="-3"/>
          <w:sz w:val="28"/>
          <w:szCs w:val="28"/>
        </w:rPr>
        <w:t>65.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если с гражданином заключен гражданско-правовой</w:t>
      </w:r>
      <w:r>
        <w:rPr>
          <w:rFonts w:eastAsia="Times New Roman"/>
          <w:sz w:val="28"/>
          <w:szCs w:val="28"/>
        </w:rPr>
        <w:br/>
        <w:t>договор, наряду со сведениями, указанными в пункте 5 Правил, также</w:t>
      </w:r>
      <w:r>
        <w:rPr>
          <w:rFonts w:eastAsia="Times New Roman"/>
          <w:sz w:val="28"/>
          <w:szCs w:val="28"/>
        </w:rPr>
        <w:br/>
        <w:t>указываются следующие данные:</w:t>
      </w:r>
    </w:p>
    <w:p w:rsidR="0056109C" w:rsidRDefault="005139B0">
      <w:pPr>
        <w:shd w:val="clear" w:color="auto" w:fill="FFFFFF"/>
        <w:tabs>
          <w:tab w:val="left" w:pos="1030"/>
        </w:tabs>
        <w:spacing w:line="310" w:lineRule="exact"/>
        <w:ind w:left="734"/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дата и номер гражданско-правового договора;</w:t>
      </w:r>
    </w:p>
    <w:p w:rsidR="0056109C" w:rsidRDefault="005139B0">
      <w:pPr>
        <w:shd w:val="clear" w:color="auto" w:fill="FFFFFF"/>
        <w:tabs>
          <w:tab w:val="left" w:pos="1166"/>
        </w:tabs>
        <w:spacing w:line="310" w:lineRule="exact"/>
        <w:ind w:right="43" w:firstLine="734"/>
        <w:jc w:val="both"/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срок гражданско-правового договора. Сроки начала и окончания</w:t>
      </w:r>
      <w:r>
        <w:rPr>
          <w:rFonts w:eastAsia="Times New Roman"/>
          <w:sz w:val="28"/>
          <w:szCs w:val="28"/>
        </w:rPr>
        <w:br/>
        <w:t>выполнения работ (оказания услуг);</w:t>
      </w:r>
    </w:p>
    <w:p w:rsidR="0056109C" w:rsidRDefault="005139B0">
      <w:pPr>
        <w:shd w:val="clear" w:color="auto" w:fill="FFFFFF"/>
        <w:tabs>
          <w:tab w:val="left" w:pos="1166"/>
        </w:tabs>
        <w:spacing w:line="310" w:lineRule="exact"/>
        <w:ind w:right="50" w:firstLine="734"/>
        <w:jc w:val="both"/>
      </w:pPr>
      <w:r>
        <w:rPr>
          <w:rFonts w:eastAsia="Times New Roman"/>
          <w:spacing w:val="-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предмет гражданско-правового договора. С кратким описанием</w:t>
      </w:r>
      <w:r>
        <w:rPr>
          <w:rFonts w:eastAsia="Times New Roman"/>
          <w:sz w:val="28"/>
          <w:szCs w:val="28"/>
        </w:rPr>
        <w:br/>
        <w:t>работы (услуги) и ее результата;</w:t>
      </w:r>
    </w:p>
    <w:p w:rsidR="0056109C" w:rsidRDefault="005139B0">
      <w:pPr>
        <w:shd w:val="clear" w:color="auto" w:fill="FFFFFF"/>
        <w:tabs>
          <w:tab w:val="left" w:pos="1030"/>
        </w:tabs>
        <w:spacing w:line="310" w:lineRule="exact"/>
        <w:ind w:right="50" w:firstLine="727"/>
        <w:jc w:val="both"/>
      </w:pPr>
      <w:r>
        <w:rPr>
          <w:rFonts w:eastAsia="Times New Roman"/>
          <w:spacing w:val="-5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стоимость работ (услуг) по гражданско-правовому договору. В рублях</w:t>
      </w:r>
      <w:r>
        <w:rPr>
          <w:rFonts w:eastAsia="Times New Roman"/>
          <w:sz w:val="28"/>
          <w:szCs w:val="28"/>
        </w:rPr>
        <w:br/>
        <w:t>в течение месяца.</w:t>
      </w:r>
    </w:p>
    <w:p w:rsidR="0056109C" w:rsidRDefault="005139B0">
      <w:pPr>
        <w:shd w:val="clear" w:color="auto" w:fill="FFFFFF"/>
        <w:tabs>
          <w:tab w:val="left" w:pos="1260"/>
        </w:tabs>
        <w:spacing w:line="310" w:lineRule="exact"/>
        <w:ind w:right="43" w:firstLine="742"/>
        <w:jc w:val="both"/>
      </w:pPr>
      <w:r>
        <w:rPr>
          <w:sz w:val="28"/>
          <w:szCs w:val="28"/>
        </w:rPr>
        <w:t>66.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Сообщение направляется по последнему месту службы гражданина</w:t>
      </w:r>
      <w:r>
        <w:rPr>
          <w:rFonts w:eastAsia="Times New Roman"/>
          <w:sz w:val="28"/>
          <w:szCs w:val="28"/>
        </w:rPr>
        <w:br/>
        <w:t>в 10-дневный срок со дня заключения трудового (гражданско-правового)</w:t>
      </w:r>
      <w:r>
        <w:rPr>
          <w:rFonts w:eastAsia="Times New Roman"/>
          <w:sz w:val="28"/>
          <w:szCs w:val="28"/>
        </w:rPr>
        <w:br/>
        <w:t>договора.</w:t>
      </w:r>
    </w:p>
    <w:p w:rsidR="0056109C" w:rsidRDefault="005139B0">
      <w:pPr>
        <w:shd w:val="clear" w:color="auto" w:fill="FFFFFF"/>
        <w:spacing w:before="7" w:line="310" w:lineRule="exact"/>
        <w:ind w:left="7" w:right="43" w:firstLine="778"/>
        <w:jc w:val="both"/>
      </w:pPr>
      <w:r>
        <w:rPr>
          <w:rFonts w:eastAsia="Times New Roman"/>
          <w:spacing w:val="-4"/>
          <w:sz w:val="28"/>
          <w:szCs w:val="28"/>
        </w:rPr>
        <w:t xml:space="preserve">При этом на Практике встречаются случаи, при которых работодатель и </w:t>
      </w:r>
      <w:r>
        <w:rPr>
          <w:rFonts w:eastAsia="Times New Roman"/>
          <w:sz w:val="28"/>
          <w:szCs w:val="28"/>
        </w:rPr>
        <w:t>последнее место службы являются различными. Такая ситуация возможна, например, в отношении руководителей территориальных органов федеральной</w:t>
      </w:r>
    </w:p>
    <w:p w:rsidR="0056109C" w:rsidRDefault="0056109C">
      <w:pPr>
        <w:shd w:val="clear" w:color="auto" w:fill="FFFFFF"/>
        <w:spacing w:before="7" w:line="310" w:lineRule="exact"/>
        <w:ind w:left="7" w:right="43" w:firstLine="778"/>
        <w:jc w:val="both"/>
        <w:sectPr w:rsidR="0056109C">
          <w:pgSz w:w="11909" w:h="16834"/>
          <w:pgMar w:top="1145" w:right="472" w:bottom="360" w:left="1811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66"/>
        <w:jc w:val="center"/>
      </w:pPr>
      <w:r>
        <w:rPr>
          <w:rFonts w:ascii="Arial" w:hAnsi="Arial" w:cs="Arial"/>
          <w:b/>
          <w:bCs/>
          <w:spacing w:val="-25"/>
          <w:sz w:val="22"/>
          <w:szCs w:val="22"/>
        </w:rPr>
        <w:lastRenderedPageBreak/>
        <w:t>17</w:t>
      </w:r>
    </w:p>
    <w:p w:rsidR="0056109C" w:rsidRDefault="005139B0">
      <w:pPr>
        <w:shd w:val="clear" w:color="auto" w:fill="FFFFFF"/>
        <w:spacing w:before="245" w:line="310" w:lineRule="exact"/>
        <w:ind w:left="130"/>
        <w:jc w:val="both"/>
      </w:pPr>
      <w:r>
        <w:rPr>
          <w:rFonts w:eastAsia="Times New Roman"/>
          <w:sz w:val="28"/>
          <w:szCs w:val="28"/>
        </w:rPr>
        <w:t xml:space="preserve">службы, федерального агентства, находящихся в ведении федерального </w:t>
      </w:r>
      <w:r>
        <w:rPr>
          <w:rFonts w:eastAsia="Times New Roman"/>
          <w:spacing w:val="-1"/>
          <w:sz w:val="28"/>
          <w:szCs w:val="28"/>
        </w:rPr>
        <w:t xml:space="preserve">министерства (решение о назначении на должность принимается федеральным </w:t>
      </w:r>
      <w:r>
        <w:rPr>
          <w:rFonts w:eastAsia="Times New Roman"/>
          <w:spacing w:val="-2"/>
          <w:sz w:val="28"/>
          <w:szCs w:val="28"/>
        </w:rPr>
        <w:t xml:space="preserve">министром а служебный контракт заключается с руководителем федеральной </w:t>
      </w:r>
      <w:r>
        <w:rPr>
          <w:rFonts w:eastAsia="Times New Roman"/>
          <w:sz w:val="28"/>
          <w:szCs w:val="28"/>
        </w:rPr>
        <w:t>службы, федеральной агентства).</w:t>
      </w:r>
    </w:p>
    <w:p w:rsidR="0056109C" w:rsidRDefault="005139B0">
      <w:pPr>
        <w:shd w:val="clear" w:color="auto" w:fill="FFFFFF"/>
        <w:spacing w:before="7" w:line="310" w:lineRule="exact"/>
        <w:ind w:left="108" w:right="22" w:firstLine="785"/>
        <w:jc w:val="both"/>
      </w:pPr>
      <w:r>
        <w:rPr>
          <w:rFonts w:eastAsia="Times New Roman"/>
          <w:sz w:val="28"/>
          <w:szCs w:val="28"/>
        </w:rPr>
        <w:t>В таких случаях сообщение 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56109C" w:rsidRDefault="005139B0">
      <w:pPr>
        <w:shd w:val="clear" w:color="auto" w:fill="FFFFFF"/>
        <w:spacing w:line="310" w:lineRule="exact"/>
        <w:ind w:left="86" w:right="29" w:firstLine="799"/>
        <w:jc w:val="both"/>
      </w:pPr>
      <w:r>
        <w:rPr>
          <w:sz w:val="28"/>
          <w:szCs w:val="28"/>
        </w:rPr>
        <w:t xml:space="preserve">67. </w:t>
      </w:r>
      <w:r>
        <w:rPr>
          <w:rFonts w:eastAsia="Times New Roman"/>
          <w:sz w:val="28"/>
          <w:szCs w:val="28"/>
        </w:rPr>
        <w:t xml:space="preserve">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</w:t>
      </w: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</w:t>
      </w:r>
    </w:p>
    <w:p w:rsidR="0056109C" w:rsidRDefault="005139B0">
      <w:pPr>
        <w:shd w:val="clear" w:color="auto" w:fill="FFFFFF"/>
        <w:spacing w:before="252" w:line="310" w:lineRule="exact"/>
        <w:ind w:left="482" w:hanging="317"/>
      </w:pPr>
      <w:r>
        <w:rPr>
          <w:b/>
          <w:bCs/>
          <w:sz w:val="28"/>
          <w:szCs w:val="28"/>
          <w:lang w:val="en-US"/>
        </w:rPr>
        <w:t>X</w:t>
      </w:r>
      <w:r w:rsidRPr="008F70B4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Обязанность уведомления государственного (муниципального) органа при трудоустройстве гражданина в коммерческие (некоммерческие)</w:t>
      </w:r>
    </w:p>
    <w:p w:rsidR="0056109C" w:rsidRDefault="005139B0">
      <w:pPr>
        <w:shd w:val="clear" w:color="auto" w:fill="FFFFFF"/>
        <w:spacing w:line="310" w:lineRule="exact"/>
        <w:ind w:left="50"/>
        <w:jc w:val="center"/>
      </w:pPr>
      <w:r>
        <w:rPr>
          <w:rFonts w:eastAsia="Times New Roman"/>
          <w:b/>
          <w:bCs/>
          <w:sz w:val="28"/>
          <w:szCs w:val="28"/>
        </w:rPr>
        <w:t>организации по совместительству</w:t>
      </w:r>
    </w:p>
    <w:p w:rsidR="0056109C" w:rsidRDefault="005139B0" w:rsidP="005139B0">
      <w:pPr>
        <w:numPr>
          <w:ilvl w:val="0"/>
          <w:numId w:val="23"/>
        </w:numPr>
        <w:shd w:val="clear" w:color="auto" w:fill="FFFFFF"/>
        <w:tabs>
          <w:tab w:val="left" w:pos="1339"/>
        </w:tabs>
        <w:spacing w:before="259" w:line="310" w:lineRule="exact"/>
        <w:ind w:left="58" w:right="58" w:firstLine="734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статье 60.1 ПС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56109C" w:rsidRDefault="005139B0" w:rsidP="005139B0">
      <w:pPr>
        <w:numPr>
          <w:ilvl w:val="0"/>
          <w:numId w:val="23"/>
        </w:numPr>
        <w:shd w:val="clear" w:color="auto" w:fill="FFFFFF"/>
        <w:tabs>
          <w:tab w:val="left" w:pos="1339"/>
        </w:tabs>
        <w:spacing w:line="310" w:lineRule="exact"/>
        <w:ind w:left="58" w:right="72" w:firstLine="7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24"/>
        </w:numPr>
        <w:shd w:val="clear" w:color="auto" w:fill="FFFFFF"/>
        <w:tabs>
          <w:tab w:val="left" w:pos="1210"/>
        </w:tabs>
        <w:spacing w:line="310" w:lineRule="exact"/>
        <w:ind w:right="79" w:firstLine="749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56109C" w:rsidRDefault="005139B0" w:rsidP="005139B0">
      <w:pPr>
        <w:numPr>
          <w:ilvl w:val="0"/>
          <w:numId w:val="24"/>
        </w:numPr>
        <w:shd w:val="clear" w:color="auto" w:fill="FFFFFF"/>
        <w:tabs>
          <w:tab w:val="left" w:pos="1210"/>
        </w:tabs>
        <w:spacing w:line="310" w:lineRule="exact"/>
        <w:ind w:right="101" w:firstLine="74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  сведения   о   должностных   обязанностях,   исполняемых   по</w:t>
      </w:r>
    </w:p>
    <w:p w:rsidR="0056109C" w:rsidRDefault="0056109C" w:rsidP="005139B0">
      <w:pPr>
        <w:numPr>
          <w:ilvl w:val="0"/>
          <w:numId w:val="24"/>
        </w:numPr>
        <w:shd w:val="clear" w:color="auto" w:fill="FFFFFF"/>
        <w:tabs>
          <w:tab w:val="left" w:pos="1210"/>
        </w:tabs>
        <w:spacing w:line="310" w:lineRule="exact"/>
        <w:ind w:right="101" w:firstLine="749"/>
        <w:jc w:val="both"/>
        <w:rPr>
          <w:spacing w:val="-6"/>
          <w:sz w:val="28"/>
          <w:szCs w:val="28"/>
        </w:rPr>
        <w:sectPr w:rsidR="0056109C">
          <w:pgSz w:w="11909" w:h="16834"/>
          <w:pgMar w:top="1210" w:right="425" w:bottom="360" w:left="1721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58"/>
        <w:jc w:val="center"/>
      </w:pPr>
      <w:r>
        <w:rPr>
          <w:spacing w:val="-46"/>
          <w:sz w:val="28"/>
          <w:szCs w:val="28"/>
        </w:rPr>
        <w:lastRenderedPageBreak/>
        <w:t>18</w:t>
      </w:r>
    </w:p>
    <w:p w:rsidR="0056109C" w:rsidRDefault="005139B0">
      <w:pPr>
        <w:shd w:val="clear" w:color="auto" w:fill="FFFFFF"/>
        <w:spacing w:before="216" w:line="310" w:lineRule="exact"/>
        <w:ind w:left="72"/>
      </w:pPr>
      <w:r>
        <w:rPr>
          <w:rFonts w:eastAsia="Times New Roman"/>
          <w:sz w:val="28"/>
          <w:szCs w:val="28"/>
        </w:rPr>
        <w:t>должности,  занимаемой гражданином (основные направления поручаемой работы).</w:t>
      </w:r>
    </w:p>
    <w:p w:rsidR="0056109C" w:rsidRDefault="005139B0" w:rsidP="005139B0">
      <w:pPr>
        <w:numPr>
          <w:ilvl w:val="0"/>
          <w:numId w:val="25"/>
        </w:numPr>
        <w:shd w:val="clear" w:color="auto" w:fill="FFFFFF"/>
        <w:tabs>
          <w:tab w:val="left" w:pos="1217"/>
        </w:tabs>
        <w:spacing w:before="7" w:line="310" w:lineRule="exact"/>
        <w:ind w:left="14" w:firstLine="756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этой связи заключение с гражданином помимо трудового договора </w:t>
      </w:r>
      <w:r>
        <w:rPr>
          <w:rFonts w:eastAsia="Times New Roman"/>
          <w:sz w:val="28"/>
          <w:szCs w:val="28"/>
        </w:rPr>
        <w:t>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статьи 12 Федерального закона № 273-ФЗ, в отношении каждого заключенного договора.</w:t>
      </w:r>
    </w:p>
    <w:p w:rsidR="0056109C" w:rsidRDefault="005139B0" w:rsidP="005139B0">
      <w:pPr>
        <w:numPr>
          <w:ilvl w:val="0"/>
          <w:numId w:val="25"/>
        </w:numPr>
        <w:shd w:val="clear" w:color="auto" w:fill="FFFFFF"/>
        <w:tabs>
          <w:tab w:val="left" w:pos="1217"/>
        </w:tabs>
        <w:spacing w:line="310" w:lineRule="exact"/>
        <w:ind w:left="14" w:right="14" w:firstLine="75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№ 273-ФЗ.</w:t>
      </w:r>
    </w:p>
    <w:p w:rsidR="0056109C" w:rsidRDefault="005139B0">
      <w:pPr>
        <w:shd w:val="clear" w:color="auto" w:fill="FFFFFF"/>
        <w:spacing w:before="252" w:line="317" w:lineRule="exact"/>
        <w:ind w:left="58" w:firstLine="266"/>
      </w:pPr>
      <w:r>
        <w:rPr>
          <w:b/>
          <w:bCs/>
          <w:sz w:val="28"/>
          <w:szCs w:val="28"/>
          <w:lang w:val="en-US"/>
        </w:rPr>
        <w:t>XI</w:t>
      </w:r>
      <w:r w:rsidRPr="008F70B4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Ответственность работодателя за неисполнение обязанности сообщить о заключении с гражданином - бывшим гражданским </w:t>
      </w:r>
      <w:r>
        <w:rPr>
          <w:rFonts w:eastAsia="Times New Roman"/>
          <w:b/>
          <w:bCs/>
          <w:spacing w:val="-1"/>
          <w:sz w:val="28"/>
          <w:szCs w:val="28"/>
        </w:rPr>
        <w:t>(муниципальным) служащим трудового (гражданско-правового) договора</w:t>
      </w:r>
    </w:p>
    <w:p w:rsidR="0056109C" w:rsidRDefault="005139B0">
      <w:pPr>
        <w:shd w:val="clear" w:color="auto" w:fill="FFFFFF"/>
        <w:tabs>
          <w:tab w:val="left" w:pos="1217"/>
        </w:tabs>
        <w:spacing w:before="259" w:line="310" w:lineRule="exact"/>
        <w:ind w:left="14" w:right="36" w:firstLine="756"/>
        <w:jc w:val="both"/>
      </w:pPr>
      <w:r>
        <w:rPr>
          <w:spacing w:val="-6"/>
          <w:sz w:val="28"/>
          <w:szCs w:val="28"/>
        </w:rPr>
        <w:t>74.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частью 5 статьи 12 Федерального закона № 273-ФЗ</w:t>
      </w:r>
      <w:r>
        <w:rPr>
          <w:rFonts w:eastAsia="Times New Roman"/>
          <w:sz w:val="28"/>
          <w:szCs w:val="28"/>
        </w:rPr>
        <w:br/>
        <w:t>неисполнение работодателем обязанности при заключении трудового или</w:t>
      </w:r>
      <w:r>
        <w:rPr>
          <w:rFonts w:eastAsia="Times New Roman"/>
          <w:sz w:val="28"/>
          <w:szCs w:val="28"/>
        </w:rPr>
        <w:br/>
        <w:t>гражданско-правового договора на выполнение работ (оказание услуг) с</w:t>
      </w:r>
      <w:r>
        <w:rPr>
          <w:rFonts w:eastAsia="Times New Roman"/>
          <w:sz w:val="28"/>
          <w:szCs w:val="28"/>
        </w:rPr>
        <w:br/>
        <w:t>гражданином - бывшим государственным (муниципальным) служащим в</w:t>
      </w:r>
      <w:r>
        <w:rPr>
          <w:rFonts w:eastAsia="Times New Roman"/>
          <w:sz w:val="28"/>
          <w:szCs w:val="28"/>
        </w:rPr>
        <w:br/>
        <w:t>десятидневный срок сообщить о заключении такого договора представителю</w:t>
      </w:r>
      <w:r>
        <w:rPr>
          <w:rFonts w:eastAsia="Times New Roman"/>
          <w:sz w:val="28"/>
          <w:szCs w:val="28"/>
        </w:rPr>
        <w:br/>
        <w:t>нанимателя (работодателю) государственного (муниципального) служащего</w:t>
      </w:r>
      <w:r>
        <w:rPr>
          <w:rFonts w:eastAsia="Times New Roman"/>
          <w:sz w:val="28"/>
          <w:szCs w:val="28"/>
        </w:rPr>
        <w:br/>
        <w:t>по последнему месту его службы является правонарушением и влечет</w:t>
      </w:r>
      <w:r>
        <w:rPr>
          <w:rFonts w:eastAsia="Times New Roman"/>
          <w:sz w:val="28"/>
          <w:szCs w:val="28"/>
        </w:rPr>
        <w:br/>
        <w:t>ответственность в соответствии с законодательством Российской Федерации.</w:t>
      </w:r>
    </w:p>
    <w:p w:rsidR="0056109C" w:rsidRDefault="005139B0">
      <w:pPr>
        <w:shd w:val="clear" w:color="auto" w:fill="FFFFFF"/>
        <w:tabs>
          <w:tab w:val="left" w:pos="1375"/>
        </w:tabs>
        <w:spacing w:before="14" w:line="302" w:lineRule="exact"/>
        <w:ind w:left="7" w:right="29" w:firstLine="742"/>
        <w:jc w:val="both"/>
      </w:pPr>
      <w:r>
        <w:rPr>
          <w:spacing w:val="-3"/>
          <w:sz w:val="28"/>
          <w:szCs w:val="28"/>
        </w:rPr>
        <w:t>75.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Такая ответственность предусмотрена статьей 19.29 Кодекса</w:t>
      </w:r>
      <w:r>
        <w:rPr>
          <w:rFonts w:eastAsia="Times New Roman"/>
          <w:sz w:val="28"/>
          <w:szCs w:val="28"/>
        </w:rPr>
        <w:br/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br/>
        <w:t>(далее - КоАП РФ) «Незаконное привлечение к трудовой деятельности либо к</w:t>
      </w:r>
      <w:r>
        <w:rPr>
          <w:rFonts w:eastAsia="Times New Roman"/>
          <w:sz w:val="28"/>
          <w:szCs w:val="28"/>
        </w:rPr>
        <w:br/>
        <w:t>выполнению работ или оказанию услуг государственного или</w:t>
      </w:r>
      <w:r>
        <w:rPr>
          <w:rFonts w:eastAsia="Times New Roman"/>
          <w:sz w:val="28"/>
          <w:szCs w:val="28"/>
        </w:rPr>
        <w:br/>
        <w:t>муниципального служащего либо бывшего государственного или</w:t>
      </w:r>
      <w:r>
        <w:rPr>
          <w:rFonts w:eastAsia="Times New Roman"/>
          <w:sz w:val="28"/>
          <w:szCs w:val="28"/>
        </w:rPr>
        <w:br/>
        <w:t>муниципального служащего».</w:t>
      </w:r>
    </w:p>
    <w:p w:rsidR="0056109C" w:rsidRDefault="005139B0" w:rsidP="003B0D5D">
      <w:pPr>
        <w:shd w:val="clear" w:color="auto" w:fill="FFFFFF"/>
        <w:tabs>
          <w:tab w:val="left" w:pos="1253"/>
        </w:tabs>
        <w:spacing w:line="302" w:lineRule="exact"/>
        <w:ind w:right="58" w:firstLine="742"/>
        <w:jc w:val="both"/>
      </w:pPr>
      <w:r>
        <w:rPr>
          <w:spacing w:val="-6"/>
          <w:sz w:val="28"/>
          <w:szCs w:val="28"/>
        </w:rPr>
        <w:t>76.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Согласно указанной статье КоАП РФ привлечение работодателем</w:t>
      </w:r>
      <w:r>
        <w:rPr>
          <w:rFonts w:eastAsia="Times New Roman"/>
          <w:sz w:val="28"/>
          <w:szCs w:val="28"/>
        </w:rPr>
        <w:br/>
        <w:t>либо заказчиком работ (услуг) к трудовой деятельности на условиях трудового</w:t>
      </w:r>
      <w:r>
        <w:rPr>
          <w:rFonts w:eastAsia="Times New Roman"/>
          <w:sz w:val="28"/>
          <w:szCs w:val="28"/>
        </w:rPr>
        <w:br/>
        <w:t>договора либо к выполнению работ или оказанию услуг на условиях</w:t>
      </w:r>
      <w:r>
        <w:rPr>
          <w:rFonts w:eastAsia="Times New Roman"/>
          <w:sz w:val="28"/>
          <w:szCs w:val="28"/>
        </w:rPr>
        <w:br/>
        <w:t>гражданско-правового договора государственного (муниципального)</w:t>
      </w:r>
      <w:r>
        <w:rPr>
          <w:rFonts w:eastAsia="Times New Roman"/>
          <w:sz w:val="28"/>
          <w:szCs w:val="28"/>
        </w:rPr>
        <w:br/>
        <w:t>служащего, замещающего должность, включенную в перечень, установленный</w:t>
      </w:r>
      <w:r>
        <w:rPr>
          <w:rFonts w:eastAsia="Times New Roman"/>
          <w:sz w:val="28"/>
          <w:szCs w:val="28"/>
        </w:rPr>
        <w:br/>
        <w:t>нормативными правовыми актами, либо бывшего государственного</w:t>
      </w:r>
      <w:r>
        <w:rPr>
          <w:rFonts w:eastAsia="Times New Roman"/>
          <w:sz w:val="28"/>
          <w:szCs w:val="28"/>
        </w:rPr>
        <w:br/>
        <w:t>(муниципального) служащего, замещавшего такую должность, с нарушением</w:t>
      </w:r>
      <w:r>
        <w:rPr>
          <w:rFonts w:eastAsia="Times New Roman"/>
          <w:sz w:val="28"/>
          <w:szCs w:val="28"/>
        </w:rPr>
        <w:br/>
        <w:t>требований, предусмотренных Федеральным законом от № 273-ФЗ, -влечет наложение административного штрафа:</w:t>
      </w:r>
    </w:p>
    <w:p w:rsidR="0056109C" w:rsidRDefault="0056109C">
      <w:pPr>
        <w:shd w:val="clear" w:color="auto" w:fill="FFFFFF"/>
        <w:ind w:left="727"/>
        <w:sectPr w:rsidR="0056109C">
          <w:pgSz w:w="11909" w:h="16834"/>
          <w:pgMar w:top="1166" w:right="446" w:bottom="360" w:left="1829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73"/>
        <w:jc w:val="center"/>
      </w:pPr>
      <w:r>
        <w:rPr>
          <w:b/>
          <w:bCs/>
          <w:spacing w:val="-16"/>
          <w:sz w:val="22"/>
          <w:szCs w:val="22"/>
        </w:rPr>
        <w:lastRenderedPageBreak/>
        <w:t>19</w:t>
      </w:r>
    </w:p>
    <w:p w:rsidR="0056109C" w:rsidRDefault="005139B0" w:rsidP="005139B0">
      <w:pPr>
        <w:numPr>
          <w:ilvl w:val="0"/>
          <w:numId w:val="26"/>
        </w:numPr>
        <w:shd w:val="clear" w:color="auto" w:fill="FFFFFF"/>
        <w:tabs>
          <w:tab w:val="left" w:pos="1015"/>
        </w:tabs>
        <w:spacing w:before="230" w:line="310" w:lineRule="exact"/>
        <w:ind w:left="8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граждан в размере от двух тысяч до четырех тысяч рублей;</w:t>
      </w:r>
    </w:p>
    <w:p w:rsidR="0056109C" w:rsidRDefault="005139B0" w:rsidP="005139B0">
      <w:pPr>
        <w:numPr>
          <w:ilvl w:val="0"/>
          <w:numId w:val="26"/>
        </w:numPr>
        <w:shd w:val="clear" w:color="auto" w:fill="FFFFFF"/>
        <w:tabs>
          <w:tab w:val="left" w:pos="1015"/>
        </w:tabs>
        <w:spacing w:line="310" w:lineRule="exact"/>
        <w:ind w:left="8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должностных лиц - от двадцати тысяч до пятидесяти тысяч рублей;</w:t>
      </w:r>
    </w:p>
    <w:p w:rsidR="0056109C" w:rsidRDefault="003B0D5D" w:rsidP="005139B0">
      <w:pPr>
        <w:numPr>
          <w:ilvl w:val="0"/>
          <w:numId w:val="26"/>
        </w:numPr>
        <w:shd w:val="clear" w:color="auto" w:fill="FFFFFF"/>
        <w:tabs>
          <w:tab w:val="left" w:pos="1015"/>
        </w:tabs>
        <w:spacing w:line="310" w:lineRule="exact"/>
        <w:ind w:left="8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юридических </w:t>
      </w:r>
      <w:r w:rsidR="005139B0">
        <w:rPr>
          <w:rFonts w:eastAsia="Times New Roman"/>
          <w:sz w:val="28"/>
          <w:szCs w:val="28"/>
        </w:rPr>
        <w:t>лиц - от ста тысяч до пятисот тысяч рублей.</w:t>
      </w:r>
    </w:p>
    <w:p w:rsidR="0056109C" w:rsidRDefault="005139B0">
      <w:pPr>
        <w:shd w:val="clear" w:color="auto" w:fill="FFFFFF"/>
        <w:tabs>
          <w:tab w:val="left" w:pos="1368"/>
        </w:tabs>
        <w:spacing w:before="7" w:line="310" w:lineRule="exact"/>
        <w:ind w:left="101" w:firstLine="749"/>
        <w:jc w:val="both"/>
      </w:pPr>
      <w:r>
        <w:rPr>
          <w:spacing w:val="-6"/>
          <w:sz w:val="28"/>
          <w:szCs w:val="28"/>
        </w:rPr>
        <w:t>77.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Согласно Обзору судебной практики по делам о привлечении к</w:t>
      </w:r>
      <w:r>
        <w:rPr>
          <w:rFonts w:eastAsia="Times New Roman"/>
          <w:sz w:val="28"/>
          <w:szCs w:val="28"/>
        </w:rPr>
        <w:br/>
        <w:t>административной ответственности, предусмотренной статьей 19.29</w:t>
      </w:r>
      <w:r>
        <w:rPr>
          <w:rFonts w:eastAsia="Times New Roman"/>
          <w:sz w:val="28"/>
          <w:szCs w:val="28"/>
        </w:rPr>
        <w:br/>
        <w:t>КоАПРФ, утвержденному Президиумом Верховного Суда Российской</w:t>
      </w:r>
      <w:r>
        <w:rPr>
          <w:rFonts w:eastAsia="Times New Roman"/>
          <w:sz w:val="28"/>
          <w:szCs w:val="28"/>
        </w:rPr>
        <w:br/>
        <w:t>Федерации 30 ноября 2016 года, объективная сторона состава</w:t>
      </w:r>
      <w:r>
        <w:rPr>
          <w:rFonts w:eastAsia="Times New Roman"/>
          <w:sz w:val="28"/>
          <w:szCs w:val="28"/>
        </w:rPr>
        <w:br/>
        <w:t>рассматриваемого административного правонарушения выражается в</w:t>
      </w:r>
      <w:r>
        <w:rPr>
          <w:rFonts w:eastAsia="Times New Roman"/>
          <w:sz w:val="28"/>
          <w:szCs w:val="28"/>
        </w:rPr>
        <w:br/>
        <w:t>нарушении требований части 4 статьи 12 Федерального закона № 273-ФЗ.</w:t>
      </w:r>
    </w:p>
    <w:p w:rsidR="0056109C" w:rsidRDefault="005139B0">
      <w:pPr>
        <w:shd w:val="clear" w:color="auto" w:fill="FFFFFF"/>
        <w:tabs>
          <w:tab w:val="left" w:pos="1231"/>
        </w:tabs>
        <w:spacing w:line="310" w:lineRule="exact"/>
        <w:ind w:left="799"/>
      </w:pPr>
      <w:r>
        <w:rPr>
          <w:spacing w:val="-4"/>
          <w:sz w:val="28"/>
          <w:szCs w:val="28"/>
        </w:rPr>
        <w:t>78.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Данные нарушения могут, в том числе, состоять:</w:t>
      </w:r>
    </w:p>
    <w:p w:rsidR="0056109C" w:rsidRDefault="005139B0">
      <w:pPr>
        <w:shd w:val="clear" w:color="auto" w:fill="FFFFFF"/>
        <w:tabs>
          <w:tab w:val="left" w:pos="1159"/>
        </w:tabs>
        <w:spacing w:line="310" w:lineRule="exact"/>
        <w:ind w:left="79" w:right="29" w:firstLine="770"/>
        <w:jc w:val="both"/>
      </w:pPr>
      <w:r>
        <w:rPr>
          <w:spacing w:val="-14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не направлении сообщения работодателем о заключении трудового</w:t>
      </w:r>
      <w:r>
        <w:rPr>
          <w:rFonts w:eastAsia="Times New Roman"/>
          <w:sz w:val="28"/>
          <w:szCs w:val="28"/>
        </w:rPr>
        <w:br/>
        <w:t>договора (гражданско-правового) договора на выполнение в организации в</w:t>
      </w:r>
      <w:r>
        <w:rPr>
          <w:rFonts w:eastAsia="Times New Roman"/>
          <w:sz w:val="28"/>
          <w:szCs w:val="28"/>
        </w:rPr>
        <w:br/>
        <w:t>течение месяца работ (оказание организации услуг) стоимостью более ста</w:t>
      </w:r>
      <w:r>
        <w:rPr>
          <w:rFonts w:eastAsia="Times New Roman"/>
          <w:sz w:val="28"/>
          <w:szCs w:val="28"/>
        </w:rPr>
        <w:br/>
        <w:t>тысяч рублей с гражданином, замещавшим должности государственной</w:t>
      </w:r>
      <w:r>
        <w:rPr>
          <w:rFonts w:eastAsia="Times New Roman"/>
          <w:sz w:val="28"/>
          <w:szCs w:val="28"/>
        </w:rPr>
        <w:br/>
        <w:t>(муниципальной) службы, перечень которых устанавливается нормативными</w:t>
      </w:r>
      <w:r>
        <w:rPr>
          <w:rFonts w:eastAsia="Times New Roman"/>
          <w:sz w:val="28"/>
          <w:szCs w:val="28"/>
        </w:rPr>
        <w:br/>
        <w:t>правовыми актами Российской Федерации, представителю нанимателя</w:t>
      </w:r>
      <w:r>
        <w:rPr>
          <w:rFonts w:eastAsia="Times New Roman"/>
          <w:sz w:val="28"/>
          <w:szCs w:val="28"/>
        </w:rPr>
        <w:br/>
        <w:t>(работодателю) государственного (муниципального) служащего по</w:t>
      </w:r>
      <w:r>
        <w:rPr>
          <w:rFonts w:eastAsia="Times New Roman"/>
          <w:sz w:val="28"/>
          <w:szCs w:val="28"/>
        </w:rPr>
        <w:br/>
        <w:t>последнему месту его службы;</w:t>
      </w:r>
    </w:p>
    <w:p w:rsidR="0056109C" w:rsidRDefault="005139B0">
      <w:pPr>
        <w:shd w:val="clear" w:color="auto" w:fill="FFFFFF"/>
        <w:tabs>
          <w:tab w:val="left" w:pos="1253"/>
        </w:tabs>
        <w:spacing w:line="310" w:lineRule="exact"/>
        <w:ind w:left="65" w:right="43" w:firstLine="799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нарушении десятидневного срока со дня заключения трудового</w:t>
      </w:r>
      <w:r>
        <w:rPr>
          <w:rFonts w:eastAsia="Times New Roman"/>
          <w:sz w:val="28"/>
          <w:szCs w:val="28"/>
        </w:rPr>
        <w:br/>
        <w:t>договора (гражданско-правового) договора, установленного нормативными</w:t>
      </w:r>
      <w:r>
        <w:rPr>
          <w:rFonts w:eastAsia="Times New Roman"/>
          <w:sz w:val="28"/>
          <w:szCs w:val="28"/>
        </w:rPr>
        <w:br/>
        <w:t>правовыми актами для направления сообщения о заключении трудового</w:t>
      </w:r>
      <w:r>
        <w:rPr>
          <w:rFonts w:eastAsia="Times New Roman"/>
          <w:sz w:val="28"/>
          <w:szCs w:val="28"/>
        </w:rPr>
        <w:br/>
        <w:t>договора или гражданско-правового договора на выполнение в организации в</w:t>
      </w:r>
      <w:r>
        <w:rPr>
          <w:rFonts w:eastAsia="Times New Roman"/>
          <w:sz w:val="28"/>
          <w:szCs w:val="28"/>
        </w:rPr>
        <w:br/>
        <w:t>течение месяца работ (оказание организации услуг) стоимостью более ста</w:t>
      </w:r>
      <w:r>
        <w:rPr>
          <w:rFonts w:eastAsia="Times New Roman"/>
          <w:sz w:val="28"/>
          <w:szCs w:val="28"/>
        </w:rPr>
        <w:br/>
        <w:t>тысяч рублей с гражданином, замещавшим должности государственной</w:t>
      </w:r>
      <w:r>
        <w:rPr>
          <w:rFonts w:eastAsia="Times New Roman"/>
          <w:sz w:val="28"/>
          <w:szCs w:val="28"/>
        </w:rPr>
        <w:br/>
        <w:t>(муниципальной) службы.</w:t>
      </w:r>
    </w:p>
    <w:p w:rsidR="0056109C" w:rsidRDefault="005139B0">
      <w:pPr>
        <w:shd w:val="clear" w:color="auto" w:fill="FFFFFF"/>
        <w:spacing w:line="310" w:lineRule="exact"/>
        <w:ind w:left="50" w:right="58" w:firstLine="792"/>
        <w:jc w:val="both"/>
      </w:pPr>
      <w:r>
        <w:rPr>
          <w:rFonts w:eastAsia="Times New Roman"/>
          <w:sz w:val="28"/>
          <w:szCs w:val="28"/>
        </w:rPr>
        <w:t>Ответственность по статье 19.29 КоАП РФ по основаниям не 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56109C" w:rsidRDefault="005139B0">
      <w:pPr>
        <w:shd w:val="clear" w:color="auto" w:fill="FFFFFF"/>
        <w:spacing w:line="310" w:lineRule="exact"/>
        <w:ind w:left="22" w:right="72" w:firstLine="799"/>
        <w:jc w:val="both"/>
      </w:pPr>
      <w:r>
        <w:rPr>
          <w:rFonts w:eastAsia="Times New Roman"/>
          <w:spacing w:val="-4"/>
          <w:sz w:val="28"/>
          <w:szCs w:val="28"/>
        </w:rPr>
        <w:t xml:space="preserve">Отсутствие у работодателя сведений (в случае, если они не сообщались при </w:t>
      </w:r>
      <w:r>
        <w:rPr>
          <w:rFonts w:eastAsia="Times New Roman"/>
          <w:spacing w:val="-2"/>
          <w:sz w:val="28"/>
          <w:szCs w:val="28"/>
        </w:rPr>
        <w:t xml:space="preserve">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</w:t>
      </w:r>
      <w:r>
        <w:rPr>
          <w:rFonts w:eastAsia="Times New Roman"/>
          <w:spacing w:val="-4"/>
          <w:sz w:val="28"/>
          <w:szCs w:val="28"/>
        </w:rPr>
        <w:t>административного правонарушения, предусмотренного статьей 19.29 КоАП РФ.</w:t>
      </w:r>
    </w:p>
    <w:p w:rsidR="0056109C" w:rsidRDefault="005139B0" w:rsidP="005139B0">
      <w:pPr>
        <w:numPr>
          <w:ilvl w:val="0"/>
          <w:numId w:val="27"/>
        </w:numPr>
        <w:shd w:val="clear" w:color="auto" w:fill="FFFFFF"/>
        <w:tabs>
          <w:tab w:val="left" w:pos="1231"/>
        </w:tabs>
        <w:spacing w:line="310" w:lineRule="exact"/>
        <w:ind w:right="79" w:firstLine="79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силу части 1 статьи 4.5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56109C" w:rsidRDefault="005139B0" w:rsidP="005139B0">
      <w:pPr>
        <w:numPr>
          <w:ilvl w:val="0"/>
          <w:numId w:val="27"/>
        </w:numPr>
        <w:shd w:val="clear" w:color="auto" w:fill="FFFFFF"/>
        <w:tabs>
          <w:tab w:val="left" w:pos="1231"/>
        </w:tabs>
        <w:spacing w:before="7" w:line="310" w:lineRule="exact"/>
        <w:ind w:right="94" w:firstLine="79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  направления   уведомления   о   заключении   договора   представителю</w:t>
      </w:r>
    </w:p>
    <w:p w:rsidR="0056109C" w:rsidRDefault="0056109C" w:rsidP="005139B0">
      <w:pPr>
        <w:numPr>
          <w:ilvl w:val="0"/>
          <w:numId w:val="27"/>
        </w:numPr>
        <w:shd w:val="clear" w:color="auto" w:fill="FFFFFF"/>
        <w:tabs>
          <w:tab w:val="left" w:pos="1231"/>
        </w:tabs>
        <w:spacing w:before="7" w:line="310" w:lineRule="exact"/>
        <w:ind w:right="94" w:firstLine="799"/>
        <w:jc w:val="both"/>
        <w:rPr>
          <w:spacing w:val="-8"/>
          <w:sz w:val="28"/>
          <w:szCs w:val="28"/>
        </w:rPr>
        <w:sectPr w:rsidR="0056109C">
          <w:pgSz w:w="11909" w:h="16834"/>
          <w:pgMar w:top="1155" w:right="407" w:bottom="360" w:left="1738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173"/>
        <w:jc w:val="center"/>
      </w:pPr>
      <w:r>
        <w:rPr>
          <w:rFonts w:ascii="Arial" w:hAnsi="Arial" w:cs="Arial"/>
          <w:b/>
          <w:bCs/>
          <w:spacing w:val="-7"/>
        </w:rPr>
        <w:lastRenderedPageBreak/>
        <w:t>20</w:t>
      </w:r>
    </w:p>
    <w:p w:rsidR="0056109C" w:rsidRDefault="005139B0">
      <w:pPr>
        <w:shd w:val="clear" w:color="auto" w:fill="FFFFFF"/>
        <w:spacing w:before="259" w:line="310" w:lineRule="exact"/>
        <w:ind w:left="108"/>
      </w:pPr>
      <w:r>
        <w:rPr>
          <w:rFonts w:eastAsia="Times New Roman"/>
          <w:sz w:val="28"/>
          <w:szCs w:val="28"/>
        </w:rPr>
        <w:t>нанимателя (работодателю) государственного (муниципального) служащего по последнему месту его службы.</w:t>
      </w:r>
    </w:p>
    <w:p w:rsidR="0056109C" w:rsidRDefault="005139B0" w:rsidP="005139B0">
      <w:pPr>
        <w:numPr>
          <w:ilvl w:val="0"/>
          <w:numId w:val="28"/>
        </w:numPr>
        <w:shd w:val="clear" w:color="auto" w:fill="FFFFFF"/>
        <w:tabs>
          <w:tab w:val="left" w:pos="1318"/>
        </w:tabs>
        <w:spacing w:line="310" w:lineRule="exact"/>
        <w:ind w:left="79" w:right="7" w:firstLine="8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статье 28.4 КоАП РФ дела об административных правонарушениях, предусмотренных статьей 19.29 КоАП РФ, возбуждаются прокурором.</w:t>
      </w:r>
    </w:p>
    <w:p w:rsidR="0056109C" w:rsidRDefault="005139B0" w:rsidP="005139B0">
      <w:pPr>
        <w:numPr>
          <w:ilvl w:val="0"/>
          <w:numId w:val="28"/>
        </w:numPr>
        <w:shd w:val="clear" w:color="auto" w:fill="FFFFFF"/>
        <w:tabs>
          <w:tab w:val="left" w:pos="1318"/>
        </w:tabs>
        <w:spacing w:line="310" w:lineRule="exact"/>
        <w:ind w:left="79" w:right="14" w:firstLine="8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частями 1 и 3 статьи 23.1 КоАП РФ дела об административном правонарушении, предусмотренном статьей 19.29 КоАП РФ, рассматривают судьи судов общей юрисдикции.</w:t>
      </w:r>
    </w:p>
    <w:p w:rsidR="0056109C" w:rsidRDefault="005139B0">
      <w:pPr>
        <w:shd w:val="clear" w:color="auto" w:fill="FFFFFF"/>
        <w:spacing w:before="259"/>
        <w:ind w:left="2390"/>
      </w:pPr>
      <w:r>
        <w:rPr>
          <w:b/>
          <w:bCs/>
          <w:sz w:val="28"/>
          <w:szCs w:val="28"/>
          <w:lang w:val="en-US"/>
        </w:rPr>
        <w:t xml:space="preserve">XII. </w:t>
      </w:r>
      <w:r>
        <w:rPr>
          <w:rFonts w:eastAsia="Times New Roman"/>
          <w:b/>
          <w:bCs/>
          <w:sz w:val="28"/>
          <w:szCs w:val="28"/>
        </w:rPr>
        <w:t>Рассмотрение сообщения работодателя</w:t>
      </w:r>
    </w:p>
    <w:p w:rsidR="0056109C" w:rsidRDefault="005139B0" w:rsidP="005139B0">
      <w:pPr>
        <w:numPr>
          <w:ilvl w:val="0"/>
          <w:numId w:val="29"/>
        </w:numPr>
        <w:shd w:val="clear" w:color="auto" w:fill="FFFFFF"/>
        <w:tabs>
          <w:tab w:val="left" w:pos="1181"/>
        </w:tabs>
        <w:spacing w:before="266" w:line="310" w:lineRule="exact"/>
        <w:ind w:right="22" w:firstLine="749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273-ФЗ.</w:t>
      </w:r>
    </w:p>
    <w:p w:rsidR="0056109C" w:rsidRDefault="005139B0" w:rsidP="005139B0">
      <w:pPr>
        <w:numPr>
          <w:ilvl w:val="0"/>
          <w:numId w:val="29"/>
        </w:numPr>
        <w:shd w:val="clear" w:color="auto" w:fill="FFFFFF"/>
        <w:tabs>
          <w:tab w:val="left" w:pos="1181"/>
        </w:tabs>
        <w:spacing w:before="7" w:line="310" w:lineRule="exact"/>
        <w:ind w:right="29" w:firstLine="749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итогам подготовки мотивированного заключения подразделением </w:t>
      </w:r>
      <w:r>
        <w:rPr>
          <w:rFonts w:eastAsia="Times New Roman"/>
          <w:sz w:val="28"/>
          <w:szCs w:val="28"/>
        </w:rPr>
        <w:t>кадровой службы государственного (муниципального) органа по профилактике коррупционных и иных правонарушений принимается обоснованное решение о вынесении либо не вынесении вопроса о рассмотрении уведомления на заседание комиссии.</w:t>
      </w:r>
    </w:p>
    <w:p w:rsidR="0056109C" w:rsidRDefault="005139B0" w:rsidP="005139B0">
      <w:pPr>
        <w:numPr>
          <w:ilvl w:val="0"/>
          <w:numId w:val="29"/>
        </w:numPr>
        <w:shd w:val="clear" w:color="auto" w:fill="FFFFFF"/>
        <w:tabs>
          <w:tab w:val="left" w:pos="1181"/>
        </w:tabs>
        <w:spacing w:line="310" w:lineRule="exact"/>
        <w:ind w:right="29" w:firstLine="749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подпунктом «д» пункта 16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30"/>
        </w:numPr>
        <w:shd w:val="clear" w:color="auto" w:fill="FFFFFF"/>
        <w:tabs>
          <w:tab w:val="left" w:pos="1080"/>
        </w:tabs>
        <w:spacing w:before="7" w:line="310" w:lineRule="exact"/>
        <w:ind w:left="22" w:right="50" w:firstLine="73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56109C" w:rsidRDefault="005139B0" w:rsidP="005139B0">
      <w:pPr>
        <w:numPr>
          <w:ilvl w:val="0"/>
          <w:numId w:val="30"/>
        </w:numPr>
        <w:shd w:val="clear" w:color="auto" w:fill="FFFFFF"/>
        <w:tabs>
          <w:tab w:val="left" w:pos="1080"/>
        </w:tabs>
        <w:spacing w:line="310" w:lineRule="exact"/>
        <w:ind w:left="22" w:right="58" w:firstLine="7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56109C" w:rsidRDefault="0056109C">
      <w:pPr>
        <w:rPr>
          <w:sz w:val="2"/>
          <w:szCs w:val="2"/>
        </w:rPr>
      </w:pPr>
    </w:p>
    <w:p w:rsidR="0056109C" w:rsidRDefault="005139B0" w:rsidP="005139B0">
      <w:pPr>
        <w:numPr>
          <w:ilvl w:val="0"/>
          <w:numId w:val="31"/>
        </w:numPr>
        <w:shd w:val="clear" w:color="auto" w:fill="FFFFFF"/>
        <w:tabs>
          <w:tab w:val="left" w:pos="1181"/>
        </w:tabs>
        <w:spacing w:line="310" w:lineRule="exact"/>
        <w:ind w:right="65" w:firstLine="749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56109C" w:rsidRDefault="005139B0" w:rsidP="005139B0">
      <w:pPr>
        <w:numPr>
          <w:ilvl w:val="0"/>
          <w:numId w:val="31"/>
        </w:numPr>
        <w:shd w:val="clear" w:color="auto" w:fill="FFFFFF"/>
        <w:tabs>
          <w:tab w:val="left" w:pos="1181"/>
        </w:tabs>
        <w:spacing w:line="310" w:lineRule="exact"/>
        <w:ind w:right="72" w:firstLine="74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 работодателя рассматривается в том же порядке, что и обращение гражданина на основании пункта 17.5 Положения о комиссиях.</w:t>
      </w:r>
    </w:p>
    <w:p w:rsidR="0056109C" w:rsidRDefault="0056109C" w:rsidP="005139B0">
      <w:pPr>
        <w:numPr>
          <w:ilvl w:val="0"/>
          <w:numId w:val="31"/>
        </w:numPr>
        <w:shd w:val="clear" w:color="auto" w:fill="FFFFFF"/>
        <w:tabs>
          <w:tab w:val="left" w:pos="1181"/>
        </w:tabs>
        <w:spacing w:line="310" w:lineRule="exact"/>
        <w:ind w:right="72" w:firstLine="749"/>
        <w:jc w:val="both"/>
        <w:rPr>
          <w:spacing w:val="-6"/>
          <w:sz w:val="28"/>
          <w:szCs w:val="28"/>
        </w:rPr>
        <w:sectPr w:rsidR="0056109C">
          <w:pgSz w:w="11909" w:h="16834"/>
          <w:pgMar w:top="1184" w:right="501" w:bottom="360" w:left="1753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94"/>
        <w:jc w:val="center"/>
      </w:pPr>
      <w:r>
        <w:rPr>
          <w:rFonts w:ascii="Arial" w:hAnsi="Arial" w:cs="Arial"/>
          <w:b/>
          <w:bCs/>
          <w:spacing w:val="-29"/>
          <w:sz w:val="22"/>
          <w:szCs w:val="22"/>
        </w:rPr>
        <w:lastRenderedPageBreak/>
        <w:t>21</w:t>
      </w:r>
    </w:p>
    <w:p w:rsidR="0056109C" w:rsidRDefault="005139B0">
      <w:pPr>
        <w:shd w:val="clear" w:color="auto" w:fill="FFFFFF"/>
        <w:spacing w:before="583" w:line="310" w:lineRule="exact"/>
        <w:ind w:left="86" w:firstLine="569"/>
        <w:jc w:val="both"/>
      </w:pPr>
      <w:r>
        <w:rPr>
          <w:sz w:val="28"/>
          <w:szCs w:val="28"/>
        </w:rPr>
        <w:t xml:space="preserve">88. </w:t>
      </w:r>
      <w:r>
        <w:rPr>
          <w:rFonts w:eastAsia="Times New Roman"/>
          <w:sz w:val="28"/>
          <w:szCs w:val="28"/>
        </w:rPr>
        <w:t>На основании пункта 26.1 Положения о комисс</w:t>
      </w:r>
      <w:r w:rsidR="00A53AB2">
        <w:rPr>
          <w:rFonts w:eastAsia="Times New Roman"/>
          <w:sz w:val="28"/>
          <w:szCs w:val="28"/>
        </w:rPr>
        <w:t>иях по итогам рассмотрения уведомл</w:t>
      </w:r>
      <w:r>
        <w:rPr>
          <w:rFonts w:eastAsia="Times New Roman"/>
          <w:sz w:val="28"/>
          <w:szCs w:val="28"/>
        </w:rPr>
        <w:t>ения коммерческой (некоммерческой) организации в отношении гражданина комиссией принимается одно из следующих решений:</w:t>
      </w:r>
    </w:p>
    <w:p w:rsidR="0056109C" w:rsidRDefault="005139B0">
      <w:pPr>
        <w:shd w:val="clear" w:color="auto" w:fill="FFFFFF"/>
        <w:tabs>
          <w:tab w:val="left" w:pos="1238"/>
        </w:tabs>
        <w:spacing w:line="310" w:lineRule="exact"/>
        <w:ind w:left="65" w:right="7" w:firstLine="742"/>
        <w:jc w:val="both"/>
      </w:pPr>
      <w:r>
        <w:rPr>
          <w:rFonts w:eastAsia="Times New Roman"/>
          <w:spacing w:val="-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дать согласие на замещение им должности в коммерческой</w:t>
      </w:r>
      <w:r>
        <w:rPr>
          <w:rFonts w:eastAsia="Times New Roman"/>
          <w:sz w:val="28"/>
          <w:szCs w:val="28"/>
        </w:rPr>
        <w:br/>
        <w:t>(некоммерческой) организации либо на выполнение работы на условиях</w:t>
      </w:r>
      <w:r>
        <w:rPr>
          <w:rFonts w:eastAsia="Times New Roman"/>
          <w:sz w:val="28"/>
          <w:szCs w:val="28"/>
        </w:rPr>
        <w:br/>
        <w:t>гражданско-правового договора в коммерческой (некоммерческой)</w:t>
      </w:r>
      <w:r>
        <w:rPr>
          <w:rFonts w:eastAsia="Times New Roman"/>
          <w:sz w:val="28"/>
          <w:szCs w:val="28"/>
        </w:rPr>
        <w:br/>
        <w:t>организации, если отдельные функции по государственному, муни</w:t>
      </w:r>
      <w:r w:rsidR="00A53AB2">
        <w:rPr>
          <w:rFonts w:eastAsia="Times New Roman"/>
          <w:sz w:val="28"/>
          <w:szCs w:val="28"/>
        </w:rPr>
        <w:t>ципальному</w:t>
      </w:r>
      <w:r w:rsidR="00A53AB2">
        <w:rPr>
          <w:rFonts w:eastAsia="Times New Roman"/>
          <w:sz w:val="28"/>
          <w:szCs w:val="28"/>
        </w:rPr>
        <w:br/>
        <w:t xml:space="preserve">(административному) </w:t>
      </w:r>
      <w:r>
        <w:rPr>
          <w:rFonts w:eastAsia="Times New Roman"/>
          <w:sz w:val="28"/>
          <w:szCs w:val="28"/>
        </w:rPr>
        <w:t>управлению этой организацией входили в его</w:t>
      </w:r>
      <w:r>
        <w:rPr>
          <w:rFonts w:eastAsia="Times New Roman"/>
          <w:sz w:val="28"/>
          <w:szCs w:val="28"/>
        </w:rPr>
        <w:br/>
        <w:t>должностные (служебные) обязанности;</w:t>
      </w:r>
    </w:p>
    <w:p w:rsidR="0056109C" w:rsidRDefault="005139B0">
      <w:pPr>
        <w:shd w:val="clear" w:color="auto" w:fill="FFFFFF"/>
        <w:tabs>
          <w:tab w:val="left" w:pos="1238"/>
        </w:tabs>
        <w:spacing w:line="310" w:lineRule="exact"/>
        <w:ind w:left="65" w:right="7" w:firstLine="742"/>
        <w:jc w:val="both"/>
      </w:pPr>
      <w:r>
        <w:rPr>
          <w:rFonts w:eastAsia="Times New Roman"/>
          <w:spacing w:val="-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установить, что замещение им на условиях трудового договора</w:t>
      </w:r>
      <w:r>
        <w:rPr>
          <w:rFonts w:eastAsia="Times New Roman"/>
          <w:sz w:val="28"/>
          <w:szCs w:val="28"/>
        </w:rPr>
        <w:br/>
        <w:t>должности в коммерческой (некоммерческой) организации и (или)</w:t>
      </w:r>
      <w:r>
        <w:rPr>
          <w:rFonts w:eastAsia="Times New Roman"/>
          <w:sz w:val="28"/>
          <w:szCs w:val="28"/>
        </w:rPr>
        <w:br/>
        <w:t>выполнение в коммерческой (некоммерческой) организации работ (оказание</w:t>
      </w:r>
      <w:r>
        <w:rPr>
          <w:rFonts w:eastAsia="Times New Roman"/>
          <w:sz w:val="28"/>
          <w:szCs w:val="28"/>
        </w:rPr>
        <w:br/>
        <w:t>услуг) нарушают требования статьи 12 Федерального закона № 273-ФЗ. В</w:t>
      </w:r>
      <w:r>
        <w:rPr>
          <w:rFonts w:eastAsia="Times New Roman"/>
          <w:sz w:val="28"/>
          <w:szCs w:val="28"/>
        </w:rPr>
        <w:br/>
        <w:t>этом случае комиссия рекомендует руководителю государственного</w:t>
      </w:r>
      <w:r>
        <w:rPr>
          <w:rFonts w:eastAsia="Times New Roman"/>
          <w:sz w:val="28"/>
          <w:szCs w:val="28"/>
        </w:rPr>
        <w:br/>
        <w:t>(муниципального) органа проинформировать об указанных обстоятельствах</w:t>
      </w:r>
      <w:r>
        <w:rPr>
          <w:rFonts w:eastAsia="Times New Roman"/>
          <w:sz w:val="28"/>
          <w:szCs w:val="28"/>
        </w:rPr>
        <w:br/>
        <w:t>органы прокуратуры и уведомившую организацию.</w:t>
      </w:r>
    </w:p>
    <w:p w:rsidR="0056109C" w:rsidRDefault="005139B0" w:rsidP="005139B0">
      <w:pPr>
        <w:numPr>
          <w:ilvl w:val="0"/>
          <w:numId w:val="32"/>
        </w:numPr>
        <w:shd w:val="clear" w:color="auto" w:fill="FFFFFF"/>
        <w:tabs>
          <w:tab w:val="left" w:pos="1202"/>
        </w:tabs>
        <w:spacing w:line="310" w:lineRule="exact"/>
        <w:ind w:right="29" w:firstLine="77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</w:t>
      </w:r>
    </w:p>
    <w:p w:rsidR="0056109C" w:rsidRDefault="005139B0" w:rsidP="005139B0">
      <w:pPr>
        <w:numPr>
          <w:ilvl w:val="0"/>
          <w:numId w:val="32"/>
        </w:numPr>
        <w:shd w:val="clear" w:color="auto" w:fill="FFFFFF"/>
        <w:tabs>
          <w:tab w:val="left" w:pos="1202"/>
          <w:tab w:val="left" w:pos="1966"/>
          <w:tab w:val="left" w:pos="5522"/>
          <w:tab w:val="left" w:pos="7272"/>
          <w:tab w:val="left" w:pos="8057"/>
        </w:tabs>
        <w:spacing w:line="310" w:lineRule="exact"/>
        <w:ind w:right="36" w:firstLine="77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наличие такого согласия не освобождает от обязанности уведомления государственного (муниципального) органа о заключении трудового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гражданско-правового)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договора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гражданином не позднее 10 дней после его заключения.</w:t>
      </w:r>
    </w:p>
    <w:p w:rsidR="0056109C" w:rsidRDefault="005139B0" w:rsidP="005139B0">
      <w:pPr>
        <w:numPr>
          <w:ilvl w:val="0"/>
          <w:numId w:val="32"/>
        </w:numPr>
        <w:shd w:val="clear" w:color="auto" w:fill="FFFFFF"/>
        <w:tabs>
          <w:tab w:val="left" w:pos="1202"/>
        </w:tabs>
        <w:spacing w:line="310" w:lineRule="exact"/>
        <w:ind w:right="50" w:firstLine="77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56109C" w:rsidRDefault="005139B0" w:rsidP="005139B0">
      <w:pPr>
        <w:numPr>
          <w:ilvl w:val="0"/>
          <w:numId w:val="32"/>
        </w:numPr>
        <w:shd w:val="clear" w:color="auto" w:fill="FFFFFF"/>
        <w:tabs>
          <w:tab w:val="left" w:pos="1202"/>
          <w:tab w:val="left" w:pos="2909"/>
          <w:tab w:val="left" w:pos="5832"/>
          <w:tab w:val="left" w:pos="7877"/>
        </w:tabs>
        <w:spacing w:line="310" w:lineRule="exact"/>
        <w:ind w:right="58" w:firstLine="77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При отсутствии в государственном (муниципальном) органе в течение 6 месяцев сведений о дальнейшем трудоустройстве бывшего государственного</w:t>
      </w:r>
      <w:r w:rsidR="00A53AB2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 w:hAnsi="Arial"/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муниципального)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служащего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рекомендуется </w:t>
      </w:r>
      <w:r w:rsidR="00A53AB2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оответствующую информацию направлять в органы прокуратуры по месту нахождения органа.</w:t>
      </w:r>
    </w:p>
    <w:p w:rsidR="0056109C" w:rsidRDefault="0056109C" w:rsidP="005139B0">
      <w:pPr>
        <w:numPr>
          <w:ilvl w:val="0"/>
          <w:numId w:val="32"/>
        </w:numPr>
        <w:shd w:val="clear" w:color="auto" w:fill="FFFFFF"/>
        <w:tabs>
          <w:tab w:val="left" w:pos="1202"/>
          <w:tab w:val="left" w:pos="2909"/>
          <w:tab w:val="left" w:pos="5832"/>
          <w:tab w:val="left" w:pos="7877"/>
        </w:tabs>
        <w:spacing w:line="310" w:lineRule="exact"/>
        <w:ind w:right="58" w:firstLine="770"/>
        <w:jc w:val="both"/>
        <w:rPr>
          <w:spacing w:val="-1"/>
          <w:sz w:val="28"/>
          <w:szCs w:val="28"/>
        </w:rPr>
        <w:sectPr w:rsidR="0056109C">
          <w:pgSz w:w="11909" w:h="16834"/>
          <w:pgMar w:top="1440" w:right="429" w:bottom="720" w:left="1739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left="4903"/>
      </w:pPr>
      <w:r>
        <w:rPr>
          <w:rFonts w:ascii="Arial" w:hAnsi="Arial" w:cs="Arial"/>
          <w:b/>
          <w:bCs/>
          <w:spacing w:val="-18"/>
          <w:sz w:val="22"/>
          <w:szCs w:val="22"/>
        </w:rPr>
        <w:lastRenderedPageBreak/>
        <w:t>22</w:t>
      </w:r>
    </w:p>
    <w:p w:rsidR="0056109C" w:rsidRDefault="005139B0">
      <w:pPr>
        <w:shd w:val="clear" w:color="auto" w:fill="FFFFFF"/>
        <w:spacing w:before="518" w:line="324" w:lineRule="exact"/>
        <w:ind w:left="1080" w:hanging="173"/>
      </w:pPr>
      <w:r>
        <w:rPr>
          <w:b/>
          <w:bCs/>
          <w:spacing w:val="-1"/>
          <w:sz w:val="28"/>
          <w:szCs w:val="28"/>
          <w:lang w:val="en-US"/>
        </w:rPr>
        <w:t>XIII</w:t>
      </w:r>
      <w:r w:rsidRPr="008F70B4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Осуществление проверки соблюдения гражданином - бывшим </w:t>
      </w:r>
      <w:r>
        <w:rPr>
          <w:rFonts w:eastAsia="Times New Roman"/>
          <w:b/>
          <w:bCs/>
          <w:sz w:val="28"/>
          <w:szCs w:val="28"/>
        </w:rPr>
        <w:t>государственным (муниципальным) служащим ограничений</w:t>
      </w:r>
    </w:p>
    <w:p w:rsidR="0056109C" w:rsidRDefault="005139B0" w:rsidP="005139B0">
      <w:pPr>
        <w:numPr>
          <w:ilvl w:val="0"/>
          <w:numId w:val="33"/>
        </w:numPr>
        <w:shd w:val="clear" w:color="auto" w:fill="FFFFFF"/>
        <w:tabs>
          <w:tab w:val="left" w:pos="1282"/>
        </w:tabs>
        <w:spacing w:before="353" w:line="310" w:lineRule="exact"/>
        <w:ind w:left="86" w:firstLine="76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56109C" w:rsidRDefault="005139B0" w:rsidP="005139B0">
      <w:pPr>
        <w:numPr>
          <w:ilvl w:val="0"/>
          <w:numId w:val="33"/>
        </w:numPr>
        <w:shd w:val="clear" w:color="auto" w:fill="FFFFFF"/>
        <w:tabs>
          <w:tab w:val="left" w:pos="1282"/>
        </w:tabs>
        <w:spacing w:before="14" w:line="310" w:lineRule="exact"/>
        <w:ind w:left="86" w:right="43" w:firstLine="76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</w:t>
      </w:r>
    </w:p>
    <w:p w:rsidR="0056109C" w:rsidRDefault="005139B0">
      <w:pPr>
        <w:shd w:val="clear" w:color="auto" w:fill="FFFFFF"/>
        <w:tabs>
          <w:tab w:val="left" w:pos="1253"/>
        </w:tabs>
        <w:spacing w:before="7" w:line="310" w:lineRule="exact"/>
        <w:ind w:left="14" w:right="72" w:firstLine="806"/>
        <w:jc w:val="both"/>
      </w:pPr>
      <w:r>
        <w:rPr>
          <w:spacing w:val="-6"/>
          <w:sz w:val="28"/>
          <w:szCs w:val="28"/>
        </w:rPr>
        <w:t>95.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Полномочия по осуществлению проверки соблюдения гражданами,</w:t>
      </w:r>
      <w:r>
        <w:rPr>
          <w:rFonts w:eastAsia="Times New Roman"/>
          <w:sz w:val="28"/>
          <w:szCs w:val="28"/>
        </w:rPr>
        <w:br/>
        <w:t>замещавшими должности государственной или муниципальной службы,</w:t>
      </w:r>
      <w:r>
        <w:rPr>
          <w:rFonts w:eastAsia="Times New Roman"/>
          <w:sz w:val="28"/>
          <w:szCs w:val="28"/>
        </w:rPr>
        <w:br/>
        <w:t>ограничений при заключении ими после увольнения с государственной</w:t>
      </w:r>
      <w:r>
        <w:rPr>
          <w:rFonts w:eastAsia="Times New Roman"/>
          <w:sz w:val="28"/>
          <w:szCs w:val="28"/>
        </w:rPr>
        <w:br/>
        <w:t>(муниципальной) службы трудового договора и (или) гражданско-правового</w:t>
      </w:r>
      <w:r>
        <w:rPr>
          <w:rFonts w:eastAsia="Times New Roman"/>
          <w:sz w:val="28"/>
          <w:szCs w:val="28"/>
        </w:rPr>
        <w:br/>
        <w:t>договора в случаях, предусмотренных федеральными законами, возложены на</w:t>
      </w:r>
      <w:r>
        <w:rPr>
          <w:rFonts w:eastAsia="Times New Roman"/>
          <w:sz w:val="28"/>
          <w:szCs w:val="28"/>
        </w:rPr>
        <w:br/>
        <w:t>подразделения государственных (муниципальных) органов по профилактике</w:t>
      </w:r>
      <w:r>
        <w:rPr>
          <w:rFonts w:eastAsia="Times New Roman"/>
          <w:sz w:val="28"/>
          <w:szCs w:val="28"/>
        </w:rPr>
        <w:br/>
        <w:t>коррупционных и иных правонарушений (подпункт «ж» пункта 6 Типового</w:t>
      </w:r>
      <w:r>
        <w:rPr>
          <w:rFonts w:eastAsia="Times New Roman"/>
          <w:sz w:val="28"/>
          <w:szCs w:val="28"/>
        </w:rPr>
        <w:br/>
        <w:t>положения о подразделении федерального государственного органа по</w:t>
      </w:r>
      <w:r>
        <w:rPr>
          <w:rFonts w:eastAsia="Times New Roman"/>
          <w:sz w:val="28"/>
          <w:szCs w:val="28"/>
        </w:rPr>
        <w:br/>
        <w:t>профилактике коррупционных и иных правонарушений и подпункт «з»</w:t>
      </w:r>
      <w:r>
        <w:rPr>
          <w:rFonts w:eastAsia="Times New Roman"/>
          <w:sz w:val="28"/>
          <w:szCs w:val="28"/>
        </w:rPr>
        <w:br/>
        <w:t>пункта 7 Типового положения об органе субъекта Российской Федерации по</w:t>
      </w:r>
      <w:r>
        <w:rPr>
          <w:rFonts w:eastAsia="Times New Roman"/>
          <w:sz w:val="28"/>
          <w:szCs w:val="28"/>
        </w:rPr>
        <w:br/>
        <w:t>профилактике коррупционных и иных правонарушений, утвержденных</w:t>
      </w:r>
      <w:r>
        <w:rPr>
          <w:rFonts w:eastAsia="Times New Roman"/>
          <w:sz w:val="28"/>
          <w:szCs w:val="28"/>
        </w:rPr>
        <w:br/>
        <w:t>Указом Президента Российской Федерации от 15 июля 2015 г. № 364 «О мерах</w:t>
      </w:r>
      <w:r>
        <w:rPr>
          <w:rFonts w:eastAsia="Times New Roman"/>
          <w:sz w:val="28"/>
          <w:szCs w:val="28"/>
        </w:rPr>
        <w:br/>
        <w:t>по совершенствованию организации деятельности в области противодействия</w:t>
      </w:r>
      <w:r>
        <w:rPr>
          <w:rFonts w:eastAsia="Times New Roman"/>
          <w:sz w:val="28"/>
          <w:szCs w:val="28"/>
        </w:rPr>
        <w:br/>
        <w:t>коррупции»).</w:t>
      </w:r>
    </w:p>
    <w:p w:rsidR="0056109C" w:rsidRDefault="005139B0">
      <w:pPr>
        <w:shd w:val="clear" w:color="auto" w:fill="FFFFFF"/>
        <w:spacing w:before="36" w:line="302" w:lineRule="exact"/>
        <w:ind w:right="122" w:firstLine="727"/>
        <w:jc w:val="both"/>
      </w:pPr>
      <w:r>
        <w:rPr>
          <w:sz w:val="28"/>
          <w:szCs w:val="28"/>
        </w:rPr>
        <w:t xml:space="preserve">96. </w:t>
      </w:r>
      <w:r>
        <w:rPr>
          <w:rFonts w:eastAsia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статьей 12 Федерального закона № 273-ФЗ, государственному (муниципальному) органу необходимо </w:t>
      </w:r>
      <w:r>
        <w:rPr>
          <w:rFonts w:eastAsia="Times New Roman"/>
          <w:spacing w:val="-1"/>
          <w:sz w:val="28"/>
          <w:szCs w:val="28"/>
        </w:rPr>
        <w:t>информировать    об    этом    прокуратуру,    на    которую    в    соответствии   с</w:t>
      </w:r>
    </w:p>
    <w:p w:rsidR="0056109C" w:rsidRDefault="0056109C">
      <w:pPr>
        <w:shd w:val="clear" w:color="auto" w:fill="FFFFFF"/>
        <w:spacing w:before="36" w:line="302" w:lineRule="exact"/>
        <w:ind w:right="122" w:firstLine="727"/>
        <w:jc w:val="both"/>
        <w:sectPr w:rsidR="0056109C">
          <w:pgSz w:w="11909" w:h="16834"/>
          <w:pgMar w:top="1440" w:right="515" w:bottom="360" w:left="1667" w:header="720" w:footer="720" w:gutter="0"/>
          <w:cols w:space="60"/>
          <w:noEndnote/>
        </w:sectPr>
      </w:pPr>
    </w:p>
    <w:p w:rsidR="0056109C" w:rsidRDefault="005139B0">
      <w:pPr>
        <w:shd w:val="clear" w:color="auto" w:fill="FFFFFF"/>
        <w:ind w:right="14"/>
        <w:jc w:val="center"/>
      </w:pPr>
      <w:r>
        <w:rPr>
          <w:rFonts w:ascii="Arial" w:hAnsi="Arial" w:cs="Arial"/>
          <w:b/>
          <w:bCs/>
        </w:rPr>
        <w:lastRenderedPageBreak/>
        <w:t>23</w:t>
      </w:r>
    </w:p>
    <w:p w:rsidR="0056109C" w:rsidRDefault="005139B0">
      <w:pPr>
        <w:shd w:val="clear" w:color="auto" w:fill="FFFFFF"/>
        <w:spacing w:before="259" w:line="310" w:lineRule="exact"/>
        <w:jc w:val="both"/>
      </w:pPr>
      <w:r>
        <w:rPr>
          <w:rFonts w:eastAsia="Times New Roman"/>
          <w:sz w:val="28"/>
          <w:szCs w:val="28"/>
        </w:rPr>
        <w:t>Федеральным законом от 17 января 1992 г. № 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56109C" w:rsidRDefault="0056109C">
      <w:pPr>
        <w:shd w:val="clear" w:color="auto" w:fill="FFFFFF"/>
        <w:spacing w:before="259" w:line="310" w:lineRule="exact"/>
        <w:jc w:val="both"/>
        <w:sectPr w:rsidR="0056109C">
          <w:pgSz w:w="11909" w:h="16834"/>
          <w:pgMar w:top="1440" w:right="590" w:bottom="720" w:left="1700" w:header="720" w:footer="720" w:gutter="0"/>
          <w:cols w:space="60"/>
          <w:noEndnote/>
        </w:sectPr>
      </w:pPr>
    </w:p>
    <w:p w:rsidR="005139B0" w:rsidRDefault="005139B0">
      <w:pPr>
        <w:spacing w:line="1" w:lineRule="exact"/>
        <w:rPr>
          <w:sz w:val="2"/>
          <w:szCs w:val="2"/>
        </w:rPr>
      </w:pPr>
    </w:p>
    <w:sectPr w:rsidR="005139B0" w:rsidSect="0056109C">
      <w:pgSz w:w="11909" w:h="16834"/>
      <w:pgMar w:top="1440" w:right="10469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59" w:rsidRDefault="006E6059" w:rsidP="008F70B4">
      <w:r>
        <w:separator/>
      </w:r>
    </w:p>
  </w:endnote>
  <w:endnote w:type="continuationSeparator" w:id="1">
    <w:p w:rsidR="006E6059" w:rsidRDefault="006E6059" w:rsidP="008F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59" w:rsidRDefault="006E6059" w:rsidP="008F70B4">
      <w:r>
        <w:separator/>
      </w:r>
    </w:p>
  </w:footnote>
  <w:footnote w:type="continuationSeparator" w:id="1">
    <w:p w:rsidR="006E6059" w:rsidRDefault="006E6059" w:rsidP="008F7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F079A4"/>
    <w:lvl w:ilvl="0">
      <w:numFmt w:val="bullet"/>
      <w:lvlText w:val="*"/>
      <w:lvlJc w:val="left"/>
    </w:lvl>
  </w:abstractNum>
  <w:abstractNum w:abstractNumId="1">
    <w:nsid w:val="01956659"/>
    <w:multiLevelType w:val="singleLevel"/>
    <w:tmpl w:val="669E57D6"/>
    <w:lvl w:ilvl="0">
      <w:start w:val="5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23E3028"/>
    <w:multiLevelType w:val="singleLevel"/>
    <w:tmpl w:val="308A6F3A"/>
    <w:lvl w:ilvl="0">
      <w:start w:val="2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04A90908"/>
    <w:multiLevelType w:val="singleLevel"/>
    <w:tmpl w:val="35FA13E0"/>
    <w:lvl w:ilvl="0">
      <w:start w:val="7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6383382"/>
    <w:multiLevelType w:val="singleLevel"/>
    <w:tmpl w:val="68342176"/>
    <w:lvl w:ilvl="0">
      <w:start w:val="8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0E1E45C1"/>
    <w:multiLevelType w:val="singleLevel"/>
    <w:tmpl w:val="8C843C7E"/>
    <w:lvl w:ilvl="0">
      <w:start w:val="8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0C04C99"/>
    <w:multiLevelType w:val="singleLevel"/>
    <w:tmpl w:val="BEE61628"/>
    <w:lvl w:ilvl="0">
      <w:start w:val="45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7">
    <w:nsid w:val="110F1ABF"/>
    <w:multiLevelType w:val="singleLevel"/>
    <w:tmpl w:val="B1EC5458"/>
    <w:lvl w:ilvl="0">
      <w:start w:val="5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60A22C9"/>
    <w:multiLevelType w:val="singleLevel"/>
    <w:tmpl w:val="3E5A50E8"/>
    <w:lvl w:ilvl="0">
      <w:start w:val="7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16875D5D"/>
    <w:multiLevelType w:val="singleLevel"/>
    <w:tmpl w:val="046AC55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179D04E8"/>
    <w:multiLevelType w:val="singleLevel"/>
    <w:tmpl w:val="F4C6059E"/>
    <w:lvl w:ilvl="0">
      <w:start w:val="93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1">
    <w:nsid w:val="1B646F3B"/>
    <w:multiLevelType w:val="singleLevel"/>
    <w:tmpl w:val="F5CA0128"/>
    <w:lvl w:ilvl="0">
      <w:start w:val="6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1FFD59C7"/>
    <w:multiLevelType w:val="singleLevel"/>
    <w:tmpl w:val="F90A7F90"/>
    <w:lvl w:ilvl="0">
      <w:start w:val="59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>
    <w:nsid w:val="21644083"/>
    <w:multiLevelType w:val="singleLevel"/>
    <w:tmpl w:val="3C04DA30"/>
    <w:lvl w:ilvl="0">
      <w:start w:val="47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238E3235"/>
    <w:multiLevelType w:val="singleLevel"/>
    <w:tmpl w:val="AC40C982"/>
    <w:lvl w:ilvl="0">
      <w:start w:val="43"/>
      <w:numFmt w:val="decimal"/>
      <w:lvlText w:val="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15">
    <w:nsid w:val="247B4A2C"/>
    <w:multiLevelType w:val="singleLevel"/>
    <w:tmpl w:val="6E6CBD56"/>
    <w:lvl w:ilvl="0">
      <w:start w:val="72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6">
    <w:nsid w:val="28D06A60"/>
    <w:multiLevelType w:val="singleLevel"/>
    <w:tmpl w:val="690205B2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2C377FB2"/>
    <w:multiLevelType w:val="singleLevel"/>
    <w:tmpl w:val="3572A9D2"/>
    <w:lvl w:ilvl="0">
      <w:start w:val="20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8">
    <w:nsid w:val="3BA202CE"/>
    <w:multiLevelType w:val="singleLevel"/>
    <w:tmpl w:val="B29817AC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>
    <w:nsid w:val="3D54040C"/>
    <w:multiLevelType w:val="singleLevel"/>
    <w:tmpl w:val="046AC55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0">
    <w:nsid w:val="3E230E52"/>
    <w:multiLevelType w:val="singleLevel"/>
    <w:tmpl w:val="385EC6CE"/>
    <w:lvl w:ilvl="0">
      <w:start w:val="1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1">
    <w:nsid w:val="44DE3EAD"/>
    <w:multiLevelType w:val="singleLevel"/>
    <w:tmpl w:val="56C2A430"/>
    <w:lvl w:ilvl="0">
      <w:start w:val="38"/>
      <w:numFmt w:val="decimal"/>
      <w:lvlText w:val="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22">
    <w:nsid w:val="48214B5A"/>
    <w:multiLevelType w:val="singleLevel"/>
    <w:tmpl w:val="13363F2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3">
    <w:nsid w:val="4C312DB7"/>
    <w:multiLevelType w:val="singleLevel"/>
    <w:tmpl w:val="1CDEE6B2"/>
    <w:lvl w:ilvl="0">
      <w:start w:val="29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>
    <w:nsid w:val="5FF15D83"/>
    <w:multiLevelType w:val="singleLevel"/>
    <w:tmpl w:val="436CD7EA"/>
    <w:lvl w:ilvl="0">
      <w:start w:val="8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>
    <w:nsid w:val="6936133E"/>
    <w:multiLevelType w:val="singleLevel"/>
    <w:tmpl w:val="E61E9AF4"/>
    <w:lvl w:ilvl="0">
      <w:start w:val="68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6">
    <w:nsid w:val="6A35441E"/>
    <w:multiLevelType w:val="singleLevel"/>
    <w:tmpl w:val="07A6D18A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7">
    <w:nsid w:val="720B72D9"/>
    <w:multiLevelType w:val="singleLevel"/>
    <w:tmpl w:val="710AFBE0"/>
    <w:lvl w:ilvl="0">
      <w:start w:val="3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>
    <w:nsid w:val="7853611C"/>
    <w:multiLevelType w:val="singleLevel"/>
    <w:tmpl w:val="6C742F24"/>
    <w:lvl w:ilvl="0">
      <w:start w:val="8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9">
    <w:nsid w:val="7D045271"/>
    <w:multiLevelType w:val="singleLevel"/>
    <w:tmpl w:val="1FC6709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8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9"/>
  </w:num>
  <w:num w:numId="12">
    <w:abstractNumId w:val="2"/>
  </w:num>
  <w:num w:numId="13">
    <w:abstractNumId w:val="23"/>
  </w:num>
  <w:num w:numId="14">
    <w:abstractNumId w:val="27"/>
  </w:num>
  <w:num w:numId="15">
    <w:abstractNumId w:val="21"/>
  </w:num>
  <w:num w:numId="16">
    <w:abstractNumId w:val="14"/>
  </w:num>
  <w:num w:numId="17">
    <w:abstractNumId w:val="6"/>
  </w:num>
  <w:num w:numId="18">
    <w:abstractNumId w:val="13"/>
  </w:num>
  <w:num w:numId="19">
    <w:abstractNumId w:val="1"/>
  </w:num>
  <w:num w:numId="20">
    <w:abstractNumId w:val="7"/>
  </w:num>
  <w:num w:numId="21">
    <w:abstractNumId w:val="12"/>
  </w:num>
  <w:num w:numId="22">
    <w:abstractNumId w:val="11"/>
  </w:num>
  <w:num w:numId="23">
    <w:abstractNumId w:val="25"/>
  </w:num>
  <w:num w:numId="24">
    <w:abstractNumId w:val="8"/>
  </w:num>
  <w:num w:numId="25">
    <w:abstractNumId w:val="1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28"/>
  </w:num>
  <w:num w:numId="29">
    <w:abstractNumId w:val="24"/>
  </w:num>
  <w:num w:numId="30">
    <w:abstractNumId w:val="26"/>
  </w:num>
  <w:num w:numId="31">
    <w:abstractNumId w:val="5"/>
  </w:num>
  <w:num w:numId="32">
    <w:abstractNumId w:val="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B8B"/>
    <w:rsid w:val="003B0D5D"/>
    <w:rsid w:val="005139B0"/>
    <w:rsid w:val="00557171"/>
    <w:rsid w:val="0056109C"/>
    <w:rsid w:val="006E6059"/>
    <w:rsid w:val="008F70B4"/>
    <w:rsid w:val="00A53AB2"/>
    <w:rsid w:val="00F0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7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0B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7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0B4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7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8757</Words>
  <Characters>49921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2017-05-24T12:26:00Z</dcterms:created>
  <dcterms:modified xsi:type="dcterms:W3CDTF">2017-06-05T06:35:00Z</dcterms:modified>
</cp:coreProperties>
</file>